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010885C" w14:textId="77777777" w:rsidR="00484A86" w:rsidRPr="00E17B36" w:rsidRDefault="00484A86" w:rsidP="00484A86">
      <w:pPr>
        <w:jc w:val="center"/>
        <w:rPr>
          <w:szCs w:val="28"/>
        </w:rPr>
      </w:pPr>
      <w:r w:rsidRPr="00E17B36">
        <w:rPr>
          <w:szCs w:val="28"/>
        </w:rPr>
        <w:t xml:space="preserve">Федеральное государственное образовательное бюджетное </w:t>
      </w:r>
    </w:p>
    <w:p w14:paraId="554C0364" w14:textId="77777777" w:rsidR="00484A86" w:rsidRPr="00E17B36" w:rsidRDefault="00484A86" w:rsidP="00484A86">
      <w:pPr>
        <w:jc w:val="center"/>
        <w:rPr>
          <w:szCs w:val="28"/>
        </w:rPr>
      </w:pPr>
      <w:r w:rsidRPr="00E17B36">
        <w:rPr>
          <w:szCs w:val="28"/>
        </w:rPr>
        <w:t>учреждение высшего образования</w:t>
      </w:r>
    </w:p>
    <w:p w14:paraId="602B0897" w14:textId="77777777" w:rsidR="00484A86" w:rsidRPr="00E17B36" w:rsidRDefault="00484A86" w:rsidP="00484A86">
      <w:pPr>
        <w:jc w:val="center"/>
        <w:rPr>
          <w:b/>
          <w:bCs/>
          <w:caps/>
          <w:szCs w:val="28"/>
        </w:rPr>
      </w:pPr>
      <w:r w:rsidRPr="00E17B36">
        <w:rPr>
          <w:b/>
          <w:bCs/>
          <w:caps/>
          <w:szCs w:val="28"/>
        </w:rPr>
        <w:t>«ФИНАНСОВЫЙ УНИВЕРСИТЕТ ПРИ пРАВИТЕЛЬСТВЕ</w:t>
      </w:r>
    </w:p>
    <w:p w14:paraId="6DF56CF5" w14:textId="77777777" w:rsidR="00484A86" w:rsidRPr="00E17B36" w:rsidRDefault="00484A86" w:rsidP="00484A86">
      <w:pPr>
        <w:jc w:val="center"/>
        <w:rPr>
          <w:b/>
          <w:bCs/>
          <w:caps/>
          <w:szCs w:val="28"/>
        </w:rPr>
      </w:pPr>
      <w:r w:rsidRPr="00E17B36">
        <w:rPr>
          <w:b/>
          <w:bCs/>
          <w:caps/>
          <w:szCs w:val="28"/>
        </w:rPr>
        <w:t>Российской Федерации»</w:t>
      </w:r>
    </w:p>
    <w:p w14:paraId="7B61E69D" w14:textId="77777777" w:rsidR="00484A86" w:rsidRPr="00E17B36" w:rsidRDefault="00484A86" w:rsidP="00484A86">
      <w:pPr>
        <w:jc w:val="center"/>
        <w:rPr>
          <w:b/>
          <w:bCs/>
          <w:szCs w:val="28"/>
        </w:rPr>
      </w:pPr>
      <w:r w:rsidRPr="00E17B36">
        <w:rPr>
          <w:b/>
          <w:bCs/>
          <w:szCs w:val="28"/>
        </w:rPr>
        <w:t>(Финансовый университет)</w:t>
      </w:r>
    </w:p>
    <w:p w14:paraId="75D91FB9" w14:textId="77777777" w:rsidR="00484A86" w:rsidRPr="00E17B36" w:rsidRDefault="00484A86" w:rsidP="00484A86">
      <w:pPr>
        <w:jc w:val="center"/>
        <w:rPr>
          <w:szCs w:val="28"/>
        </w:rPr>
      </w:pPr>
    </w:p>
    <w:p w14:paraId="0CD3460A" w14:textId="2295D384" w:rsidR="00224654" w:rsidRPr="00B158F0" w:rsidRDefault="008041BC" w:rsidP="00C72B59">
      <w:pPr>
        <w:widowControl w:val="0"/>
        <w:jc w:val="center"/>
        <w:rPr>
          <w:b/>
          <w:szCs w:val="28"/>
        </w:rPr>
      </w:pPr>
      <w:r>
        <w:rPr>
          <w:b/>
          <w:szCs w:val="28"/>
        </w:rPr>
        <w:t xml:space="preserve">Кафедра </w:t>
      </w:r>
      <w:r w:rsidR="00224654" w:rsidRPr="00B158F0">
        <w:rPr>
          <w:b/>
          <w:szCs w:val="28"/>
        </w:rPr>
        <w:t>корпоративных финансов и корпоративного управления</w:t>
      </w:r>
    </w:p>
    <w:p w14:paraId="554E73F0" w14:textId="51BF9AFC" w:rsidR="00815BD9" w:rsidRDefault="00815BD9" w:rsidP="00484A86">
      <w:pPr>
        <w:jc w:val="center"/>
        <w:rPr>
          <w:b/>
          <w:szCs w:val="28"/>
        </w:rPr>
      </w:pPr>
    </w:p>
    <w:p w14:paraId="3EA99202" w14:textId="77777777" w:rsidR="00375F30" w:rsidRPr="00E17B36" w:rsidRDefault="00375F30" w:rsidP="00484A86">
      <w:pPr>
        <w:jc w:val="center"/>
        <w:rPr>
          <w:b/>
          <w:szCs w:val="28"/>
        </w:rPr>
      </w:pPr>
    </w:p>
    <w:tbl>
      <w:tblPr>
        <w:tblW w:w="10424" w:type="dxa"/>
        <w:jc w:val="center"/>
        <w:tblLook w:val="04A0" w:firstRow="1" w:lastRow="0" w:firstColumn="1" w:lastColumn="0" w:noHBand="0" w:noVBand="1"/>
      </w:tblPr>
      <w:tblGrid>
        <w:gridCol w:w="5975"/>
        <w:gridCol w:w="4449"/>
      </w:tblGrid>
      <w:tr w:rsidR="00E17B36" w:rsidRPr="00E17B36" w14:paraId="17552D4B" w14:textId="77777777" w:rsidTr="0080462C">
        <w:trPr>
          <w:trHeight w:val="2634"/>
          <w:jc w:val="center"/>
        </w:trPr>
        <w:tc>
          <w:tcPr>
            <w:tcW w:w="5975" w:type="dxa"/>
          </w:tcPr>
          <w:p w14:paraId="7142E8B0" w14:textId="77777777" w:rsidR="00815BD9" w:rsidRPr="00E17B36" w:rsidRDefault="00815BD9" w:rsidP="00815BD9">
            <w:pPr>
              <w:rPr>
                <w:rFonts w:eastAsia="Calibri"/>
                <w:szCs w:val="28"/>
              </w:rPr>
            </w:pPr>
          </w:p>
          <w:p w14:paraId="46419F98" w14:textId="77777777" w:rsidR="00815BD9" w:rsidRPr="00E17B36" w:rsidRDefault="00815BD9" w:rsidP="0080462C">
            <w:pPr>
              <w:rPr>
                <w:rFonts w:eastAsia="Calibri"/>
                <w:szCs w:val="28"/>
              </w:rPr>
            </w:pPr>
          </w:p>
        </w:tc>
        <w:tc>
          <w:tcPr>
            <w:tcW w:w="4449" w:type="dxa"/>
          </w:tcPr>
          <w:p w14:paraId="5E9459DE" w14:textId="77777777" w:rsidR="00815BD9" w:rsidRPr="00E17B36" w:rsidRDefault="00815BD9" w:rsidP="000E53B3">
            <w:pPr>
              <w:ind w:left="411"/>
              <w:rPr>
                <w:rFonts w:eastAsia="Calibri"/>
                <w:szCs w:val="28"/>
              </w:rPr>
            </w:pPr>
            <w:r w:rsidRPr="00E17B36">
              <w:rPr>
                <w:rFonts w:eastAsia="Calibri"/>
                <w:szCs w:val="28"/>
              </w:rPr>
              <w:t>УТВЕРЖДАЮ</w:t>
            </w:r>
          </w:p>
          <w:p w14:paraId="02FEEE86" w14:textId="77777777" w:rsidR="00815BD9" w:rsidRPr="00E17B36" w:rsidRDefault="00815BD9" w:rsidP="000E53B3">
            <w:pPr>
              <w:ind w:left="411"/>
              <w:rPr>
                <w:rFonts w:eastAsia="Calibri"/>
                <w:szCs w:val="28"/>
              </w:rPr>
            </w:pPr>
            <w:r w:rsidRPr="00E17B36">
              <w:rPr>
                <w:rFonts w:eastAsia="Calibri"/>
                <w:szCs w:val="28"/>
              </w:rPr>
              <w:t>Проректор по учебной</w:t>
            </w:r>
          </w:p>
          <w:p w14:paraId="09114C65" w14:textId="77777777" w:rsidR="00815BD9" w:rsidRPr="00E17B36" w:rsidRDefault="00815BD9" w:rsidP="000E53B3">
            <w:pPr>
              <w:ind w:left="411"/>
              <w:rPr>
                <w:rFonts w:eastAsia="Calibri"/>
                <w:szCs w:val="28"/>
              </w:rPr>
            </w:pPr>
            <w:r w:rsidRPr="00E17B36">
              <w:rPr>
                <w:rFonts w:eastAsia="Calibri"/>
                <w:szCs w:val="28"/>
              </w:rPr>
              <w:t xml:space="preserve">и методической работе  </w:t>
            </w:r>
          </w:p>
          <w:p w14:paraId="0D205558" w14:textId="77777777" w:rsidR="00815BD9" w:rsidRPr="00E17B36" w:rsidRDefault="00815BD9" w:rsidP="000E53B3">
            <w:pPr>
              <w:ind w:left="411"/>
              <w:rPr>
                <w:rFonts w:eastAsia="Calibri"/>
                <w:szCs w:val="28"/>
              </w:rPr>
            </w:pPr>
          </w:p>
          <w:p w14:paraId="3A6A174D" w14:textId="77777777" w:rsidR="00A736E5" w:rsidRDefault="00815BD9" w:rsidP="000E53B3">
            <w:pPr>
              <w:ind w:left="411"/>
              <w:rPr>
                <w:rFonts w:eastAsia="Calibri"/>
                <w:szCs w:val="28"/>
              </w:rPr>
            </w:pPr>
            <w:r w:rsidRPr="00E17B36">
              <w:rPr>
                <w:rFonts w:eastAsia="Calibri"/>
                <w:szCs w:val="28"/>
              </w:rPr>
              <w:t>______________ Е.А. Каменева</w:t>
            </w:r>
          </w:p>
          <w:p w14:paraId="2C76D874" w14:textId="20E0B7A2" w:rsidR="00815BD9" w:rsidRPr="00E17B36" w:rsidRDefault="008D320A" w:rsidP="008D320A">
            <w:pPr>
              <w:ind w:left="411"/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20.11.</w:t>
            </w:r>
            <w:bookmarkStart w:id="0" w:name="_GoBack"/>
            <w:bookmarkEnd w:id="0"/>
            <w:r w:rsidR="00A736E5">
              <w:rPr>
                <w:rFonts w:eastAsia="Calibri"/>
                <w:szCs w:val="28"/>
              </w:rPr>
              <w:t>202</w:t>
            </w:r>
            <w:r w:rsidR="001573EE">
              <w:rPr>
                <w:rFonts w:eastAsia="Calibri"/>
                <w:szCs w:val="28"/>
              </w:rPr>
              <w:t>4</w:t>
            </w:r>
            <w:r w:rsidR="00A736E5">
              <w:rPr>
                <w:rFonts w:eastAsia="Calibri"/>
                <w:szCs w:val="28"/>
              </w:rPr>
              <w:t>г.</w:t>
            </w:r>
          </w:p>
          <w:p w14:paraId="3085C7F7" w14:textId="22932D24" w:rsidR="00815BD9" w:rsidRPr="00E17B36" w:rsidRDefault="00815BD9" w:rsidP="0080462C">
            <w:pPr>
              <w:rPr>
                <w:rFonts w:eastAsia="Calibri"/>
                <w:szCs w:val="28"/>
              </w:rPr>
            </w:pPr>
            <w:r w:rsidRPr="00E17B36">
              <w:rPr>
                <w:rFonts w:ascii="Calibri" w:eastAsia="Calibri" w:hAnsi="Calibri"/>
                <w:szCs w:val="28"/>
              </w:rPr>
              <w:t xml:space="preserve"> </w:t>
            </w:r>
          </w:p>
        </w:tc>
      </w:tr>
      <w:tr w:rsidR="00E17B36" w:rsidRPr="00E17B36" w14:paraId="6AA6D339" w14:textId="77777777" w:rsidTr="000E53B3">
        <w:trPr>
          <w:trHeight w:val="297"/>
          <w:jc w:val="center"/>
        </w:trPr>
        <w:tc>
          <w:tcPr>
            <w:tcW w:w="5975" w:type="dxa"/>
          </w:tcPr>
          <w:p w14:paraId="39B75290" w14:textId="77777777" w:rsidR="00815BD9" w:rsidRPr="00E17B36" w:rsidRDefault="00815BD9" w:rsidP="00815BD9">
            <w:pPr>
              <w:rPr>
                <w:rFonts w:eastAsia="Calibri"/>
                <w:szCs w:val="28"/>
              </w:rPr>
            </w:pPr>
          </w:p>
        </w:tc>
        <w:tc>
          <w:tcPr>
            <w:tcW w:w="4449" w:type="dxa"/>
          </w:tcPr>
          <w:p w14:paraId="48E7409E" w14:textId="77777777" w:rsidR="00815BD9" w:rsidRPr="00E17B36" w:rsidRDefault="00815BD9" w:rsidP="00815BD9">
            <w:pPr>
              <w:rPr>
                <w:rFonts w:eastAsia="Calibri"/>
                <w:szCs w:val="28"/>
              </w:rPr>
            </w:pPr>
          </w:p>
        </w:tc>
      </w:tr>
    </w:tbl>
    <w:p w14:paraId="1D022C24" w14:textId="63310641" w:rsidR="00484A86" w:rsidRPr="00E17B36" w:rsidRDefault="00D309D8" w:rsidP="00484A86">
      <w:pPr>
        <w:spacing w:line="360" w:lineRule="auto"/>
        <w:jc w:val="center"/>
        <w:rPr>
          <w:b/>
          <w:sz w:val="36"/>
          <w:szCs w:val="36"/>
        </w:rPr>
      </w:pPr>
      <w:r w:rsidRPr="00E17B36">
        <w:rPr>
          <w:b/>
          <w:sz w:val="36"/>
          <w:szCs w:val="36"/>
        </w:rPr>
        <w:t>Г.И. Хотинская</w:t>
      </w:r>
      <w:r w:rsidR="00106ACE" w:rsidRPr="00E17B36">
        <w:rPr>
          <w:b/>
          <w:sz w:val="36"/>
          <w:szCs w:val="36"/>
        </w:rPr>
        <w:t>,</w:t>
      </w:r>
      <w:r w:rsidRPr="00E17B36">
        <w:rPr>
          <w:b/>
          <w:sz w:val="36"/>
          <w:szCs w:val="36"/>
        </w:rPr>
        <w:t xml:space="preserve"> </w:t>
      </w:r>
      <w:r w:rsidR="00484A86" w:rsidRPr="00E17B36">
        <w:rPr>
          <w:b/>
          <w:sz w:val="36"/>
          <w:szCs w:val="36"/>
        </w:rPr>
        <w:t>Л.И.</w:t>
      </w:r>
      <w:r w:rsidR="00E37F2D" w:rsidRPr="00E17B36">
        <w:rPr>
          <w:b/>
          <w:sz w:val="36"/>
          <w:szCs w:val="36"/>
        </w:rPr>
        <w:t xml:space="preserve"> </w:t>
      </w:r>
      <w:r w:rsidR="00484A86" w:rsidRPr="00E17B36">
        <w:rPr>
          <w:b/>
          <w:sz w:val="36"/>
          <w:szCs w:val="36"/>
        </w:rPr>
        <w:t>Черникова</w:t>
      </w:r>
    </w:p>
    <w:p w14:paraId="77643345" w14:textId="77777777" w:rsidR="00484A86" w:rsidRPr="00E17B36" w:rsidRDefault="00484A86" w:rsidP="00484A86">
      <w:pPr>
        <w:jc w:val="center"/>
        <w:rPr>
          <w:b/>
          <w:caps/>
          <w:sz w:val="32"/>
          <w:szCs w:val="32"/>
        </w:rPr>
      </w:pPr>
    </w:p>
    <w:p w14:paraId="5A0FE83C" w14:textId="77777777" w:rsidR="00484A86" w:rsidRPr="00E17B36" w:rsidRDefault="00484A86" w:rsidP="00484A86">
      <w:pPr>
        <w:jc w:val="center"/>
        <w:rPr>
          <w:b/>
          <w:caps/>
          <w:sz w:val="36"/>
          <w:szCs w:val="36"/>
        </w:rPr>
      </w:pPr>
      <w:r w:rsidRPr="00E17B36">
        <w:rPr>
          <w:b/>
          <w:caps/>
          <w:sz w:val="36"/>
          <w:szCs w:val="36"/>
        </w:rPr>
        <w:t xml:space="preserve">Корпоративные финансы </w:t>
      </w:r>
    </w:p>
    <w:p w14:paraId="2F4D1D8A" w14:textId="3B5B8BC5" w:rsidR="00E37F2D" w:rsidRDefault="00E37F2D" w:rsidP="00484A86">
      <w:pPr>
        <w:jc w:val="center"/>
        <w:rPr>
          <w:b/>
          <w:sz w:val="36"/>
          <w:szCs w:val="36"/>
        </w:rPr>
      </w:pPr>
      <w:r w:rsidRPr="00E17B36">
        <w:rPr>
          <w:b/>
          <w:sz w:val="36"/>
          <w:szCs w:val="36"/>
        </w:rPr>
        <w:t xml:space="preserve">(ПРОДВИНУТЫЙ УРОВЕНЬ) </w:t>
      </w:r>
    </w:p>
    <w:p w14:paraId="3C730582" w14:textId="2B5E36F6" w:rsidR="00484A86" w:rsidRPr="00E17B36" w:rsidRDefault="00484A86" w:rsidP="00484A86">
      <w:pPr>
        <w:jc w:val="center"/>
        <w:rPr>
          <w:b/>
          <w:caps/>
          <w:sz w:val="36"/>
          <w:szCs w:val="36"/>
        </w:rPr>
      </w:pPr>
    </w:p>
    <w:p w14:paraId="5E666C1B" w14:textId="77777777" w:rsidR="008861A3" w:rsidRPr="00E17B36" w:rsidRDefault="008861A3" w:rsidP="008861A3">
      <w:pPr>
        <w:jc w:val="center"/>
        <w:rPr>
          <w:b/>
          <w:szCs w:val="28"/>
        </w:rPr>
      </w:pPr>
      <w:r w:rsidRPr="00E17B36">
        <w:rPr>
          <w:b/>
          <w:szCs w:val="28"/>
        </w:rPr>
        <w:t>Рабочая программа дисциплины</w:t>
      </w:r>
    </w:p>
    <w:p w14:paraId="1A4E2971" w14:textId="77777777" w:rsidR="008861A3" w:rsidRPr="00E17B36" w:rsidRDefault="008861A3" w:rsidP="008861A3">
      <w:pPr>
        <w:jc w:val="center"/>
        <w:rPr>
          <w:szCs w:val="28"/>
        </w:rPr>
      </w:pPr>
    </w:p>
    <w:p w14:paraId="4398A187" w14:textId="77777777" w:rsidR="008861A3" w:rsidRPr="00E17B36" w:rsidRDefault="008861A3" w:rsidP="008861A3">
      <w:pPr>
        <w:jc w:val="center"/>
        <w:rPr>
          <w:szCs w:val="28"/>
        </w:rPr>
      </w:pPr>
      <w:r w:rsidRPr="00E17B36">
        <w:rPr>
          <w:szCs w:val="28"/>
        </w:rPr>
        <w:t xml:space="preserve">для студентов, обучающихся по направлению подготовки </w:t>
      </w:r>
    </w:p>
    <w:p w14:paraId="32F1489E" w14:textId="77777777" w:rsidR="00375F30" w:rsidRDefault="00F04123" w:rsidP="00F04123">
      <w:pPr>
        <w:jc w:val="center"/>
        <w:rPr>
          <w:szCs w:val="28"/>
        </w:rPr>
      </w:pPr>
      <w:r w:rsidRPr="00F04123">
        <w:rPr>
          <w:szCs w:val="28"/>
        </w:rPr>
        <w:t xml:space="preserve">38.04.08 </w:t>
      </w:r>
      <w:r w:rsidR="00A736E5">
        <w:rPr>
          <w:szCs w:val="28"/>
        </w:rPr>
        <w:t>«</w:t>
      </w:r>
      <w:r w:rsidRPr="00F04123">
        <w:rPr>
          <w:szCs w:val="28"/>
        </w:rPr>
        <w:t>Финансы и кредит</w:t>
      </w:r>
      <w:r w:rsidR="00A736E5">
        <w:rPr>
          <w:szCs w:val="28"/>
        </w:rPr>
        <w:t>»</w:t>
      </w:r>
      <w:r w:rsidR="00C72B59">
        <w:rPr>
          <w:szCs w:val="28"/>
        </w:rPr>
        <w:t>, н</w:t>
      </w:r>
      <w:r w:rsidR="001573EE">
        <w:rPr>
          <w:szCs w:val="28"/>
        </w:rPr>
        <w:t xml:space="preserve">аправленность </w:t>
      </w:r>
      <w:r w:rsidR="00C72B59">
        <w:rPr>
          <w:szCs w:val="28"/>
        </w:rPr>
        <w:t>программы</w:t>
      </w:r>
      <w:r w:rsidR="00375F30">
        <w:rPr>
          <w:szCs w:val="28"/>
        </w:rPr>
        <w:t xml:space="preserve"> магистратуры</w:t>
      </w:r>
      <w:r w:rsidR="001573EE">
        <w:rPr>
          <w:szCs w:val="28"/>
        </w:rPr>
        <w:t xml:space="preserve"> </w:t>
      </w:r>
      <w:r w:rsidR="00C72B59">
        <w:rPr>
          <w:szCs w:val="28"/>
        </w:rPr>
        <w:t>«</w:t>
      </w:r>
      <w:r w:rsidR="001573EE">
        <w:rPr>
          <w:szCs w:val="28"/>
        </w:rPr>
        <w:t>Управление финансовыми рисками: прикладная аналитика и технологии</w:t>
      </w:r>
    </w:p>
    <w:p w14:paraId="3F456C8A" w14:textId="674876E1" w:rsidR="001573EE" w:rsidRDefault="001573EE" w:rsidP="00F04123">
      <w:pPr>
        <w:jc w:val="center"/>
        <w:rPr>
          <w:szCs w:val="28"/>
        </w:rPr>
      </w:pPr>
      <w:r>
        <w:rPr>
          <w:szCs w:val="28"/>
        </w:rPr>
        <w:t>в банках</w:t>
      </w:r>
      <w:r w:rsidR="00C72B59">
        <w:rPr>
          <w:szCs w:val="28"/>
        </w:rPr>
        <w:t>»</w:t>
      </w:r>
    </w:p>
    <w:p w14:paraId="42BFBF62" w14:textId="77777777" w:rsidR="00375F30" w:rsidRDefault="00375F30" w:rsidP="00375F30">
      <w:pPr>
        <w:jc w:val="center"/>
        <w:rPr>
          <w:szCs w:val="28"/>
        </w:rPr>
      </w:pPr>
    </w:p>
    <w:p w14:paraId="511DE3AC" w14:textId="77777777" w:rsidR="00375F30" w:rsidRDefault="00375F30" w:rsidP="00375F30">
      <w:pPr>
        <w:jc w:val="center"/>
        <w:rPr>
          <w:szCs w:val="28"/>
        </w:rPr>
      </w:pPr>
    </w:p>
    <w:p w14:paraId="02B42BDC" w14:textId="77777777" w:rsidR="00375F30" w:rsidRPr="00E17B36" w:rsidRDefault="00375F30" w:rsidP="00375F30">
      <w:pPr>
        <w:jc w:val="center"/>
        <w:rPr>
          <w:szCs w:val="28"/>
        </w:rPr>
      </w:pPr>
    </w:p>
    <w:p w14:paraId="4F1B52C3" w14:textId="77777777" w:rsidR="00463FC5" w:rsidRPr="00463FC5" w:rsidRDefault="00463FC5" w:rsidP="00463FC5">
      <w:pPr>
        <w:widowControl w:val="0"/>
        <w:tabs>
          <w:tab w:val="left" w:pos="709"/>
          <w:tab w:val="left" w:pos="993"/>
        </w:tabs>
        <w:autoSpaceDE w:val="0"/>
        <w:autoSpaceDN w:val="0"/>
        <w:adjustRightInd w:val="0"/>
        <w:jc w:val="center"/>
        <w:rPr>
          <w:i/>
          <w:szCs w:val="28"/>
        </w:rPr>
      </w:pPr>
      <w:r w:rsidRPr="00463FC5">
        <w:rPr>
          <w:i/>
          <w:szCs w:val="28"/>
        </w:rPr>
        <w:t>Рекомендовано Ученым советом Факультета экономики и бизнеса,</w:t>
      </w:r>
    </w:p>
    <w:p w14:paraId="6642F075" w14:textId="77777777" w:rsidR="00463FC5" w:rsidRPr="00463FC5" w:rsidRDefault="00463FC5" w:rsidP="00463FC5">
      <w:pPr>
        <w:widowControl w:val="0"/>
        <w:tabs>
          <w:tab w:val="left" w:pos="709"/>
          <w:tab w:val="left" w:pos="993"/>
        </w:tabs>
        <w:autoSpaceDE w:val="0"/>
        <w:autoSpaceDN w:val="0"/>
        <w:adjustRightInd w:val="0"/>
        <w:jc w:val="center"/>
        <w:rPr>
          <w:i/>
          <w:szCs w:val="28"/>
        </w:rPr>
      </w:pPr>
      <w:r w:rsidRPr="00463FC5">
        <w:rPr>
          <w:i/>
          <w:szCs w:val="28"/>
        </w:rPr>
        <w:t>протокол № 46 от 19.11.2024 г.</w:t>
      </w:r>
    </w:p>
    <w:p w14:paraId="310FAEBE" w14:textId="77777777" w:rsidR="00463FC5" w:rsidRPr="00463FC5" w:rsidRDefault="00463FC5" w:rsidP="00463FC5">
      <w:pPr>
        <w:widowControl w:val="0"/>
        <w:tabs>
          <w:tab w:val="left" w:pos="709"/>
          <w:tab w:val="left" w:pos="993"/>
        </w:tabs>
        <w:autoSpaceDE w:val="0"/>
        <w:autoSpaceDN w:val="0"/>
        <w:adjustRightInd w:val="0"/>
        <w:jc w:val="center"/>
        <w:rPr>
          <w:i/>
          <w:szCs w:val="28"/>
        </w:rPr>
      </w:pPr>
    </w:p>
    <w:p w14:paraId="41AF7AA0" w14:textId="77777777" w:rsidR="00463FC5" w:rsidRPr="00463FC5" w:rsidRDefault="00463FC5" w:rsidP="00463FC5">
      <w:pPr>
        <w:widowControl w:val="0"/>
        <w:tabs>
          <w:tab w:val="left" w:pos="709"/>
          <w:tab w:val="left" w:pos="993"/>
        </w:tabs>
        <w:autoSpaceDE w:val="0"/>
        <w:autoSpaceDN w:val="0"/>
        <w:adjustRightInd w:val="0"/>
        <w:jc w:val="center"/>
        <w:rPr>
          <w:i/>
          <w:szCs w:val="28"/>
        </w:rPr>
      </w:pPr>
      <w:r w:rsidRPr="00463FC5">
        <w:rPr>
          <w:i/>
          <w:szCs w:val="28"/>
        </w:rPr>
        <w:t xml:space="preserve">Одобрено Советом кафедры корпоративных финансов </w:t>
      </w:r>
    </w:p>
    <w:p w14:paraId="04003088" w14:textId="77777777" w:rsidR="00463FC5" w:rsidRPr="00463FC5" w:rsidRDefault="00463FC5" w:rsidP="00463FC5">
      <w:pPr>
        <w:widowControl w:val="0"/>
        <w:tabs>
          <w:tab w:val="left" w:pos="709"/>
          <w:tab w:val="left" w:pos="993"/>
        </w:tabs>
        <w:autoSpaceDE w:val="0"/>
        <w:autoSpaceDN w:val="0"/>
        <w:adjustRightInd w:val="0"/>
        <w:jc w:val="center"/>
        <w:rPr>
          <w:i/>
          <w:szCs w:val="28"/>
        </w:rPr>
      </w:pPr>
      <w:r w:rsidRPr="00463FC5">
        <w:rPr>
          <w:i/>
          <w:szCs w:val="28"/>
        </w:rPr>
        <w:t>и корпоративного управления</w:t>
      </w:r>
    </w:p>
    <w:p w14:paraId="202C642D" w14:textId="1652942C" w:rsidR="008861A3" w:rsidRDefault="00463FC5" w:rsidP="00463FC5">
      <w:pPr>
        <w:jc w:val="center"/>
        <w:rPr>
          <w:szCs w:val="28"/>
        </w:rPr>
      </w:pPr>
      <w:r w:rsidRPr="00463FC5">
        <w:rPr>
          <w:i/>
          <w:szCs w:val="28"/>
        </w:rPr>
        <w:t>протокол № 7 от 28.10.2024 г.</w:t>
      </w:r>
    </w:p>
    <w:p w14:paraId="09E66A2A" w14:textId="06B32D64" w:rsidR="00224654" w:rsidRDefault="00224654" w:rsidP="008861A3">
      <w:pPr>
        <w:jc w:val="center"/>
        <w:rPr>
          <w:szCs w:val="28"/>
        </w:rPr>
      </w:pPr>
    </w:p>
    <w:p w14:paraId="22E0F9BF" w14:textId="3EFD9122" w:rsidR="00224654" w:rsidRDefault="00224654" w:rsidP="008861A3">
      <w:pPr>
        <w:jc w:val="center"/>
        <w:rPr>
          <w:szCs w:val="28"/>
        </w:rPr>
      </w:pPr>
    </w:p>
    <w:p w14:paraId="3D7B089E" w14:textId="322439B4" w:rsidR="00DA1CF8" w:rsidRDefault="00DA1CF8" w:rsidP="008861A3">
      <w:pPr>
        <w:jc w:val="center"/>
        <w:rPr>
          <w:szCs w:val="28"/>
        </w:rPr>
      </w:pPr>
    </w:p>
    <w:p w14:paraId="32C67F17" w14:textId="77777777" w:rsidR="007B128E" w:rsidRDefault="007B128E" w:rsidP="008861A3">
      <w:pPr>
        <w:jc w:val="center"/>
        <w:rPr>
          <w:szCs w:val="28"/>
        </w:rPr>
      </w:pPr>
    </w:p>
    <w:p w14:paraId="744EF7F4" w14:textId="699E6009" w:rsidR="008861A3" w:rsidRPr="00E17B36" w:rsidRDefault="008861A3" w:rsidP="008861A3">
      <w:pPr>
        <w:jc w:val="center"/>
        <w:rPr>
          <w:szCs w:val="28"/>
        </w:rPr>
      </w:pPr>
      <w:r w:rsidRPr="00E17B36">
        <w:rPr>
          <w:szCs w:val="28"/>
        </w:rPr>
        <w:t>Москва 202</w:t>
      </w:r>
      <w:r w:rsidR="001573EE">
        <w:rPr>
          <w:szCs w:val="28"/>
        </w:rPr>
        <w:t>4</w:t>
      </w:r>
    </w:p>
    <w:p w14:paraId="148B3345" w14:textId="77777777" w:rsidR="002E15CD" w:rsidRPr="00E17B36" w:rsidRDefault="002E15CD" w:rsidP="008861A3">
      <w:pPr>
        <w:jc w:val="center"/>
        <w:rPr>
          <w:szCs w:val="28"/>
        </w:rPr>
      </w:pPr>
    </w:p>
    <w:p w14:paraId="566EEA07" w14:textId="3EED536A" w:rsidR="00E37F2D" w:rsidRPr="007B128E" w:rsidRDefault="00E37F2D" w:rsidP="00E37F2D">
      <w:pPr>
        <w:rPr>
          <w:sz w:val="24"/>
        </w:rPr>
      </w:pPr>
      <w:r w:rsidRPr="007B128E">
        <w:rPr>
          <w:b/>
          <w:sz w:val="24"/>
        </w:rPr>
        <w:t>Рецензент: Слепнева Т.А.,</w:t>
      </w:r>
      <w:r w:rsidRPr="007B128E">
        <w:rPr>
          <w:sz w:val="24"/>
        </w:rPr>
        <w:t xml:space="preserve"> к.э.н., доце</w:t>
      </w:r>
      <w:r w:rsidR="005C6DDD" w:rsidRPr="007B128E">
        <w:rPr>
          <w:sz w:val="24"/>
        </w:rPr>
        <w:t>н</w:t>
      </w:r>
      <w:r w:rsidRPr="007B128E">
        <w:rPr>
          <w:sz w:val="24"/>
        </w:rPr>
        <w:t xml:space="preserve">т, профессор </w:t>
      </w:r>
      <w:r w:rsidR="00F40DE2" w:rsidRPr="007B128E">
        <w:rPr>
          <w:sz w:val="24"/>
        </w:rPr>
        <w:t>кафедры</w:t>
      </w:r>
      <w:r w:rsidRPr="007B128E">
        <w:rPr>
          <w:sz w:val="24"/>
        </w:rPr>
        <w:t xml:space="preserve"> корпоративных финансов и корпоративного управления</w:t>
      </w:r>
      <w:r w:rsidR="007B128E">
        <w:rPr>
          <w:sz w:val="24"/>
        </w:rPr>
        <w:t xml:space="preserve"> Факультета экономики и бизнеса</w:t>
      </w:r>
    </w:p>
    <w:p w14:paraId="58C43F80" w14:textId="77777777" w:rsidR="00484A86" w:rsidRPr="00E17B36" w:rsidRDefault="00484A86" w:rsidP="00484A86">
      <w:pPr>
        <w:spacing w:before="100" w:after="100"/>
        <w:rPr>
          <w:b/>
        </w:rPr>
      </w:pPr>
    </w:p>
    <w:p w14:paraId="7BC4F693" w14:textId="77777777" w:rsidR="00484A86" w:rsidRPr="00332B1A" w:rsidRDefault="00DC50BE" w:rsidP="00F87FC5">
      <w:pPr>
        <w:spacing w:line="360" w:lineRule="auto"/>
        <w:rPr>
          <w:b/>
        </w:rPr>
      </w:pPr>
      <w:r w:rsidRPr="00332B1A">
        <w:rPr>
          <w:b/>
        </w:rPr>
        <w:t>Хотинская Г.И.,</w:t>
      </w:r>
      <w:r w:rsidR="003B2564" w:rsidRPr="00332B1A">
        <w:rPr>
          <w:b/>
        </w:rPr>
        <w:t xml:space="preserve"> </w:t>
      </w:r>
      <w:r w:rsidR="00484A86" w:rsidRPr="00332B1A">
        <w:rPr>
          <w:b/>
        </w:rPr>
        <w:t xml:space="preserve">Черникова Л.И. </w:t>
      </w:r>
    </w:p>
    <w:p w14:paraId="4E3466E1" w14:textId="78E7E4EA" w:rsidR="00484A86" w:rsidRPr="005C6DDD" w:rsidRDefault="001C1174" w:rsidP="00F87FC5">
      <w:pPr>
        <w:spacing w:line="360" w:lineRule="auto"/>
        <w:rPr>
          <w:szCs w:val="28"/>
        </w:rPr>
      </w:pPr>
      <w:r w:rsidRPr="00332B1A">
        <w:rPr>
          <w:b/>
          <w:szCs w:val="28"/>
        </w:rPr>
        <w:t>Корпоративные финансы (продвинутый уровень)</w:t>
      </w:r>
      <w:r w:rsidR="00484A86" w:rsidRPr="00332B1A">
        <w:rPr>
          <w:szCs w:val="28"/>
        </w:rPr>
        <w:t xml:space="preserve">: </w:t>
      </w:r>
      <w:r w:rsidR="00484A86" w:rsidRPr="00332B1A">
        <w:rPr>
          <w:bCs/>
          <w:szCs w:val="28"/>
        </w:rPr>
        <w:t xml:space="preserve">Рабочая </w:t>
      </w:r>
      <w:r w:rsidR="00484A86" w:rsidRPr="00332B1A">
        <w:rPr>
          <w:szCs w:val="28"/>
        </w:rPr>
        <w:t xml:space="preserve">программа дисциплины для студентов, обучающихся по направлению подготовки </w:t>
      </w:r>
      <w:r w:rsidR="00F04123" w:rsidRPr="00332B1A">
        <w:rPr>
          <w:szCs w:val="28"/>
        </w:rPr>
        <w:t xml:space="preserve">38.04.08 </w:t>
      </w:r>
      <w:r w:rsidR="00A736E5" w:rsidRPr="00332B1A">
        <w:rPr>
          <w:szCs w:val="28"/>
        </w:rPr>
        <w:t>«</w:t>
      </w:r>
      <w:r w:rsidR="00F04123" w:rsidRPr="00332B1A">
        <w:rPr>
          <w:szCs w:val="28"/>
        </w:rPr>
        <w:t>Финансы и кредит</w:t>
      </w:r>
      <w:r w:rsidR="00A736E5" w:rsidRPr="00332B1A">
        <w:rPr>
          <w:szCs w:val="28"/>
        </w:rPr>
        <w:t>»</w:t>
      </w:r>
      <w:r w:rsidR="00C72B59" w:rsidRPr="00332B1A">
        <w:rPr>
          <w:szCs w:val="28"/>
        </w:rPr>
        <w:t>,</w:t>
      </w:r>
      <w:r w:rsidR="001573EE" w:rsidRPr="00332B1A">
        <w:rPr>
          <w:szCs w:val="28"/>
        </w:rPr>
        <w:t xml:space="preserve"> </w:t>
      </w:r>
      <w:r w:rsidR="00C72B59" w:rsidRPr="00332B1A">
        <w:rPr>
          <w:szCs w:val="28"/>
        </w:rPr>
        <w:t>н</w:t>
      </w:r>
      <w:r w:rsidR="001573EE" w:rsidRPr="00332B1A">
        <w:rPr>
          <w:szCs w:val="28"/>
        </w:rPr>
        <w:t xml:space="preserve">аправленность </w:t>
      </w:r>
      <w:r w:rsidR="00C72B59" w:rsidRPr="00332B1A">
        <w:rPr>
          <w:szCs w:val="28"/>
        </w:rPr>
        <w:t>программы</w:t>
      </w:r>
      <w:r w:rsidR="001573EE" w:rsidRPr="00332B1A">
        <w:rPr>
          <w:szCs w:val="28"/>
        </w:rPr>
        <w:t xml:space="preserve"> </w:t>
      </w:r>
      <w:r w:rsidR="00C72B59" w:rsidRPr="00332B1A">
        <w:rPr>
          <w:szCs w:val="28"/>
        </w:rPr>
        <w:t>«</w:t>
      </w:r>
      <w:r w:rsidR="001573EE" w:rsidRPr="00332B1A">
        <w:rPr>
          <w:szCs w:val="28"/>
        </w:rPr>
        <w:t>Управление финансовыми рисками: прикладная аналитика и технологии в банках</w:t>
      </w:r>
      <w:r w:rsidR="00C72B59" w:rsidRPr="00332B1A">
        <w:rPr>
          <w:szCs w:val="28"/>
        </w:rPr>
        <w:t>»</w:t>
      </w:r>
      <w:r w:rsidR="001573EE" w:rsidRPr="00332B1A">
        <w:rPr>
          <w:szCs w:val="28"/>
        </w:rPr>
        <w:t>.</w:t>
      </w:r>
      <w:r w:rsidR="006B13D1" w:rsidRPr="00332B1A">
        <w:rPr>
          <w:szCs w:val="28"/>
        </w:rPr>
        <w:t xml:space="preserve"> </w:t>
      </w:r>
      <w:r w:rsidR="0080462C" w:rsidRPr="00332B1A">
        <w:rPr>
          <w:szCs w:val="28"/>
        </w:rPr>
        <w:t>–</w:t>
      </w:r>
      <w:r w:rsidR="00484A86" w:rsidRPr="00332B1A">
        <w:rPr>
          <w:szCs w:val="28"/>
        </w:rPr>
        <w:t xml:space="preserve"> </w:t>
      </w:r>
      <w:r w:rsidR="00224654" w:rsidRPr="00332B1A">
        <w:rPr>
          <w:szCs w:val="28"/>
        </w:rPr>
        <w:t>Москва:</w:t>
      </w:r>
      <w:r w:rsidR="00484A86" w:rsidRPr="00332B1A">
        <w:rPr>
          <w:szCs w:val="28"/>
        </w:rPr>
        <w:t xml:space="preserve"> Финансовый университет при Правительстве Российской Федерации, </w:t>
      </w:r>
      <w:r w:rsidR="001573EE" w:rsidRPr="00332B1A">
        <w:rPr>
          <w:szCs w:val="28"/>
        </w:rPr>
        <w:t>Кафедра</w:t>
      </w:r>
      <w:r w:rsidR="00484A86" w:rsidRPr="00332B1A">
        <w:rPr>
          <w:szCs w:val="28"/>
        </w:rPr>
        <w:t xml:space="preserve"> корпоративных финансов и финансового управления</w:t>
      </w:r>
      <w:r w:rsidR="00E37F2D" w:rsidRPr="00332B1A">
        <w:rPr>
          <w:szCs w:val="28"/>
        </w:rPr>
        <w:t xml:space="preserve"> Факультета экономики и бизнеса</w:t>
      </w:r>
      <w:r w:rsidR="00484A86" w:rsidRPr="00332B1A">
        <w:rPr>
          <w:szCs w:val="28"/>
        </w:rPr>
        <w:t>, 20</w:t>
      </w:r>
      <w:r w:rsidR="008861A3" w:rsidRPr="00332B1A">
        <w:rPr>
          <w:szCs w:val="28"/>
        </w:rPr>
        <w:t>2</w:t>
      </w:r>
      <w:r w:rsidR="001573EE" w:rsidRPr="00332B1A">
        <w:rPr>
          <w:szCs w:val="28"/>
        </w:rPr>
        <w:t>4</w:t>
      </w:r>
      <w:r w:rsidR="00484A86" w:rsidRPr="00332B1A">
        <w:rPr>
          <w:szCs w:val="28"/>
        </w:rPr>
        <w:t xml:space="preserve">. — </w:t>
      </w:r>
      <w:r w:rsidR="00C5481A" w:rsidRPr="00332B1A">
        <w:rPr>
          <w:szCs w:val="28"/>
        </w:rPr>
        <w:t>4</w:t>
      </w:r>
      <w:r w:rsidR="002D435B" w:rsidRPr="00332B1A">
        <w:rPr>
          <w:szCs w:val="28"/>
        </w:rPr>
        <w:t>2</w:t>
      </w:r>
      <w:r w:rsidR="00D20ADB" w:rsidRPr="00332B1A">
        <w:rPr>
          <w:szCs w:val="28"/>
        </w:rPr>
        <w:t xml:space="preserve"> </w:t>
      </w:r>
      <w:r w:rsidR="00484A86" w:rsidRPr="00332B1A">
        <w:rPr>
          <w:szCs w:val="28"/>
        </w:rPr>
        <w:t>с.</w:t>
      </w:r>
    </w:p>
    <w:p w14:paraId="4B5B9AC8" w14:textId="77777777" w:rsidR="00484A86" w:rsidRPr="00E17B36" w:rsidRDefault="00484A86" w:rsidP="00484A86">
      <w:pPr>
        <w:spacing w:before="100" w:after="100"/>
        <w:rPr>
          <w:b/>
        </w:rPr>
      </w:pPr>
    </w:p>
    <w:p w14:paraId="144DCAB8" w14:textId="77777777" w:rsidR="00484A86" w:rsidRPr="00E17B36" w:rsidRDefault="00484A86" w:rsidP="00484A86">
      <w:pPr>
        <w:pStyle w:val="23"/>
        <w:ind w:firstLine="540"/>
        <w:jc w:val="both"/>
        <w:rPr>
          <w:sz w:val="24"/>
          <w:szCs w:val="24"/>
        </w:rPr>
      </w:pPr>
      <w:r w:rsidRPr="00E17B36">
        <w:rPr>
          <w:sz w:val="24"/>
          <w:szCs w:val="24"/>
        </w:rPr>
        <w:t>В рабочей программе излагаются содержание учебной дисциплины, компетенции, на формирование которых направлено изучение дисциплины, структурированы практические занятия, охарактеризованы направления самостоятельной работы, приведены формы контроля и учебно-методическое обеспечение.</w:t>
      </w:r>
    </w:p>
    <w:p w14:paraId="0766A314" w14:textId="77777777" w:rsidR="00484A86" w:rsidRDefault="00484A86" w:rsidP="00484A86">
      <w:pPr>
        <w:spacing w:line="276" w:lineRule="auto"/>
        <w:jc w:val="center"/>
      </w:pPr>
    </w:p>
    <w:p w14:paraId="7C0A39B7" w14:textId="77777777" w:rsidR="00C331C1" w:rsidRDefault="00C331C1" w:rsidP="00484A86">
      <w:pPr>
        <w:spacing w:line="276" w:lineRule="auto"/>
        <w:jc w:val="center"/>
      </w:pPr>
    </w:p>
    <w:p w14:paraId="6EBDD68B" w14:textId="77777777" w:rsidR="00C331C1" w:rsidRDefault="00C331C1" w:rsidP="00484A86">
      <w:pPr>
        <w:spacing w:line="276" w:lineRule="auto"/>
        <w:jc w:val="center"/>
      </w:pPr>
    </w:p>
    <w:p w14:paraId="3FE08F9B" w14:textId="77777777" w:rsidR="00C331C1" w:rsidRDefault="00C331C1" w:rsidP="00484A86">
      <w:pPr>
        <w:spacing w:line="276" w:lineRule="auto"/>
        <w:jc w:val="center"/>
      </w:pPr>
    </w:p>
    <w:p w14:paraId="728ABFAD" w14:textId="77777777" w:rsidR="00C331C1" w:rsidRDefault="00C331C1" w:rsidP="00484A86">
      <w:pPr>
        <w:spacing w:line="276" w:lineRule="auto"/>
        <w:jc w:val="center"/>
      </w:pPr>
    </w:p>
    <w:p w14:paraId="77A04AE8" w14:textId="77777777" w:rsidR="00DC50BE" w:rsidRPr="00C72B59" w:rsidRDefault="00DC50BE" w:rsidP="00484A86">
      <w:pPr>
        <w:spacing w:line="276" w:lineRule="auto"/>
        <w:jc w:val="center"/>
        <w:rPr>
          <w:b/>
          <w:szCs w:val="28"/>
        </w:rPr>
      </w:pPr>
      <w:r w:rsidRPr="00C72B59">
        <w:rPr>
          <w:b/>
          <w:szCs w:val="28"/>
        </w:rPr>
        <w:t>Хотинская Галина Игоревна</w:t>
      </w:r>
    </w:p>
    <w:p w14:paraId="5B66A702" w14:textId="7D8ECD6F" w:rsidR="001C1174" w:rsidRPr="00C72B59" w:rsidRDefault="001C1174" w:rsidP="00484A86">
      <w:pPr>
        <w:spacing w:line="276" w:lineRule="auto"/>
        <w:jc w:val="center"/>
        <w:rPr>
          <w:b/>
          <w:szCs w:val="28"/>
        </w:rPr>
      </w:pPr>
      <w:r w:rsidRPr="00C72B59">
        <w:rPr>
          <w:b/>
          <w:szCs w:val="28"/>
        </w:rPr>
        <w:t>Черникова Людмила Ивановна</w:t>
      </w:r>
    </w:p>
    <w:p w14:paraId="6A6C24D1" w14:textId="77777777" w:rsidR="00C72B59" w:rsidRPr="00C72B59" w:rsidRDefault="00C72B59" w:rsidP="00484A86">
      <w:pPr>
        <w:spacing w:line="276" w:lineRule="auto"/>
        <w:jc w:val="center"/>
        <w:rPr>
          <w:b/>
          <w:szCs w:val="28"/>
        </w:rPr>
      </w:pPr>
    </w:p>
    <w:p w14:paraId="0C21D3F7" w14:textId="5FDC5D06" w:rsidR="00484A86" w:rsidRPr="00C72B59" w:rsidRDefault="00C72B59" w:rsidP="00484A86">
      <w:pPr>
        <w:spacing w:line="276" w:lineRule="auto"/>
        <w:jc w:val="center"/>
        <w:rPr>
          <w:szCs w:val="28"/>
        </w:rPr>
      </w:pPr>
      <w:r w:rsidRPr="00C72B59">
        <w:rPr>
          <w:b/>
          <w:szCs w:val="28"/>
        </w:rPr>
        <w:t>КОРПОРАТИВНЫЕ ФИНАНСЫ (ПРОДВИНУТЫЙ УРОВЕНЬ)</w:t>
      </w:r>
    </w:p>
    <w:p w14:paraId="04F02A5F" w14:textId="77777777" w:rsidR="00C72B59" w:rsidRDefault="00C72B59" w:rsidP="00484A86">
      <w:pPr>
        <w:spacing w:line="276" w:lineRule="auto"/>
        <w:jc w:val="center"/>
        <w:rPr>
          <w:sz w:val="24"/>
        </w:rPr>
      </w:pPr>
    </w:p>
    <w:p w14:paraId="08CD7536" w14:textId="41E18D22" w:rsidR="00484A86" w:rsidRPr="00C72B59" w:rsidRDefault="00484A86" w:rsidP="00484A86">
      <w:pPr>
        <w:spacing w:line="276" w:lineRule="auto"/>
        <w:jc w:val="center"/>
        <w:rPr>
          <w:szCs w:val="28"/>
        </w:rPr>
      </w:pPr>
      <w:r w:rsidRPr="00C72B59">
        <w:rPr>
          <w:szCs w:val="28"/>
        </w:rPr>
        <w:t>Рабочая программа дисциплины</w:t>
      </w:r>
    </w:p>
    <w:p w14:paraId="4D166139" w14:textId="77777777" w:rsidR="00484A86" w:rsidRPr="00E17B36" w:rsidRDefault="00484A86" w:rsidP="00484A86">
      <w:pPr>
        <w:spacing w:line="276" w:lineRule="auto"/>
        <w:jc w:val="center"/>
        <w:rPr>
          <w:sz w:val="24"/>
        </w:rPr>
      </w:pPr>
    </w:p>
    <w:p w14:paraId="24563439" w14:textId="5EFBF9CC" w:rsidR="00484A86" w:rsidRPr="00E17B36" w:rsidRDefault="00484A86" w:rsidP="00484A86">
      <w:pPr>
        <w:spacing w:line="276" w:lineRule="auto"/>
        <w:jc w:val="center"/>
        <w:rPr>
          <w:iCs/>
          <w:sz w:val="24"/>
        </w:rPr>
      </w:pPr>
    </w:p>
    <w:p w14:paraId="03AB0092" w14:textId="5241A55F" w:rsidR="00637FFD" w:rsidRPr="00E17B36" w:rsidRDefault="00637FFD" w:rsidP="00484A86">
      <w:pPr>
        <w:spacing w:line="276" w:lineRule="auto"/>
        <w:jc w:val="center"/>
        <w:rPr>
          <w:iCs/>
          <w:sz w:val="24"/>
        </w:rPr>
      </w:pPr>
    </w:p>
    <w:p w14:paraId="3B722087" w14:textId="4341770C" w:rsidR="00637FFD" w:rsidRDefault="00637FFD" w:rsidP="00484A86">
      <w:pPr>
        <w:spacing w:line="276" w:lineRule="auto"/>
        <w:jc w:val="center"/>
        <w:rPr>
          <w:iCs/>
          <w:sz w:val="24"/>
        </w:rPr>
      </w:pPr>
    </w:p>
    <w:p w14:paraId="4180E193" w14:textId="3B542071" w:rsidR="00C72B59" w:rsidRDefault="00C72B59" w:rsidP="00484A86">
      <w:pPr>
        <w:spacing w:line="276" w:lineRule="auto"/>
        <w:jc w:val="center"/>
        <w:rPr>
          <w:iCs/>
          <w:sz w:val="24"/>
        </w:rPr>
      </w:pPr>
    </w:p>
    <w:p w14:paraId="289229AC" w14:textId="77777777" w:rsidR="00C72B59" w:rsidRPr="00E17B36" w:rsidRDefault="00C72B59" w:rsidP="00484A86">
      <w:pPr>
        <w:spacing w:line="276" w:lineRule="auto"/>
        <w:jc w:val="center"/>
        <w:rPr>
          <w:iCs/>
          <w:sz w:val="24"/>
        </w:rPr>
      </w:pPr>
    </w:p>
    <w:p w14:paraId="2C5ABFCD" w14:textId="307CF47D" w:rsidR="00637FFD" w:rsidRPr="00E17B36" w:rsidRDefault="00637FFD" w:rsidP="00484A86">
      <w:pPr>
        <w:spacing w:line="276" w:lineRule="auto"/>
        <w:jc w:val="center"/>
        <w:rPr>
          <w:iCs/>
          <w:sz w:val="24"/>
        </w:rPr>
      </w:pPr>
    </w:p>
    <w:p w14:paraId="44BC3128" w14:textId="77777777" w:rsidR="00637FFD" w:rsidRPr="00E17B36" w:rsidRDefault="00637FFD" w:rsidP="00484A86">
      <w:pPr>
        <w:spacing w:line="276" w:lineRule="auto"/>
        <w:jc w:val="center"/>
        <w:rPr>
          <w:iCs/>
          <w:sz w:val="24"/>
        </w:rPr>
      </w:pPr>
    </w:p>
    <w:p w14:paraId="1A1E24BC" w14:textId="77777777" w:rsidR="00484A86" w:rsidRPr="00E17B36" w:rsidRDefault="00484A86" w:rsidP="00484A86">
      <w:pPr>
        <w:pStyle w:val="23"/>
        <w:spacing w:line="276" w:lineRule="auto"/>
        <w:ind w:left="1620"/>
        <w:rPr>
          <w:sz w:val="24"/>
          <w:szCs w:val="24"/>
        </w:rPr>
      </w:pPr>
    </w:p>
    <w:p w14:paraId="1173F25A" w14:textId="3C9DF7C6" w:rsidR="00484A86" w:rsidRPr="00E17B36" w:rsidRDefault="00484A86" w:rsidP="00484A86">
      <w:pPr>
        <w:pStyle w:val="23"/>
        <w:tabs>
          <w:tab w:val="left" w:pos="142"/>
        </w:tabs>
        <w:spacing w:line="276" w:lineRule="auto"/>
        <w:jc w:val="right"/>
        <w:rPr>
          <w:sz w:val="28"/>
          <w:szCs w:val="28"/>
        </w:rPr>
      </w:pPr>
      <w:r w:rsidRPr="00E17B36">
        <w:rPr>
          <w:sz w:val="28"/>
          <w:szCs w:val="28"/>
        </w:rPr>
        <w:t xml:space="preserve">© </w:t>
      </w:r>
      <w:r w:rsidR="00490563" w:rsidRPr="00E17B36">
        <w:rPr>
          <w:sz w:val="28"/>
          <w:szCs w:val="28"/>
        </w:rPr>
        <w:t xml:space="preserve">Г.И. Хотинская, </w:t>
      </w:r>
      <w:r w:rsidR="00E226E0" w:rsidRPr="00E17B36">
        <w:rPr>
          <w:sz w:val="28"/>
          <w:szCs w:val="28"/>
        </w:rPr>
        <w:t>Л.И.</w:t>
      </w:r>
      <w:r w:rsidR="00C72B59">
        <w:rPr>
          <w:sz w:val="28"/>
          <w:szCs w:val="28"/>
        </w:rPr>
        <w:t xml:space="preserve"> </w:t>
      </w:r>
      <w:r w:rsidR="00E226E0" w:rsidRPr="00E17B36">
        <w:rPr>
          <w:sz w:val="28"/>
          <w:szCs w:val="28"/>
        </w:rPr>
        <w:t>Черникова,</w:t>
      </w:r>
      <w:r w:rsidRPr="00E17B36">
        <w:rPr>
          <w:sz w:val="28"/>
          <w:szCs w:val="28"/>
        </w:rPr>
        <w:t xml:space="preserve"> 20</w:t>
      </w:r>
      <w:r w:rsidR="008861A3" w:rsidRPr="00E17B36">
        <w:rPr>
          <w:sz w:val="28"/>
          <w:szCs w:val="28"/>
        </w:rPr>
        <w:t>2</w:t>
      </w:r>
      <w:r w:rsidR="001573EE">
        <w:rPr>
          <w:sz w:val="28"/>
          <w:szCs w:val="28"/>
        </w:rPr>
        <w:t>4</w:t>
      </w:r>
    </w:p>
    <w:p w14:paraId="2825270F" w14:textId="1536966A" w:rsidR="00484A86" w:rsidRPr="00E17B36" w:rsidRDefault="00C72B59" w:rsidP="00C72B59">
      <w:pPr>
        <w:pStyle w:val="23"/>
        <w:tabs>
          <w:tab w:val="left" w:pos="142"/>
        </w:tabs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</w:t>
      </w:r>
      <w:r w:rsidR="00484A86" w:rsidRPr="00E17B36">
        <w:rPr>
          <w:sz w:val="28"/>
          <w:szCs w:val="28"/>
        </w:rPr>
        <w:t>© Финансовый университет, 20</w:t>
      </w:r>
      <w:r w:rsidR="008861A3" w:rsidRPr="00E17B36">
        <w:rPr>
          <w:sz w:val="28"/>
          <w:szCs w:val="28"/>
        </w:rPr>
        <w:t>2</w:t>
      </w:r>
      <w:r w:rsidR="001573EE">
        <w:rPr>
          <w:sz w:val="28"/>
          <w:szCs w:val="28"/>
        </w:rPr>
        <w:t>4</w:t>
      </w:r>
    </w:p>
    <w:p w14:paraId="3458456A" w14:textId="77777777" w:rsidR="00484A86" w:rsidRPr="00E17B36" w:rsidRDefault="00484A86" w:rsidP="00484A86">
      <w:pPr>
        <w:spacing w:line="276" w:lineRule="auto"/>
        <w:jc w:val="center"/>
        <w:rPr>
          <w:b/>
        </w:rPr>
        <w:sectPr w:rsidR="00484A86" w:rsidRPr="00E17B36" w:rsidSect="00B0140A">
          <w:headerReference w:type="even" r:id="rId8"/>
          <w:headerReference w:type="default" r:id="rId9"/>
          <w:footerReference w:type="even" r:id="rId10"/>
          <w:footerReference w:type="default" r:id="rId11"/>
          <w:pgSz w:w="11906" w:h="16838"/>
          <w:pgMar w:top="1134" w:right="1134" w:bottom="1134" w:left="1134" w:header="709" w:footer="709" w:gutter="0"/>
          <w:pgNumType w:start="1"/>
          <w:cols w:space="708"/>
          <w:titlePg/>
          <w:docGrid w:linePitch="360"/>
        </w:sectPr>
      </w:pPr>
    </w:p>
    <w:p w14:paraId="396BBA9E" w14:textId="77777777" w:rsidR="00484A86" w:rsidRPr="00E17B36" w:rsidRDefault="00484A86" w:rsidP="00484A86">
      <w:pPr>
        <w:spacing w:line="360" w:lineRule="auto"/>
        <w:jc w:val="center"/>
        <w:rPr>
          <w:b/>
        </w:rPr>
      </w:pPr>
      <w:r w:rsidRPr="00E17B36">
        <w:rPr>
          <w:b/>
        </w:rPr>
        <w:lastRenderedPageBreak/>
        <w:t>СОДЕРЖАНИЕ</w:t>
      </w:r>
    </w:p>
    <w:p w14:paraId="2DC41428" w14:textId="5B656B2D" w:rsidR="00D3648B" w:rsidRPr="00D3648B" w:rsidRDefault="00E43BAB" w:rsidP="00D3648B">
      <w:pPr>
        <w:pStyle w:val="13"/>
        <w:spacing w:line="240" w:lineRule="auto"/>
        <w:rPr>
          <w:rFonts w:asciiTheme="minorHAnsi" w:eastAsiaTheme="minorEastAsia" w:hAnsiTheme="minorHAnsi" w:cstheme="minorBidi"/>
          <w:b w:val="0"/>
          <w:kern w:val="0"/>
          <w:sz w:val="22"/>
          <w:szCs w:val="22"/>
        </w:rPr>
      </w:pPr>
      <w:r w:rsidRPr="00982999">
        <w:rPr>
          <w:szCs w:val="28"/>
        </w:rPr>
        <w:fldChar w:fldCharType="begin"/>
      </w:r>
      <w:r w:rsidR="00484A86" w:rsidRPr="00982999">
        <w:rPr>
          <w:szCs w:val="28"/>
        </w:rPr>
        <w:instrText xml:space="preserve"> TOC \o "1-3" \h \z \u </w:instrText>
      </w:r>
      <w:r w:rsidRPr="00982999">
        <w:rPr>
          <w:szCs w:val="28"/>
        </w:rPr>
        <w:fldChar w:fldCharType="separate"/>
      </w:r>
      <w:hyperlink w:anchor="_Toc179982961" w:history="1">
        <w:r w:rsidR="00D3648B" w:rsidRPr="00D3648B">
          <w:rPr>
            <w:rStyle w:val="a7"/>
            <w:b w:val="0"/>
          </w:rPr>
          <w:t>1.Наименование дисциплины</w:t>
        </w:r>
        <w:r w:rsidR="00D3648B" w:rsidRPr="00D3648B">
          <w:rPr>
            <w:b w:val="0"/>
            <w:webHidden/>
          </w:rPr>
          <w:tab/>
        </w:r>
        <w:r w:rsidR="00D3648B" w:rsidRPr="00D3648B">
          <w:rPr>
            <w:b w:val="0"/>
            <w:webHidden/>
          </w:rPr>
          <w:fldChar w:fldCharType="begin"/>
        </w:r>
        <w:r w:rsidR="00D3648B" w:rsidRPr="00D3648B">
          <w:rPr>
            <w:b w:val="0"/>
            <w:webHidden/>
          </w:rPr>
          <w:instrText xml:space="preserve"> PAGEREF _Toc179982961 \h </w:instrText>
        </w:r>
        <w:r w:rsidR="00D3648B" w:rsidRPr="00D3648B">
          <w:rPr>
            <w:b w:val="0"/>
            <w:webHidden/>
          </w:rPr>
        </w:r>
        <w:r w:rsidR="00D3648B" w:rsidRPr="00D3648B">
          <w:rPr>
            <w:b w:val="0"/>
            <w:webHidden/>
          </w:rPr>
          <w:fldChar w:fldCharType="separate"/>
        </w:r>
        <w:r w:rsidR="00D3648B" w:rsidRPr="00D3648B">
          <w:rPr>
            <w:b w:val="0"/>
            <w:webHidden/>
          </w:rPr>
          <w:t>4</w:t>
        </w:r>
        <w:r w:rsidR="00D3648B" w:rsidRPr="00D3648B">
          <w:rPr>
            <w:b w:val="0"/>
            <w:webHidden/>
          </w:rPr>
          <w:fldChar w:fldCharType="end"/>
        </w:r>
      </w:hyperlink>
    </w:p>
    <w:p w14:paraId="56461B2C" w14:textId="710F0225" w:rsidR="00D3648B" w:rsidRPr="00D3648B" w:rsidRDefault="00EF2EA6" w:rsidP="00D3648B">
      <w:pPr>
        <w:pStyle w:val="13"/>
        <w:spacing w:line="240" w:lineRule="auto"/>
        <w:rPr>
          <w:rFonts w:asciiTheme="minorHAnsi" w:eastAsiaTheme="minorEastAsia" w:hAnsiTheme="minorHAnsi" w:cstheme="minorBidi"/>
          <w:b w:val="0"/>
          <w:kern w:val="0"/>
          <w:sz w:val="22"/>
          <w:szCs w:val="22"/>
        </w:rPr>
      </w:pPr>
      <w:hyperlink w:anchor="_Toc179982962" w:history="1">
        <w:r w:rsidR="00D3648B" w:rsidRPr="00D3648B">
          <w:rPr>
            <w:rStyle w:val="a7"/>
            <w:b w:val="0"/>
          </w:rPr>
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</w:r>
        <w:r w:rsidR="00D3648B" w:rsidRPr="00D3648B">
          <w:rPr>
            <w:b w:val="0"/>
            <w:webHidden/>
          </w:rPr>
          <w:tab/>
        </w:r>
        <w:r w:rsidR="00D3648B" w:rsidRPr="00D3648B">
          <w:rPr>
            <w:b w:val="0"/>
            <w:webHidden/>
          </w:rPr>
          <w:fldChar w:fldCharType="begin"/>
        </w:r>
        <w:r w:rsidR="00D3648B" w:rsidRPr="00D3648B">
          <w:rPr>
            <w:b w:val="0"/>
            <w:webHidden/>
          </w:rPr>
          <w:instrText xml:space="preserve"> PAGEREF _Toc179982962 \h </w:instrText>
        </w:r>
        <w:r w:rsidR="00D3648B" w:rsidRPr="00D3648B">
          <w:rPr>
            <w:b w:val="0"/>
            <w:webHidden/>
          </w:rPr>
        </w:r>
        <w:r w:rsidR="00D3648B" w:rsidRPr="00D3648B">
          <w:rPr>
            <w:b w:val="0"/>
            <w:webHidden/>
          </w:rPr>
          <w:fldChar w:fldCharType="separate"/>
        </w:r>
        <w:r w:rsidR="00D3648B" w:rsidRPr="00D3648B">
          <w:rPr>
            <w:b w:val="0"/>
            <w:webHidden/>
          </w:rPr>
          <w:t>4</w:t>
        </w:r>
        <w:r w:rsidR="00D3648B" w:rsidRPr="00D3648B">
          <w:rPr>
            <w:b w:val="0"/>
            <w:webHidden/>
          </w:rPr>
          <w:fldChar w:fldCharType="end"/>
        </w:r>
      </w:hyperlink>
    </w:p>
    <w:p w14:paraId="5A8D3C40" w14:textId="6B0FAD12" w:rsidR="00D3648B" w:rsidRPr="00D3648B" w:rsidRDefault="00EF2EA6" w:rsidP="00D3648B">
      <w:pPr>
        <w:pStyle w:val="13"/>
        <w:spacing w:line="240" w:lineRule="auto"/>
        <w:rPr>
          <w:rFonts w:asciiTheme="minorHAnsi" w:eastAsiaTheme="minorEastAsia" w:hAnsiTheme="minorHAnsi" w:cstheme="minorBidi"/>
          <w:b w:val="0"/>
          <w:kern w:val="0"/>
          <w:sz w:val="22"/>
          <w:szCs w:val="22"/>
        </w:rPr>
      </w:pPr>
      <w:hyperlink w:anchor="_Toc179982963" w:history="1">
        <w:r w:rsidR="00D3648B" w:rsidRPr="00D3648B">
          <w:rPr>
            <w:rStyle w:val="a7"/>
            <w:b w:val="0"/>
          </w:rPr>
          <w:t>3. Место дисциплины в структуре образовательной программы</w:t>
        </w:r>
        <w:r w:rsidR="00D3648B" w:rsidRPr="00D3648B">
          <w:rPr>
            <w:b w:val="0"/>
            <w:webHidden/>
          </w:rPr>
          <w:tab/>
        </w:r>
        <w:r w:rsidR="00D3648B" w:rsidRPr="00D3648B">
          <w:rPr>
            <w:b w:val="0"/>
            <w:webHidden/>
          </w:rPr>
          <w:fldChar w:fldCharType="begin"/>
        </w:r>
        <w:r w:rsidR="00D3648B" w:rsidRPr="00D3648B">
          <w:rPr>
            <w:b w:val="0"/>
            <w:webHidden/>
          </w:rPr>
          <w:instrText xml:space="preserve"> PAGEREF _Toc179982963 \h </w:instrText>
        </w:r>
        <w:r w:rsidR="00D3648B" w:rsidRPr="00D3648B">
          <w:rPr>
            <w:b w:val="0"/>
            <w:webHidden/>
          </w:rPr>
        </w:r>
        <w:r w:rsidR="00D3648B" w:rsidRPr="00D3648B">
          <w:rPr>
            <w:b w:val="0"/>
            <w:webHidden/>
          </w:rPr>
          <w:fldChar w:fldCharType="separate"/>
        </w:r>
        <w:r w:rsidR="00D3648B" w:rsidRPr="00D3648B">
          <w:rPr>
            <w:b w:val="0"/>
            <w:webHidden/>
          </w:rPr>
          <w:t>7</w:t>
        </w:r>
        <w:r w:rsidR="00D3648B" w:rsidRPr="00D3648B">
          <w:rPr>
            <w:b w:val="0"/>
            <w:webHidden/>
          </w:rPr>
          <w:fldChar w:fldCharType="end"/>
        </w:r>
      </w:hyperlink>
    </w:p>
    <w:p w14:paraId="774D5836" w14:textId="11972389" w:rsidR="00D3648B" w:rsidRPr="00D3648B" w:rsidRDefault="00EF2EA6" w:rsidP="00D3648B">
      <w:pPr>
        <w:pStyle w:val="13"/>
        <w:spacing w:line="240" w:lineRule="auto"/>
        <w:rPr>
          <w:rFonts w:asciiTheme="minorHAnsi" w:eastAsiaTheme="minorEastAsia" w:hAnsiTheme="minorHAnsi" w:cstheme="minorBidi"/>
          <w:b w:val="0"/>
          <w:kern w:val="0"/>
          <w:sz w:val="22"/>
          <w:szCs w:val="22"/>
        </w:rPr>
      </w:pPr>
      <w:hyperlink w:anchor="_Toc179982964" w:history="1">
        <w:r w:rsidR="00D3648B" w:rsidRPr="00D3648B">
          <w:rPr>
            <w:rStyle w:val="a7"/>
            <w:b w:val="0"/>
          </w:rPr>
  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</w:r>
        <w:r w:rsidR="00D3648B" w:rsidRPr="00D3648B">
          <w:rPr>
            <w:b w:val="0"/>
            <w:webHidden/>
          </w:rPr>
          <w:tab/>
        </w:r>
        <w:r w:rsidR="00D3648B" w:rsidRPr="00D3648B">
          <w:rPr>
            <w:b w:val="0"/>
            <w:webHidden/>
          </w:rPr>
          <w:fldChar w:fldCharType="begin"/>
        </w:r>
        <w:r w:rsidR="00D3648B" w:rsidRPr="00D3648B">
          <w:rPr>
            <w:b w:val="0"/>
            <w:webHidden/>
          </w:rPr>
          <w:instrText xml:space="preserve"> PAGEREF _Toc179982964 \h </w:instrText>
        </w:r>
        <w:r w:rsidR="00D3648B" w:rsidRPr="00D3648B">
          <w:rPr>
            <w:b w:val="0"/>
            <w:webHidden/>
          </w:rPr>
        </w:r>
        <w:r w:rsidR="00D3648B" w:rsidRPr="00D3648B">
          <w:rPr>
            <w:b w:val="0"/>
            <w:webHidden/>
          </w:rPr>
          <w:fldChar w:fldCharType="separate"/>
        </w:r>
        <w:r w:rsidR="00D3648B" w:rsidRPr="00D3648B">
          <w:rPr>
            <w:b w:val="0"/>
            <w:webHidden/>
          </w:rPr>
          <w:t>7</w:t>
        </w:r>
        <w:r w:rsidR="00D3648B" w:rsidRPr="00D3648B">
          <w:rPr>
            <w:b w:val="0"/>
            <w:webHidden/>
          </w:rPr>
          <w:fldChar w:fldCharType="end"/>
        </w:r>
      </w:hyperlink>
    </w:p>
    <w:p w14:paraId="6D3DFE35" w14:textId="6B0F2906" w:rsidR="00D3648B" w:rsidRPr="00D3648B" w:rsidRDefault="00EF2EA6" w:rsidP="00D3648B">
      <w:pPr>
        <w:pStyle w:val="13"/>
        <w:spacing w:line="240" w:lineRule="auto"/>
        <w:rPr>
          <w:rFonts w:asciiTheme="minorHAnsi" w:eastAsiaTheme="minorEastAsia" w:hAnsiTheme="minorHAnsi" w:cstheme="minorBidi"/>
          <w:b w:val="0"/>
          <w:kern w:val="0"/>
          <w:sz w:val="22"/>
          <w:szCs w:val="22"/>
        </w:rPr>
      </w:pPr>
      <w:hyperlink w:anchor="_Toc179982965" w:history="1">
        <w:r w:rsidR="00D3648B" w:rsidRPr="00D3648B">
          <w:rPr>
            <w:rStyle w:val="a7"/>
            <w:b w:val="0"/>
          </w:rPr>
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</w:r>
        <w:r w:rsidR="00D3648B" w:rsidRPr="00D3648B">
          <w:rPr>
            <w:b w:val="0"/>
            <w:webHidden/>
          </w:rPr>
          <w:tab/>
        </w:r>
        <w:r w:rsidR="00D3648B" w:rsidRPr="00D3648B">
          <w:rPr>
            <w:b w:val="0"/>
            <w:webHidden/>
          </w:rPr>
          <w:fldChar w:fldCharType="begin"/>
        </w:r>
        <w:r w:rsidR="00D3648B" w:rsidRPr="00D3648B">
          <w:rPr>
            <w:b w:val="0"/>
            <w:webHidden/>
          </w:rPr>
          <w:instrText xml:space="preserve"> PAGEREF _Toc179982965 \h </w:instrText>
        </w:r>
        <w:r w:rsidR="00D3648B" w:rsidRPr="00D3648B">
          <w:rPr>
            <w:b w:val="0"/>
            <w:webHidden/>
          </w:rPr>
        </w:r>
        <w:r w:rsidR="00D3648B" w:rsidRPr="00D3648B">
          <w:rPr>
            <w:b w:val="0"/>
            <w:webHidden/>
          </w:rPr>
          <w:fldChar w:fldCharType="separate"/>
        </w:r>
        <w:r w:rsidR="00D3648B" w:rsidRPr="00D3648B">
          <w:rPr>
            <w:b w:val="0"/>
            <w:webHidden/>
          </w:rPr>
          <w:t>8</w:t>
        </w:r>
        <w:r w:rsidR="00D3648B" w:rsidRPr="00D3648B">
          <w:rPr>
            <w:b w:val="0"/>
            <w:webHidden/>
          </w:rPr>
          <w:fldChar w:fldCharType="end"/>
        </w:r>
      </w:hyperlink>
    </w:p>
    <w:p w14:paraId="7E4E3B59" w14:textId="22E7AFAC" w:rsidR="00D3648B" w:rsidRPr="00D3648B" w:rsidRDefault="00EF2EA6" w:rsidP="00D3648B">
      <w:pPr>
        <w:pStyle w:val="13"/>
        <w:spacing w:line="240" w:lineRule="auto"/>
        <w:rPr>
          <w:rFonts w:asciiTheme="minorHAnsi" w:eastAsiaTheme="minorEastAsia" w:hAnsiTheme="minorHAnsi" w:cstheme="minorBidi"/>
          <w:b w:val="0"/>
          <w:kern w:val="0"/>
          <w:sz w:val="22"/>
          <w:szCs w:val="22"/>
        </w:rPr>
      </w:pPr>
      <w:hyperlink w:anchor="_Toc179982966" w:history="1">
        <w:r w:rsidR="00D3648B" w:rsidRPr="00D3648B">
          <w:rPr>
            <w:rStyle w:val="a7"/>
            <w:b w:val="0"/>
          </w:rPr>
          <w:t>5.1. Содержание дисциплины</w:t>
        </w:r>
        <w:r w:rsidR="00D3648B" w:rsidRPr="00D3648B">
          <w:rPr>
            <w:b w:val="0"/>
            <w:webHidden/>
          </w:rPr>
          <w:tab/>
        </w:r>
        <w:r w:rsidR="00D3648B" w:rsidRPr="00D3648B">
          <w:rPr>
            <w:b w:val="0"/>
            <w:webHidden/>
          </w:rPr>
          <w:fldChar w:fldCharType="begin"/>
        </w:r>
        <w:r w:rsidR="00D3648B" w:rsidRPr="00D3648B">
          <w:rPr>
            <w:b w:val="0"/>
            <w:webHidden/>
          </w:rPr>
          <w:instrText xml:space="preserve"> PAGEREF _Toc179982966 \h </w:instrText>
        </w:r>
        <w:r w:rsidR="00D3648B" w:rsidRPr="00D3648B">
          <w:rPr>
            <w:b w:val="0"/>
            <w:webHidden/>
          </w:rPr>
        </w:r>
        <w:r w:rsidR="00D3648B" w:rsidRPr="00D3648B">
          <w:rPr>
            <w:b w:val="0"/>
            <w:webHidden/>
          </w:rPr>
          <w:fldChar w:fldCharType="separate"/>
        </w:r>
        <w:r w:rsidR="00D3648B" w:rsidRPr="00D3648B">
          <w:rPr>
            <w:b w:val="0"/>
            <w:webHidden/>
          </w:rPr>
          <w:t>8</w:t>
        </w:r>
        <w:r w:rsidR="00D3648B" w:rsidRPr="00D3648B">
          <w:rPr>
            <w:b w:val="0"/>
            <w:webHidden/>
          </w:rPr>
          <w:fldChar w:fldCharType="end"/>
        </w:r>
      </w:hyperlink>
    </w:p>
    <w:p w14:paraId="1A47CE87" w14:textId="418A2295" w:rsidR="00D3648B" w:rsidRPr="00D3648B" w:rsidRDefault="00EF2EA6" w:rsidP="00D3648B">
      <w:pPr>
        <w:pStyle w:val="13"/>
        <w:spacing w:line="240" w:lineRule="auto"/>
        <w:rPr>
          <w:rFonts w:asciiTheme="minorHAnsi" w:eastAsiaTheme="minorEastAsia" w:hAnsiTheme="minorHAnsi" w:cstheme="minorBidi"/>
          <w:b w:val="0"/>
          <w:kern w:val="0"/>
          <w:sz w:val="22"/>
          <w:szCs w:val="22"/>
        </w:rPr>
      </w:pPr>
      <w:hyperlink w:anchor="_Toc179982967" w:history="1">
        <w:r w:rsidR="00D3648B" w:rsidRPr="00D3648B">
          <w:rPr>
            <w:rStyle w:val="a7"/>
            <w:b w:val="0"/>
          </w:rPr>
          <w:t>5.2 Учебно-тематический план</w:t>
        </w:r>
        <w:r w:rsidR="00D3648B" w:rsidRPr="00D3648B">
          <w:rPr>
            <w:b w:val="0"/>
            <w:webHidden/>
          </w:rPr>
          <w:tab/>
        </w:r>
        <w:r w:rsidR="00D3648B" w:rsidRPr="00D3648B">
          <w:rPr>
            <w:b w:val="0"/>
            <w:webHidden/>
          </w:rPr>
          <w:fldChar w:fldCharType="begin"/>
        </w:r>
        <w:r w:rsidR="00D3648B" w:rsidRPr="00D3648B">
          <w:rPr>
            <w:b w:val="0"/>
            <w:webHidden/>
          </w:rPr>
          <w:instrText xml:space="preserve"> PAGEREF _Toc179982967 \h </w:instrText>
        </w:r>
        <w:r w:rsidR="00D3648B" w:rsidRPr="00D3648B">
          <w:rPr>
            <w:b w:val="0"/>
            <w:webHidden/>
          </w:rPr>
        </w:r>
        <w:r w:rsidR="00D3648B" w:rsidRPr="00D3648B">
          <w:rPr>
            <w:b w:val="0"/>
            <w:webHidden/>
          </w:rPr>
          <w:fldChar w:fldCharType="separate"/>
        </w:r>
        <w:r w:rsidR="00D3648B" w:rsidRPr="00D3648B">
          <w:rPr>
            <w:b w:val="0"/>
            <w:webHidden/>
          </w:rPr>
          <w:t>14</w:t>
        </w:r>
        <w:r w:rsidR="00D3648B" w:rsidRPr="00D3648B">
          <w:rPr>
            <w:b w:val="0"/>
            <w:webHidden/>
          </w:rPr>
          <w:fldChar w:fldCharType="end"/>
        </w:r>
      </w:hyperlink>
    </w:p>
    <w:p w14:paraId="4FCADAFF" w14:textId="2CD9E003" w:rsidR="00D3648B" w:rsidRPr="00D3648B" w:rsidRDefault="00EF2EA6" w:rsidP="00D3648B">
      <w:pPr>
        <w:pStyle w:val="13"/>
        <w:spacing w:line="240" w:lineRule="auto"/>
        <w:rPr>
          <w:rFonts w:asciiTheme="minorHAnsi" w:eastAsiaTheme="minorEastAsia" w:hAnsiTheme="minorHAnsi" w:cstheme="minorBidi"/>
          <w:b w:val="0"/>
          <w:kern w:val="0"/>
          <w:sz w:val="22"/>
          <w:szCs w:val="22"/>
        </w:rPr>
      </w:pPr>
      <w:hyperlink w:anchor="_Toc179982968" w:history="1">
        <w:r w:rsidR="00D3648B" w:rsidRPr="00D3648B">
          <w:rPr>
            <w:rStyle w:val="a7"/>
            <w:b w:val="0"/>
          </w:rPr>
          <w:t>5.3. Содержание семинаров, практических занятий</w:t>
        </w:r>
        <w:r w:rsidR="00D3648B" w:rsidRPr="00D3648B">
          <w:rPr>
            <w:b w:val="0"/>
            <w:webHidden/>
          </w:rPr>
          <w:tab/>
        </w:r>
        <w:r w:rsidR="00D3648B" w:rsidRPr="00D3648B">
          <w:rPr>
            <w:b w:val="0"/>
            <w:webHidden/>
          </w:rPr>
          <w:fldChar w:fldCharType="begin"/>
        </w:r>
        <w:r w:rsidR="00D3648B" w:rsidRPr="00D3648B">
          <w:rPr>
            <w:b w:val="0"/>
            <w:webHidden/>
          </w:rPr>
          <w:instrText xml:space="preserve"> PAGEREF _Toc179982968 \h </w:instrText>
        </w:r>
        <w:r w:rsidR="00D3648B" w:rsidRPr="00D3648B">
          <w:rPr>
            <w:b w:val="0"/>
            <w:webHidden/>
          </w:rPr>
        </w:r>
        <w:r w:rsidR="00D3648B" w:rsidRPr="00D3648B">
          <w:rPr>
            <w:b w:val="0"/>
            <w:webHidden/>
          </w:rPr>
          <w:fldChar w:fldCharType="separate"/>
        </w:r>
        <w:r w:rsidR="00D3648B" w:rsidRPr="00D3648B">
          <w:rPr>
            <w:b w:val="0"/>
            <w:webHidden/>
          </w:rPr>
          <w:t>15</w:t>
        </w:r>
        <w:r w:rsidR="00D3648B" w:rsidRPr="00D3648B">
          <w:rPr>
            <w:b w:val="0"/>
            <w:webHidden/>
          </w:rPr>
          <w:fldChar w:fldCharType="end"/>
        </w:r>
      </w:hyperlink>
    </w:p>
    <w:p w14:paraId="34404D31" w14:textId="42E783B5" w:rsidR="00D3648B" w:rsidRPr="00D3648B" w:rsidRDefault="00EF2EA6" w:rsidP="00D3648B">
      <w:pPr>
        <w:pStyle w:val="13"/>
        <w:spacing w:line="240" w:lineRule="auto"/>
        <w:rPr>
          <w:rFonts w:asciiTheme="minorHAnsi" w:eastAsiaTheme="minorEastAsia" w:hAnsiTheme="minorHAnsi" w:cstheme="minorBidi"/>
          <w:b w:val="0"/>
          <w:kern w:val="0"/>
          <w:sz w:val="22"/>
          <w:szCs w:val="22"/>
        </w:rPr>
      </w:pPr>
      <w:hyperlink w:anchor="_Toc179982969" w:history="1">
        <w:r w:rsidR="00D3648B" w:rsidRPr="00D3648B">
          <w:rPr>
            <w:rStyle w:val="a7"/>
            <w:b w:val="0"/>
          </w:rPr>
          <w:t>6. Перечень учебно-методического обеспечения для самостоятельной работы обучающихся по дисциплине</w:t>
        </w:r>
        <w:r w:rsidR="00D3648B" w:rsidRPr="00D3648B">
          <w:rPr>
            <w:b w:val="0"/>
            <w:webHidden/>
          </w:rPr>
          <w:tab/>
        </w:r>
        <w:r w:rsidR="00D3648B" w:rsidRPr="00D3648B">
          <w:rPr>
            <w:b w:val="0"/>
            <w:webHidden/>
          </w:rPr>
          <w:fldChar w:fldCharType="begin"/>
        </w:r>
        <w:r w:rsidR="00D3648B" w:rsidRPr="00D3648B">
          <w:rPr>
            <w:b w:val="0"/>
            <w:webHidden/>
          </w:rPr>
          <w:instrText xml:space="preserve"> PAGEREF _Toc179982969 \h </w:instrText>
        </w:r>
        <w:r w:rsidR="00D3648B" w:rsidRPr="00D3648B">
          <w:rPr>
            <w:b w:val="0"/>
            <w:webHidden/>
          </w:rPr>
        </w:r>
        <w:r w:rsidR="00D3648B" w:rsidRPr="00D3648B">
          <w:rPr>
            <w:b w:val="0"/>
            <w:webHidden/>
          </w:rPr>
          <w:fldChar w:fldCharType="separate"/>
        </w:r>
        <w:r w:rsidR="00D3648B" w:rsidRPr="00D3648B">
          <w:rPr>
            <w:b w:val="0"/>
            <w:webHidden/>
          </w:rPr>
          <w:t>16</w:t>
        </w:r>
        <w:r w:rsidR="00D3648B" w:rsidRPr="00D3648B">
          <w:rPr>
            <w:b w:val="0"/>
            <w:webHidden/>
          </w:rPr>
          <w:fldChar w:fldCharType="end"/>
        </w:r>
      </w:hyperlink>
    </w:p>
    <w:p w14:paraId="21DE2180" w14:textId="48C092FF" w:rsidR="00D3648B" w:rsidRPr="00D3648B" w:rsidRDefault="00EF2EA6" w:rsidP="00D3648B">
      <w:pPr>
        <w:pStyle w:val="13"/>
        <w:spacing w:line="240" w:lineRule="auto"/>
        <w:rPr>
          <w:rFonts w:asciiTheme="minorHAnsi" w:eastAsiaTheme="minorEastAsia" w:hAnsiTheme="minorHAnsi" w:cstheme="minorBidi"/>
          <w:b w:val="0"/>
          <w:kern w:val="0"/>
          <w:sz w:val="22"/>
          <w:szCs w:val="22"/>
        </w:rPr>
      </w:pPr>
      <w:hyperlink w:anchor="_Toc179982970" w:history="1">
        <w:r w:rsidR="00D3648B" w:rsidRPr="00D3648B">
          <w:rPr>
            <w:rStyle w:val="a7"/>
            <w:b w:val="0"/>
            <w:bCs/>
          </w:rPr>
          <w:t xml:space="preserve">6.1. </w:t>
        </w:r>
        <w:r w:rsidR="00D3648B" w:rsidRPr="00D3648B">
          <w:rPr>
            <w:rStyle w:val="a7"/>
            <w:b w:val="0"/>
          </w:rPr>
          <w:t>Перечень вопросов, отводимых на самостоятельное освоение дисциплины, формы внеаудиторной самостоятельной работы</w:t>
        </w:r>
        <w:r w:rsidR="00D3648B" w:rsidRPr="00D3648B">
          <w:rPr>
            <w:b w:val="0"/>
            <w:webHidden/>
          </w:rPr>
          <w:tab/>
        </w:r>
        <w:r w:rsidR="00D3648B" w:rsidRPr="00D3648B">
          <w:rPr>
            <w:b w:val="0"/>
            <w:webHidden/>
          </w:rPr>
          <w:fldChar w:fldCharType="begin"/>
        </w:r>
        <w:r w:rsidR="00D3648B" w:rsidRPr="00D3648B">
          <w:rPr>
            <w:b w:val="0"/>
            <w:webHidden/>
          </w:rPr>
          <w:instrText xml:space="preserve"> PAGEREF _Toc179982970 \h </w:instrText>
        </w:r>
        <w:r w:rsidR="00D3648B" w:rsidRPr="00D3648B">
          <w:rPr>
            <w:b w:val="0"/>
            <w:webHidden/>
          </w:rPr>
        </w:r>
        <w:r w:rsidR="00D3648B" w:rsidRPr="00D3648B">
          <w:rPr>
            <w:b w:val="0"/>
            <w:webHidden/>
          </w:rPr>
          <w:fldChar w:fldCharType="separate"/>
        </w:r>
        <w:r w:rsidR="00D3648B" w:rsidRPr="00D3648B">
          <w:rPr>
            <w:b w:val="0"/>
            <w:webHidden/>
          </w:rPr>
          <w:t>16</w:t>
        </w:r>
        <w:r w:rsidR="00D3648B" w:rsidRPr="00D3648B">
          <w:rPr>
            <w:b w:val="0"/>
            <w:webHidden/>
          </w:rPr>
          <w:fldChar w:fldCharType="end"/>
        </w:r>
      </w:hyperlink>
    </w:p>
    <w:p w14:paraId="61B7F707" w14:textId="25C37B74" w:rsidR="00D3648B" w:rsidRPr="00D3648B" w:rsidRDefault="00EF2EA6" w:rsidP="00D3648B">
      <w:pPr>
        <w:pStyle w:val="13"/>
        <w:spacing w:line="240" w:lineRule="auto"/>
        <w:rPr>
          <w:rFonts w:asciiTheme="minorHAnsi" w:eastAsiaTheme="minorEastAsia" w:hAnsiTheme="minorHAnsi" w:cstheme="minorBidi"/>
          <w:b w:val="0"/>
          <w:kern w:val="0"/>
          <w:sz w:val="22"/>
          <w:szCs w:val="22"/>
        </w:rPr>
      </w:pPr>
      <w:hyperlink w:anchor="_Toc179982971" w:history="1">
        <w:r w:rsidR="00D3648B" w:rsidRPr="00D3648B">
          <w:rPr>
            <w:rStyle w:val="a7"/>
            <w:b w:val="0"/>
            <w:bCs/>
          </w:rPr>
          <w:t>6.2. Перечень вопросов, заданий, тем для подготовки к текущему контролю</w:t>
        </w:r>
        <w:r w:rsidR="00D3648B" w:rsidRPr="00D3648B">
          <w:rPr>
            <w:b w:val="0"/>
            <w:webHidden/>
          </w:rPr>
          <w:tab/>
        </w:r>
        <w:r w:rsidR="00D3648B" w:rsidRPr="00D3648B">
          <w:rPr>
            <w:b w:val="0"/>
            <w:webHidden/>
          </w:rPr>
          <w:fldChar w:fldCharType="begin"/>
        </w:r>
        <w:r w:rsidR="00D3648B" w:rsidRPr="00D3648B">
          <w:rPr>
            <w:b w:val="0"/>
            <w:webHidden/>
          </w:rPr>
          <w:instrText xml:space="preserve"> PAGEREF _Toc179982971 \h </w:instrText>
        </w:r>
        <w:r w:rsidR="00D3648B" w:rsidRPr="00D3648B">
          <w:rPr>
            <w:b w:val="0"/>
            <w:webHidden/>
          </w:rPr>
        </w:r>
        <w:r w:rsidR="00D3648B" w:rsidRPr="00D3648B">
          <w:rPr>
            <w:b w:val="0"/>
            <w:webHidden/>
          </w:rPr>
          <w:fldChar w:fldCharType="separate"/>
        </w:r>
        <w:r w:rsidR="00D3648B" w:rsidRPr="00D3648B">
          <w:rPr>
            <w:b w:val="0"/>
            <w:webHidden/>
          </w:rPr>
          <w:t>17</w:t>
        </w:r>
        <w:r w:rsidR="00D3648B" w:rsidRPr="00D3648B">
          <w:rPr>
            <w:b w:val="0"/>
            <w:webHidden/>
          </w:rPr>
          <w:fldChar w:fldCharType="end"/>
        </w:r>
      </w:hyperlink>
    </w:p>
    <w:p w14:paraId="698CA4FA" w14:textId="6F4C56F7" w:rsidR="00D3648B" w:rsidRPr="00D3648B" w:rsidRDefault="00EF2EA6" w:rsidP="00D3648B">
      <w:pPr>
        <w:pStyle w:val="13"/>
        <w:spacing w:line="240" w:lineRule="auto"/>
        <w:rPr>
          <w:rFonts w:asciiTheme="minorHAnsi" w:eastAsiaTheme="minorEastAsia" w:hAnsiTheme="minorHAnsi" w:cstheme="minorBidi"/>
          <w:b w:val="0"/>
          <w:kern w:val="0"/>
          <w:sz w:val="22"/>
          <w:szCs w:val="22"/>
        </w:rPr>
      </w:pPr>
      <w:hyperlink w:anchor="_Toc179982972" w:history="1">
        <w:r w:rsidR="00D3648B" w:rsidRPr="00D3648B">
          <w:rPr>
            <w:rStyle w:val="a7"/>
            <w:b w:val="0"/>
          </w:rPr>
          <w:t>7. Фонд оценочных средств для проведения промежуточной аттестации обучающихся по дисциплине</w:t>
        </w:r>
        <w:r w:rsidR="00D3648B" w:rsidRPr="00D3648B">
          <w:rPr>
            <w:b w:val="0"/>
            <w:webHidden/>
          </w:rPr>
          <w:tab/>
        </w:r>
        <w:r w:rsidR="00D3648B" w:rsidRPr="00D3648B">
          <w:rPr>
            <w:b w:val="0"/>
            <w:webHidden/>
          </w:rPr>
          <w:fldChar w:fldCharType="begin"/>
        </w:r>
        <w:r w:rsidR="00D3648B" w:rsidRPr="00D3648B">
          <w:rPr>
            <w:b w:val="0"/>
            <w:webHidden/>
          </w:rPr>
          <w:instrText xml:space="preserve"> PAGEREF _Toc179982972 \h </w:instrText>
        </w:r>
        <w:r w:rsidR="00D3648B" w:rsidRPr="00D3648B">
          <w:rPr>
            <w:b w:val="0"/>
            <w:webHidden/>
          </w:rPr>
        </w:r>
        <w:r w:rsidR="00D3648B" w:rsidRPr="00D3648B">
          <w:rPr>
            <w:b w:val="0"/>
            <w:webHidden/>
          </w:rPr>
          <w:fldChar w:fldCharType="separate"/>
        </w:r>
        <w:r w:rsidR="00D3648B" w:rsidRPr="00D3648B">
          <w:rPr>
            <w:b w:val="0"/>
            <w:webHidden/>
          </w:rPr>
          <w:t>19</w:t>
        </w:r>
        <w:r w:rsidR="00D3648B" w:rsidRPr="00D3648B">
          <w:rPr>
            <w:b w:val="0"/>
            <w:webHidden/>
          </w:rPr>
          <w:fldChar w:fldCharType="end"/>
        </w:r>
      </w:hyperlink>
    </w:p>
    <w:p w14:paraId="53A1F811" w14:textId="032072BB" w:rsidR="00D3648B" w:rsidRPr="00D3648B" w:rsidRDefault="00EF2EA6" w:rsidP="00D3648B">
      <w:pPr>
        <w:pStyle w:val="13"/>
        <w:spacing w:line="240" w:lineRule="auto"/>
        <w:rPr>
          <w:rFonts w:asciiTheme="minorHAnsi" w:eastAsiaTheme="minorEastAsia" w:hAnsiTheme="minorHAnsi" w:cstheme="minorBidi"/>
          <w:b w:val="0"/>
          <w:kern w:val="0"/>
          <w:sz w:val="22"/>
          <w:szCs w:val="22"/>
        </w:rPr>
      </w:pPr>
      <w:hyperlink w:anchor="_Toc179982973" w:history="1">
        <w:r w:rsidR="00D3648B" w:rsidRPr="00D3648B">
          <w:rPr>
            <w:rStyle w:val="a7"/>
            <w:b w:val="0"/>
          </w:rPr>
          <w:t>8.Перечень основной и дополнительной учебной литературы, необходимой для освоения дисциплины</w:t>
        </w:r>
        <w:r w:rsidR="00D3648B" w:rsidRPr="00D3648B">
          <w:rPr>
            <w:b w:val="0"/>
            <w:webHidden/>
          </w:rPr>
          <w:tab/>
        </w:r>
        <w:r w:rsidR="00D3648B" w:rsidRPr="00D3648B">
          <w:rPr>
            <w:b w:val="0"/>
            <w:webHidden/>
          </w:rPr>
          <w:fldChar w:fldCharType="begin"/>
        </w:r>
        <w:r w:rsidR="00D3648B" w:rsidRPr="00D3648B">
          <w:rPr>
            <w:b w:val="0"/>
            <w:webHidden/>
          </w:rPr>
          <w:instrText xml:space="preserve"> PAGEREF _Toc179982973 \h </w:instrText>
        </w:r>
        <w:r w:rsidR="00D3648B" w:rsidRPr="00D3648B">
          <w:rPr>
            <w:b w:val="0"/>
            <w:webHidden/>
          </w:rPr>
        </w:r>
        <w:r w:rsidR="00D3648B" w:rsidRPr="00D3648B">
          <w:rPr>
            <w:b w:val="0"/>
            <w:webHidden/>
          </w:rPr>
          <w:fldChar w:fldCharType="separate"/>
        </w:r>
        <w:r w:rsidR="00D3648B" w:rsidRPr="00D3648B">
          <w:rPr>
            <w:b w:val="0"/>
            <w:webHidden/>
          </w:rPr>
          <w:t>34</w:t>
        </w:r>
        <w:r w:rsidR="00D3648B" w:rsidRPr="00D3648B">
          <w:rPr>
            <w:b w:val="0"/>
            <w:webHidden/>
          </w:rPr>
          <w:fldChar w:fldCharType="end"/>
        </w:r>
      </w:hyperlink>
    </w:p>
    <w:p w14:paraId="07B67793" w14:textId="73234A14" w:rsidR="00D3648B" w:rsidRPr="00D3648B" w:rsidRDefault="00EF2EA6" w:rsidP="00D3648B">
      <w:pPr>
        <w:pStyle w:val="13"/>
        <w:spacing w:line="240" w:lineRule="auto"/>
        <w:rPr>
          <w:rFonts w:asciiTheme="minorHAnsi" w:eastAsiaTheme="minorEastAsia" w:hAnsiTheme="minorHAnsi" w:cstheme="minorBidi"/>
          <w:b w:val="0"/>
          <w:kern w:val="0"/>
          <w:sz w:val="22"/>
          <w:szCs w:val="22"/>
        </w:rPr>
      </w:pPr>
      <w:hyperlink w:anchor="_Toc179982974" w:history="1">
        <w:r w:rsidR="00D3648B" w:rsidRPr="00D3648B">
          <w:rPr>
            <w:rStyle w:val="a7"/>
            <w:b w:val="0"/>
          </w:rPr>
          <w:t>9. Перечень ресурсов информационно-телекоммуникационной сети «Интернет», необходимых для освоения дисциплины:</w:t>
        </w:r>
        <w:r w:rsidR="00D3648B" w:rsidRPr="00D3648B">
          <w:rPr>
            <w:b w:val="0"/>
            <w:webHidden/>
          </w:rPr>
          <w:tab/>
        </w:r>
        <w:r w:rsidR="00D3648B" w:rsidRPr="00D3648B">
          <w:rPr>
            <w:b w:val="0"/>
            <w:webHidden/>
          </w:rPr>
          <w:fldChar w:fldCharType="begin"/>
        </w:r>
        <w:r w:rsidR="00D3648B" w:rsidRPr="00D3648B">
          <w:rPr>
            <w:b w:val="0"/>
            <w:webHidden/>
          </w:rPr>
          <w:instrText xml:space="preserve"> PAGEREF _Toc179982974 \h </w:instrText>
        </w:r>
        <w:r w:rsidR="00D3648B" w:rsidRPr="00D3648B">
          <w:rPr>
            <w:b w:val="0"/>
            <w:webHidden/>
          </w:rPr>
        </w:r>
        <w:r w:rsidR="00D3648B" w:rsidRPr="00D3648B">
          <w:rPr>
            <w:b w:val="0"/>
            <w:webHidden/>
          </w:rPr>
          <w:fldChar w:fldCharType="separate"/>
        </w:r>
        <w:r w:rsidR="00D3648B" w:rsidRPr="00D3648B">
          <w:rPr>
            <w:b w:val="0"/>
            <w:webHidden/>
          </w:rPr>
          <w:t>36</w:t>
        </w:r>
        <w:r w:rsidR="00D3648B" w:rsidRPr="00D3648B">
          <w:rPr>
            <w:b w:val="0"/>
            <w:webHidden/>
          </w:rPr>
          <w:fldChar w:fldCharType="end"/>
        </w:r>
      </w:hyperlink>
    </w:p>
    <w:p w14:paraId="7E15FC3E" w14:textId="6B867D5A" w:rsidR="00D3648B" w:rsidRPr="00D3648B" w:rsidRDefault="00EF2EA6" w:rsidP="00D3648B">
      <w:pPr>
        <w:pStyle w:val="13"/>
        <w:spacing w:line="240" w:lineRule="auto"/>
        <w:rPr>
          <w:rFonts w:asciiTheme="minorHAnsi" w:eastAsiaTheme="minorEastAsia" w:hAnsiTheme="minorHAnsi" w:cstheme="minorBidi"/>
          <w:b w:val="0"/>
          <w:kern w:val="0"/>
          <w:sz w:val="22"/>
          <w:szCs w:val="22"/>
        </w:rPr>
      </w:pPr>
      <w:hyperlink w:anchor="_Toc179982975" w:history="1">
        <w:r w:rsidR="00D3648B" w:rsidRPr="00D3648B">
          <w:rPr>
            <w:rStyle w:val="a7"/>
            <w:b w:val="0"/>
          </w:rPr>
          <w:t>10. Методические указания для обучающихся по освоению дисциплины</w:t>
        </w:r>
        <w:r w:rsidR="00D3648B" w:rsidRPr="00D3648B">
          <w:rPr>
            <w:b w:val="0"/>
            <w:webHidden/>
          </w:rPr>
          <w:tab/>
        </w:r>
        <w:r w:rsidR="00D3648B" w:rsidRPr="00D3648B">
          <w:rPr>
            <w:b w:val="0"/>
            <w:webHidden/>
          </w:rPr>
          <w:fldChar w:fldCharType="begin"/>
        </w:r>
        <w:r w:rsidR="00D3648B" w:rsidRPr="00D3648B">
          <w:rPr>
            <w:b w:val="0"/>
            <w:webHidden/>
          </w:rPr>
          <w:instrText xml:space="preserve"> PAGEREF _Toc179982975 \h </w:instrText>
        </w:r>
        <w:r w:rsidR="00D3648B" w:rsidRPr="00D3648B">
          <w:rPr>
            <w:b w:val="0"/>
            <w:webHidden/>
          </w:rPr>
        </w:r>
        <w:r w:rsidR="00D3648B" w:rsidRPr="00D3648B">
          <w:rPr>
            <w:b w:val="0"/>
            <w:webHidden/>
          </w:rPr>
          <w:fldChar w:fldCharType="separate"/>
        </w:r>
        <w:r w:rsidR="00D3648B" w:rsidRPr="00D3648B">
          <w:rPr>
            <w:b w:val="0"/>
            <w:webHidden/>
          </w:rPr>
          <w:t>38</w:t>
        </w:r>
        <w:r w:rsidR="00D3648B" w:rsidRPr="00D3648B">
          <w:rPr>
            <w:b w:val="0"/>
            <w:webHidden/>
          </w:rPr>
          <w:fldChar w:fldCharType="end"/>
        </w:r>
      </w:hyperlink>
    </w:p>
    <w:p w14:paraId="2C7ADF6B" w14:textId="04619B9F" w:rsidR="00D3648B" w:rsidRPr="00D3648B" w:rsidRDefault="00EF2EA6" w:rsidP="00D3648B">
      <w:pPr>
        <w:pStyle w:val="13"/>
        <w:spacing w:line="240" w:lineRule="auto"/>
        <w:rPr>
          <w:rFonts w:asciiTheme="minorHAnsi" w:eastAsiaTheme="minorEastAsia" w:hAnsiTheme="minorHAnsi" w:cstheme="minorBidi"/>
          <w:b w:val="0"/>
          <w:kern w:val="0"/>
          <w:sz w:val="22"/>
          <w:szCs w:val="22"/>
        </w:rPr>
      </w:pPr>
      <w:hyperlink w:anchor="_Toc179982976" w:history="1">
        <w:r w:rsidR="00D3648B" w:rsidRPr="00D3648B">
          <w:rPr>
            <w:rStyle w:val="a7"/>
            <w:b w:val="0"/>
          </w:rPr>
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</w:r>
        <w:r w:rsidR="00D3648B" w:rsidRPr="00D3648B">
          <w:rPr>
            <w:b w:val="0"/>
            <w:webHidden/>
          </w:rPr>
          <w:tab/>
        </w:r>
        <w:r w:rsidR="00D3648B" w:rsidRPr="00D3648B">
          <w:rPr>
            <w:b w:val="0"/>
            <w:webHidden/>
          </w:rPr>
          <w:fldChar w:fldCharType="begin"/>
        </w:r>
        <w:r w:rsidR="00D3648B" w:rsidRPr="00D3648B">
          <w:rPr>
            <w:b w:val="0"/>
            <w:webHidden/>
          </w:rPr>
          <w:instrText xml:space="preserve"> PAGEREF _Toc179982976 \h </w:instrText>
        </w:r>
        <w:r w:rsidR="00D3648B" w:rsidRPr="00D3648B">
          <w:rPr>
            <w:b w:val="0"/>
            <w:webHidden/>
          </w:rPr>
        </w:r>
        <w:r w:rsidR="00D3648B" w:rsidRPr="00D3648B">
          <w:rPr>
            <w:b w:val="0"/>
            <w:webHidden/>
          </w:rPr>
          <w:fldChar w:fldCharType="separate"/>
        </w:r>
        <w:r w:rsidR="00D3648B" w:rsidRPr="00D3648B">
          <w:rPr>
            <w:b w:val="0"/>
            <w:webHidden/>
          </w:rPr>
          <w:t>41</w:t>
        </w:r>
        <w:r w:rsidR="00D3648B" w:rsidRPr="00D3648B">
          <w:rPr>
            <w:b w:val="0"/>
            <w:webHidden/>
          </w:rPr>
          <w:fldChar w:fldCharType="end"/>
        </w:r>
      </w:hyperlink>
    </w:p>
    <w:p w14:paraId="00D9E052" w14:textId="77A5CDB6" w:rsidR="00D3648B" w:rsidRPr="00D3648B" w:rsidRDefault="00EF2EA6" w:rsidP="00D3648B">
      <w:pPr>
        <w:pStyle w:val="13"/>
        <w:spacing w:line="240" w:lineRule="auto"/>
        <w:rPr>
          <w:rFonts w:asciiTheme="minorHAnsi" w:eastAsiaTheme="minorEastAsia" w:hAnsiTheme="minorHAnsi" w:cstheme="minorBidi"/>
          <w:b w:val="0"/>
          <w:kern w:val="0"/>
          <w:sz w:val="22"/>
          <w:szCs w:val="22"/>
        </w:rPr>
      </w:pPr>
      <w:hyperlink w:anchor="_Toc179982977" w:history="1">
        <w:r w:rsidR="00D3648B" w:rsidRPr="00D3648B">
          <w:rPr>
            <w:rStyle w:val="a7"/>
            <w:b w:val="0"/>
          </w:rPr>
          <w:t>11. 1. Комплект лицензионного программного обеспечения:</w:t>
        </w:r>
        <w:r w:rsidR="00D3648B" w:rsidRPr="00D3648B">
          <w:rPr>
            <w:b w:val="0"/>
            <w:webHidden/>
          </w:rPr>
          <w:tab/>
        </w:r>
        <w:r w:rsidR="00D3648B" w:rsidRPr="00D3648B">
          <w:rPr>
            <w:b w:val="0"/>
            <w:webHidden/>
          </w:rPr>
          <w:fldChar w:fldCharType="begin"/>
        </w:r>
        <w:r w:rsidR="00D3648B" w:rsidRPr="00D3648B">
          <w:rPr>
            <w:b w:val="0"/>
            <w:webHidden/>
          </w:rPr>
          <w:instrText xml:space="preserve"> PAGEREF _Toc179982977 \h </w:instrText>
        </w:r>
        <w:r w:rsidR="00D3648B" w:rsidRPr="00D3648B">
          <w:rPr>
            <w:b w:val="0"/>
            <w:webHidden/>
          </w:rPr>
        </w:r>
        <w:r w:rsidR="00D3648B" w:rsidRPr="00D3648B">
          <w:rPr>
            <w:b w:val="0"/>
            <w:webHidden/>
          </w:rPr>
          <w:fldChar w:fldCharType="separate"/>
        </w:r>
        <w:r w:rsidR="00D3648B" w:rsidRPr="00D3648B">
          <w:rPr>
            <w:b w:val="0"/>
            <w:webHidden/>
          </w:rPr>
          <w:t>41</w:t>
        </w:r>
        <w:r w:rsidR="00D3648B" w:rsidRPr="00D3648B">
          <w:rPr>
            <w:b w:val="0"/>
            <w:webHidden/>
          </w:rPr>
          <w:fldChar w:fldCharType="end"/>
        </w:r>
      </w:hyperlink>
    </w:p>
    <w:p w14:paraId="417F521A" w14:textId="42EFF363" w:rsidR="00D3648B" w:rsidRPr="00D3648B" w:rsidRDefault="00EF2EA6" w:rsidP="00D3648B">
      <w:pPr>
        <w:pStyle w:val="13"/>
        <w:spacing w:line="240" w:lineRule="auto"/>
        <w:rPr>
          <w:rFonts w:asciiTheme="minorHAnsi" w:eastAsiaTheme="minorEastAsia" w:hAnsiTheme="minorHAnsi" w:cstheme="minorBidi"/>
          <w:b w:val="0"/>
          <w:kern w:val="0"/>
          <w:sz w:val="22"/>
          <w:szCs w:val="22"/>
        </w:rPr>
      </w:pPr>
      <w:hyperlink w:anchor="_Toc179982978" w:history="1">
        <w:r w:rsidR="00D3648B" w:rsidRPr="00D3648B">
          <w:rPr>
            <w:rStyle w:val="a7"/>
            <w:b w:val="0"/>
          </w:rPr>
          <w:t>11.2. Современные профессиональные базы данных и информационные справочные системы</w:t>
        </w:r>
        <w:r w:rsidR="00D3648B" w:rsidRPr="00D3648B">
          <w:rPr>
            <w:b w:val="0"/>
            <w:webHidden/>
          </w:rPr>
          <w:tab/>
        </w:r>
        <w:r w:rsidR="00D3648B" w:rsidRPr="00D3648B">
          <w:rPr>
            <w:b w:val="0"/>
            <w:webHidden/>
          </w:rPr>
          <w:fldChar w:fldCharType="begin"/>
        </w:r>
        <w:r w:rsidR="00D3648B" w:rsidRPr="00D3648B">
          <w:rPr>
            <w:b w:val="0"/>
            <w:webHidden/>
          </w:rPr>
          <w:instrText xml:space="preserve"> PAGEREF _Toc179982978 \h </w:instrText>
        </w:r>
        <w:r w:rsidR="00D3648B" w:rsidRPr="00D3648B">
          <w:rPr>
            <w:b w:val="0"/>
            <w:webHidden/>
          </w:rPr>
        </w:r>
        <w:r w:rsidR="00D3648B" w:rsidRPr="00D3648B">
          <w:rPr>
            <w:b w:val="0"/>
            <w:webHidden/>
          </w:rPr>
          <w:fldChar w:fldCharType="separate"/>
        </w:r>
        <w:r w:rsidR="00D3648B" w:rsidRPr="00D3648B">
          <w:rPr>
            <w:b w:val="0"/>
            <w:webHidden/>
          </w:rPr>
          <w:t>41</w:t>
        </w:r>
        <w:r w:rsidR="00D3648B" w:rsidRPr="00D3648B">
          <w:rPr>
            <w:b w:val="0"/>
            <w:webHidden/>
          </w:rPr>
          <w:fldChar w:fldCharType="end"/>
        </w:r>
      </w:hyperlink>
    </w:p>
    <w:p w14:paraId="4C7D7EA5" w14:textId="72D5E079" w:rsidR="00D3648B" w:rsidRPr="00D3648B" w:rsidRDefault="00EF2EA6" w:rsidP="00D3648B">
      <w:pPr>
        <w:pStyle w:val="13"/>
        <w:spacing w:line="240" w:lineRule="auto"/>
        <w:rPr>
          <w:rFonts w:asciiTheme="minorHAnsi" w:eastAsiaTheme="minorEastAsia" w:hAnsiTheme="minorHAnsi" w:cstheme="minorBidi"/>
          <w:b w:val="0"/>
          <w:kern w:val="0"/>
          <w:sz w:val="22"/>
          <w:szCs w:val="22"/>
        </w:rPr>
      </w:pPr>
      <w:hyperlink w:anchor="_Toc179982979" w:history="1">
        <w:r w:rsidR="00D3648B" w:rsidRPr="00D3648B">
          <w:rPr>
            <w:rStyle w:val="a7"/>
            <w:b w:val="0"/>
          </w:rPr>
          <w:t>11.3. Сертифицированные программные и аппаратные средства защиты информации</w:t>
        </w:r>
        <w:r w:rsidR="00D3648B" w:rsidRPr="00D3648B">
          <w:rPr>
            <w:b w:val="0"/>
            <w:webHidden/>
          </w:rPr>
          <w:tab/>
        </w:r>
        <w:r w:rsidR="00D3648B" w:rsidRPr="00D3648B">
          <w:rPr>
            <w:b w:val="0"/>
            <w:webHidden/>
          </w:rPr>
          <w:fldChar w:fldCharType="begin"/>
        </w:r>
        <w:r w:rsidR="00D3648B" w:rsidRPr="00D3648B">
          <w:rPr>
            <w:b w:val="0"/>
            <w:webHidden/>
          </w:rPr>
          <w:instrText xml:space="preserve"> PAGEREF _Toc179982979 \h </w:instrText>
        </w:r>
        <w:r w:rsidR="00D3648B" w:rsidRPr="00D3648B">
          <w:rPr>
            <w:b w:val="0"/>
            <w:webHidden/>
          </w:rPr>
        </w:r>
        <w:r w:rsidR="00D3648B" w:rsidRPr="00D3648B">
          <w:rPr>
            <w:b w:val="0"/>
            <w:webHidden/>
          </w:rPr>
          <w:fldChar w:fldCharType="separate"/>
        </w:r>
        <w:r w:rsidR="00D3648B" w:rsidRPr="00D3648B">
          <w:rPr>
            <w:b w:val="0"/>
            <w:webHidden/>
          </w:rPr>
          <w:t>42</w:t>
        </w:r>
        <w:r w:rsidR="00D3648B" w:rsidRPr="00D3648B">
          <w:rPr>
            <w:b w:val="0"/>
            <w:webHidden/>
          </w:rPr>
          <w:fldChar w:fldCharType="end"/>
        </w:r>
      </w:hyperlink>
    </w:p>
    <w:p w14:paraId="05706506" w14:textId="7AA098BA" w:rsidR="00D3648B" w:rsidRPr="00D3648B" w:rsidRDefault="00EF2EA6" w:rsidP="00D3648B">
      <w:pPr>
        <w:pStyle w:val="13"/>
        <w:spacing w:line="240" w:lineRule="auto"/>
        <w:rPr>
          <w:rFonts w:asciiTheme="minorHAnsi" w:eastAsiaTheme="minorEastAsia" w:hAnsiTheme="minorHAnsi" w:cstheme="minorBidi"/>
          <w:b w:val="0"/>
          <w:kern w:val="0"/>
          <w:sz w:val="22"/>
          <w:szCs w:val="22"/>
        </w:rPr>
      </w:pPr>
      <w:hyperlink w:anchor="_Toc179982980" w:history="1">
        <w:r w:rsidR="00D3648B" w:rsidRPr="00D3648B">
          <w:rPr>
            <w:rStyle w:val="a7"/>
            <w:b w:val="0"/>
          </w:rPr>
          <w:t>12. Описание материально-технической базы, необходимой для осуществления образовательного процесса по дисциплине</w:t>
        </w:r>
        <w:r w:rsidR="00D3648B" w:rsidRPr="00D3648B">
          <w:rPr>
            <w:b w:val="0"/>
            <w:webHidden/>
          </w:rPr>
          <w:tab/>
        </w:r>
        <w:r w:rsidR="00D3648B" w:rsidRPr="00D3648B">
          <w:rPr>
            <w:b w:val="0"/>
            <w:webHidden/>
          </w:rPr>
          <w:fldChar w:fldCharType="begin"/>
        </w:r>
        <w:r w:rsidR="00D3648B" w:rsidRPr="00D3648B">
          <w:rPr>
            <w:b w:val="0"/>
            <w:webHidden/>
          </w:rPr>
          <w:instrText xml:space="preserve"> PAGEREF _Toc179982980 \h </w:instrText>
        </w:r>
        <w:r w:rsidR="00D3648B" w:rsidRPr="00D3648B">
          <w:rPr>
            <w:b w:val="0"/>
            <w:webHidden/>
          </w:rPr>
        </w:r>
        <w:r w:rsidR="00D3648B" w:rsidRPr="00D3648B">
          <w:rPr>
            <w:b w:val="0"/>
            <w:webHidden/>
          </w:rPr>
          <w:fldChar w:fldCharType="separate"/>
        </w:r>
        <w:r w:rsidR="00D3648B" w:rsidRPr="00D3648B">
          <w:rPr>
            <w:b w:val="0"/>
            <w:webHidden/>
          </w:rPr>
          <w:t>42</w:t>
        </w:r>
        <w:r w:rsidR="00D3648B" w:rsidRPr="00D3648B">
          <w:rPr>
            <w:b w:val="0"/>
            <w:webHidden/>
          </w:rPr>
          <w:fldChar w:fldCharType="end"/>
        </w:r>
      </w:hyperlink>
    </w:p>
    <w:p w14:paraId="44C4E7A6" w14:textId="77777777" w:rsidR="00D3648B" w:rsidRDefault="00E43BAB" w:rsidP="00D3648B">
      <w:pPr>
        <w:pStyle w:val="1"/>
        <w:rPr>
          <w:noProof/>
        </w:rPr>
      </w:pPr>
      <w:r w:rsidRPr="00982999">
        <w:rPr>
          <w:noProof/>
        </w:rPr>
        <w:fldChar w:fldCharType="end"/>
      </w:r>
      <w:bookmarkStart w:id="1" w:name="_Toc179982961"/>
    </w:p>
    <w:p w14:paraId="7B762991" w14:textId="77777777" w:rsidR="00D3648B" w:rsidRDefault="00D3648B" w:rsidP="00D3648B">
      <w:pPr>
        <w:pStyle w:val="1"/>
        <w:rPr>
          <w:noProof/>
        </w:rPr>
      </w:pPr>
    </w:p>
    <w:p w14:paraId="5ED1DF82" w14:textId="00822427" w:rsidR="00D3648B" w:rsidRDefault="00D3648B" w:rsidP="00D3648B">
      <w:pPr>
        <w:pStyle w:val="1"/>
        <w:rPr>
          <w:noProof/>
        </w:rPr>
      </w:pPr>
    </w:p>
    <w:p w14:paraId="1BB18EA3" w14:textId="77777777" w:rsidR="00D3648B" w:rsidRPr="00D3648B" w:rsidRDefault="00D3648B" w:rsidP="00D3648B">
      <w:pPr>
        <w:rPr>
          <w:lang w:eastAsia="en-US"/>
        </w:rPr>
      </w:pPr>
    </w:p>
    <w:p w14:paraId="1F362363" w14:textId="77777777" w:rsidR="00D3648B" w:rsidRDefault="00D3648B" w:rsidP="00D3648B">
      <w:pPr>
        <w:pStyle w:val="1"/>
        <w:rPr>
          <w:noProof/>
        </w:rPr>
      </w:pPr>
    </w:p>
    <w:p w14:paraId="0B44BD80" w14:textId="2DBF4E93" w:rsidR="00484A86" w:rsidRPr="00E17B36" w:rsidRDefault="00E37F2D" w:rsidP="00D3648B">
      <w:pPr>
        <w:pStyle w:val="1"/>
      </w:pPr>
      <w:r w:rsidRPr="00E17B36">
        <w:rPr>
          <w:noProof/>
        </w:rPr>
        <w:lastRenderedPageBreak/>
        <w:t>1.</w:t>
      </w:r>
      <w:r w:rsidR="00484A86" w:rsidRPr="00E17B36">
        <w:t>Наименование дисциплины</w:t>
      </w:r>
      <w:bookmarkEnd w:id="1"/>
    </w:p>
    <w:p w14:paraId="67268175" w14:textId="230EE759" w:rsidR="00484A86" w:rsidRDefault="00361A7B" w:rsidP="00012DE3">
      <w:pPr>
        <w:tabs>
          <w:tab w:val="left" w:pos="1134"/>
        </w:tabs>
        <w:spacing w:line="360" w:lineRule="auto"/>
        <w:ind w:firstLine="709"/>
        <w:rPr>
          <w:szCs w:val="28"/>
        </w:rPr>
      </w:pPr>
      <w:r w:rsidRPr="00545F3F">
        <w:rPr>
          <w:szCs w:val="28"/>
        </w:rPr>
        <w:t>Корпоративные финансы (продвинутый уровень)</w:t>
      </w:r>
      <w:r w:rsidR="00E37F2D" w:rsidRPr="00545F3F">
        <w:rPr>
          <w:szCs w:val="28"/>
        </w:rPr>
        <w:t xml:space="preserve"> </w:t>
      </w:r>
    </w:p>
    <w:p w14:paraId="4B415AEB" w14:textId="6BB81A61" w:rsidR="00484A86" w:rsidRPr="00E17B36" w:rsidRDefault="00484A86" w:rsidP="00D3648B">
      <w:pPr>
        <w:pStyle w:val="1"/>
      </w:pPr>
      <w:bookmarkStart w:id="2" w:name="_Toc179982962"/>
      <w:r w:rsidRPr="00E17B36">
        <w:t xml:space="preserve">2. </w:t>
      </w:r>
      <w:r w:rsidR="000B1FFE" w:rsidRPr="000B1FFE"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2"/>
    </w:p>
    <w:tbl>
      <w:tblPr>
        <w:tblW w:w="103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2546"/>
        <w:gridCol w:w="2835"/>
        <w:gridCol w:w="3969"/>
      </w:tblGrid>
      <w:tr w:rsidR="00E17B36" w:rsidRPr="00E17B36" w14:paraId="6C18670B" w14:textId="77777777" w:rsidTr="00FF312F">
        <w:trPr>
          <w:jc w:val="center"/>
        </w:trPr>
        <w:tc>
          <w:tcPr>
            <w:tcW w:w="993" w:type="dxa"/>
            <w:shd w:val="clear" w:color="auto" w:fill="auto"/>
          </w:tcPr>
          <w:p w14:paraId="2549B50D" w14:textId="77777777" w:rsidR="00484A86" w:rsidRPr="00E17B36" w:rsidRDefault="00484A86" w:rsidP="0087623E">
            <w:pPr>
              <w:tabs>
                <w:tab w:val="left" w:pos="540"/>
              </w:tabs>
              <w:contextualSpacing/>
              <w:jc w:val="center"/>
              <w:rPr>
                <w:sz w:val="24"/>
              </w:rPr>
            </w:pPr>
            <w:bookmarkStart w:id="3" w:name="_Hlk481747101"/>
            <w:bookmarkStart w:id="4" w:name="_Toc201759323"/>
            <w:r w:rsidRPr="00E17B36">
              <w:rPr>
                <w:sz w:val="24"/>
              </w:rPr>
              <w:t>Код компетенции</w:t>
            </w:r>
          </w:p>
        </w:tc>
        <w:tc>
          <w:tcPr>
            <w:tcW w:w="2546" w:type="dxa"/>
            <w:shd w:val="clear" w:color="auto" w:fill="auto"/>
          </w:tcPr>
          <w:p w14:paraId="17B378BC" w14:textId="77777777" w:rsidR="00484A86" w:rsidRPr="00E17B36" w:rsidRDefault="00484A86" w:rsidP="001C1174">
            <w:pPr>
              <w:tabs>
                <w:tab w:val="left" w:pos="540"/>
              </w:tabs>
              <w:contextualSpacing/>
              <w:jc w:val="center"/>
              <w:rPr>
                <w:sz w:val="24"/>
              </w:rPr>
            </w:pPr>
            <w:r w:rsidRPr="00E17B36">
              <w:rPr>
                <w:sz w:val="24"/>
              </w:rPr>
              <w:t>Наименование компетенции</w:t>
            </w:r>
          </w:p>
        </w:tc>
        <w:tc>
          <w:tcPr>
            <w:tcW w:w="2835" w:type="dxa"/>
            <w:shd w:val="clear" w:color="auto" w:fill="auto"/>
          </w:tcPr>
          <w:p w14:paraId="5B2B82F0" w14:textId="77777777" w:rsidR="00484A86" w:rsidRPr="00E17B36" w:rsidRDefault="00484A86" w:rsidP="00E37F2D">
            <w:pPr>
              <w:tabs>
                <w:tab w:val="left" w:pos="540"/>
              </w:tabs>
              <w:contextualSpacing/>
              <w:jc w:val="center"/>
              <w:rPr>
                <w:sz w:val="24"/>
              </w:rPr>
            </w:pPr>
            <w:r w:rsidRPr="00E17B36">
              <w:rPr>
                <w:sz w:val="24"/>
              </w:rPr>
              <w:t>Индикаторы достижения компетенции</w:t>
            </w:r>
          </w:p>
        </w:tc>
        <w:tc>
          <w:tcPr>
            <w:tcW w:w="3969" w:type="dxa"/>
            <w:shd w:val="clear" w:color="auto" w:fill="auto"/>
          </w:tcPr>
          <w:p w14:paraId="2F4B0555" w14:textId="77777777" w:rsidR="00484A86" w:rsidRPr="00E17B36" w:rsidRDefault="00484A86" w:rsidP="00E37F2D">
            <w:pPr>
              <w:tabs>
                <w:tab w:val="left" w:pos="540"/>
              </w:tabs>
              <w:contextualSpacing/>
              <w:jc w:val="center"/>
              <w:rPr>
                <w:sz w:val="24"/>
              </w:rPr>
            </w:pPr>
            <w:r w:rsidRPr="00E17B36">
              <w:rPr>
                <w:sz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440081" w:rsidRPr="00E17B36" w14:paraId="47452666" w14:textId="77777777" w:rsidTr="00FF312F">
        <w:trPr>
          <w:jc w:val="center"/>
        </w:trPr>
        <w:tc>
          <w:tcPr>
            <w:tcW w:w="993" w:type="dxa"/>
            <w:vMerge w:val="restart"/>
            <w:shd w:val="clear" w:color="auto" w:fill="auto"/>
          </w:tcPr>
          <w:p w14:paraId="1979FA3C" w14:textId="77777777" w:rsidR="00440081" w:rsidRPr="001573EE" w:rsidRDefault="00440081" w:rsidP="00440081">
            <w:pPr>
              <w:tabs>
                <w:tab w:val="left" w:pos="540"/>
              </w:tabs>
              <w:contextualSpacing/>
              <w:rPr>
                <w:sz w:val="24"/>
              </w:rPr>
            </w:pPr>
            <w:r w:rsidRPr="001573EE">
              <w:rPr>
                <w:sz w:val="24"/>
              </w:rPr>
              <w:t>ПКН-2</w:t>
            </w:r>
          </w:p>
          <w:p w14:paraId="7F35F0AD" w14:textId="6945C0AF" w:rsidR="00440081" w:rsidRPr="001573EE" w:rsidRDefault="00440081" w:rsidP="00440081">
            <w:pPr>
              <w:tabs>
                <w:tab w:val="left" w:pos="540"/>
              </w:tabs>
              <w:contextualSpacing/>
              <w:rPr>
                <w:sz w:val="24"/>
              </w:rPr>
            </w:pPr>
          </w:p>
        </w:tc>
        <w:tc>
          <w:tcPr>
            <w:tcW w:w="2546" w:type="dxa"/>
            <w:vMerge w:val="restart"/>
            <w:shd w:val="clear" w:color="auto" w:fill="auto"/>
          </w:tcPr>
          <w:p w14:paraId="535F1B67" w14:textId="0004A85A" w:rsidR="00440081" w:rsidRPr="00C331C1" w:rsidRDefault="00440081" w:rsidP="00C72B59">
            <w:pPr>
              <w:tabs>
                <w:tab w:val="left" w:pos="540"/>
              </w:tabs>
              <w:ind w:right="-106"/>
              <w:contextualSpacing/>
              <w:jc w:val="left"/>
              <w:rPr>
                <w:sz w:val="24"/>
              </w:rPr>
            </w:pPr>
            <w:r w:rsidRPr="00C331C1">
              <w:rPr>
                <w:sz w:val="24"/>
              </w:rPr>
              <w:t xml:space="preserve">Способность применять продвинутые современные инструменты и методы анализа финансово-кредитной сферы, финансов государственного и негосударственного секторов экономики для целей эффективного управления финансовыми ресурсами, решения проектно-экономических задач, в том числе, в условиях цифровой экономики и развития </w:t>
            </w:r>
            <w:proofErr w:type="spellStart"/>
            <w:r w:rsidRPr="00C331C1">
              <w:rPr>
                <w:sz w:val="24"/>
              </w:rPr>
              <w:t>Финтеха</w:t>
            </w:r>
            <w:proofErr w:type="spellEnd"/>
            <w:r w:rsidRPr="00C331C1">
              <w:rPr>
                <w:sz w:val="24"/>
              </w:rPr>
              <w:t>, разработки механизмов монетарного и финансового регулирования, как на уровне отдельных организаций и институтов финансового рынка, так и на уровне публично-правовых образований</w:t>
            </w:r>
          </w:p>
        </w:tc>
        <w:tc>
          <w:tcPr>
            <w:tcW w:w="2835" w:type="dxa"/>
            <w:shd w:val="clear" w:color="auto" w:fill="auto"/>
          </w:tcPr>
          <w:p w14:paraId="02AB1052" w14:textId="3DB0FF5D" w:rsidR="00440081" w:rsidRPr="00C331C1" w:rsidRDefault="00440081" w:rsidP="00C72B59">
            <w:pPr>
              <w:jc w:val="left"/>
              <w:rPr>
                <w:sz w:val="24"/>
              </w:rPr>
            </w:pPr>
            <w:r w:rsidRPr="00C331C1">
              <w:rPr>
                <w:sz w:val="24"/>
              </w:rPr>
              <w:t>1. Владеет современными инструментами и методами анализа и регулирования финансов государственного и негосударственного секторов экономики, деятельности институтов финансово-кредитной сферы</w:t>
            </w:r>
          </w:p>
        </w:tc>
        <w:tc>
          <w:tcPr>
            <w:tcW w:w="3969" w:type="dxa"/>
            <w:shd w:val="clear" w:color="auto" w:fill="auto"/>
          </w:tcPr>
          <w:p w14:paraId="535D6856" w14:textId="77777777" w:rsidR="00440081" w:rsidRPr="00C331C1" w:rsidRDefault="00440081" w:rsidP="00C72B59">
            <w:pPr>
              <w:tabs>
                <w:tab w:val="left" w:pos="540"/>
              </w:tabs>
              <w:contextualSpacing/>
              <w:jc w:val="left"/>
              <w:rPr>
                <w:sz w:val="24"/>
              </w:rPr>
            </w:pPr>
            <w:r w:rsidRPr="00C331C1">
              <w:rPr>
                <w:i/>
                <w:sz w:val="24"/>
              </w:rPr>
              <w:t>Знать</w:t>
            </w:r>
          </w:p>
          <w:p w14:paraId="417893C4" w14:textId="68EC9CF3" w:rsidR="00440081" w:rsidRPr="00C331C1" w:rsidRDefault="00440081" w:rsidP="00C72B59">
            <w:pPr>
              <w:tabs>
                <w:tab w:val="left" w:pos="540"/>
              </w:tabs>
              <w:contextualSpacing/>
              <w:jc w:val="left"/>
              <w:rPr>
                <w:sz w:val="24"/>
              </w:rPr>
            </w:pPr>
            <w:r w:rsidRPr="00C331C1">
              <w:rPr>
                <w:sz w:val="24"/>
              </w:rPr>
              <w:t xml:space="preserve">продвинутые инструменты и методы финансовых измерений для решения проектно-экономических задач в целях повышения эффективности финансово-хозяйственной деятельности различных объектов управления </w:t>
            </w:r>
          </w:p>
          <w:p w14:paraId="49C9AEF4" w14:textId="77777777" w:rsidR="00440081" w:rsidRPr="00C331C1" w:rsidRDefault="00440081" w:rsidP="00C72B59">
            <w:pPr>
              <w:tabs>
                <w:tab w:val="left" w:pos="540"/>
              </w:tabs>
              <w:contextualSpacing/>
              <w:jc w:val="left"/>
              <w:rPr>
                <w:sz w:val="24"/>
              </w:rPr>
            </w:pPr>
            <w:r w:rsidRPr="00C331C1">
              <w:rPr>
                <w:i/>
                <w:sz w:val="24"/>
              </w:rPr>
              <w:t>Уметь</w:t>
            </w:r>
          </w:p>
          <w:p w14:paraId="79297A48" w14:textId="584DF669" w:rsidR="00440081" w:rsidRPr="00C331C1" w:rsidRDefault="00440081" w:rsidP="00C72B59">
            <w:pPr>
              <w:tabs>
                <w:tab w:val="left" w:pos="540"/>
              </w:tabs>
              <w:contextualSpacing/>
              <w:jc w:val="left"/>
              <w:rPr>
                <w:sz w:val="24"/>
              </w:rPr>
            </w:pPr>
            <w:r w:rsidRPr="00C331C1">
              <w:rPr>
                <w:sz w:val="24"/>
              </w:rPr>
              <w:t>определять инструментарий, адекватный поставленным проектно-экономическим задачам в целях повышения эффективности финансово-хозяйственной деятельности различных объектов управления</w:t>
            </w:r>
          </w:p>
        </w:tc>
      </w:tr>
      <w:tr w:rsidR="00AA44D8" w:rsidRPr="00E17B36" w14:paraId="4C86323A" w14:textId="77777777" w:rsidTr="00FF312F">
        <w:trPr>
          <w:jc w:val="center"/>
        </w:trPr>
        <w:tc>
          <w:tcPr>
            <w:tcW w:w="993" w:type="dxa"/>
            <w:vMerge/>
            <w:shd w:val="clear" w:color="auto" w:fill="auto"/>
          </w:tcPr>
          <w:p w14:paraId="7C3D3E6C" w14:textId="77777777" w:rsidR="00AA44D8" w:rsidRPr="00545F3F" w:rsidRDefault="00AA44D8" w:rsidP="00AA44D8">
            <w:pPr>
              <w:tabs>
                <w:tab w:val="left" w:pos="540"/>
              </w:tabs>
              <w:contextualSpacing/>
              <w:rPr>
                <w:sz w:val="24"/>
              </w:rPr>
            </w:pPr>
          </w:p>
        </w:tc>
        <w:tc>
          <w:tcPr>
            <w:tcW w:w="2546" w:type="dxa"/>
            <w:vMerge/>
            <w:shd w:val="clear" w:color="auto" w:fill="auto"/>
          </w:tcPr>
          <w:p w14:paraId="54909E5C" w14:textId="77777777" w:rsidR="00AA44D8" w:rsidRPr="00C331C1" w:rsidRDefault="00AA44D8" w:rsidP="00C72B59">
            <w:pPr>
              <w:tabs>
                <w:tab w:val="left" w:pos="540"/>
              </w:tabs>
              <w:ind w:right="-106"/>
              <w:contextualSpacing/>
              <w:jc w:val="left"/>
              <w:rPr>
                <w:sz w:val="24"/>
              </w:rPr>
            </w:pPr>
          </w:p>
        </w:tc>
        <w:tc>
          <w:tcPr>
            <w:tcW w:w="2835" w:type="dxa"/>
            <w:shd w:val="clear" w:color="auto" w:fill="auto"/>
          </w:tcPr>
          <w:p w14:paraId="4B180344" w14:textId="5D184C32" w:rsidR="00AA44D8" w:rsidRPr="00C331C1" w:rsidRDefault="00C72B59" w:rsidP="00C72B59">
            <w:pPr>
              <w:tabs>
                <w:tab w:val="left" w:pos="313"/>
              </w:tabs>
              <w:jc w:val="left"/>
              <w:rPr>
                <w:sz w:val="24"/>
              </w:rPr>
            </w:pPr>
            <w:r>
              <w:rPr>
                <w:sz w:val="24"/>
              </w:rPr>
              <w:t>2.</w:t>
            </w:r>
            <w:r w:rsidR="00AA44D8" w:rsidRPr="00C331C1">
              <w:rPr>
                <w:sz w:val="24"/>
              </w:rPr>
              <w:t>Демонстрирует способность решения проектно-экономических задач в профессиональной деятельности</w:t>
            </w:r>
          </w:p>
        </w:tc>
        <w:tc>
          <w:tcPr>
            <w:tcW w:w="3969" w:type="dxa"/>
            <w:shd w:val="clear" w:color="auto" w:fill="auto"/>
          </w:tcPr>
          <w:p w14:paraId="44975C7C" w14:textId="77777777" w:rsidR="002E764F" w:rsidRPr="00C331C1" w:rsidRDefault="00AA44D8" w:rsidP="00C72B59">
            <w:pPr>
              <w:tabs>
                <w:tab w:val="left" w:pos="540"/>
              </w:tabs>
              <w:contextualSpacing/>
              <w:jc w:val="left"/>
              <w:rPr>
                <w:i/>
                <w:sz w:val="24"/>
              </w:rPr>
            </w:pPr>
            <w:r w:rsidRPr="00C331C1">
              <w:rPr>
                <w:i/>
                <w:sz w:val="24"/>
              </w:rPr>
              <w:t>Знать</w:t>
            </w:r>
            <w:r w:rsidR="002E764F" w:rsidRPr="00C331C1">
              <w:rPr>
                <w:i/>
                <w:sz w:val="24"/>
              </w:rPr>
              <w:t xml:space="preserve"> </w:t>
            </w:r>
          </w:p>
          <w:p w14:paraId="6309E5FF" w14:textId="1F20B39D" w:rsidR="00AA44D8" w:rsidRPr="00C331C1" w:rsidRDefault="002E764F" w:rsidP="00C72B59">
            <w:pPr>
              <w:tabs>
                <w:tab w:val="left" w:pos="540"/>
              </w:tabs>
              <w:contextualSpacing/>
              <w:jc w:val="left"/>
              <w:rPr>
                <w:sz w:val="24"/>
              </w:rPr>
            </w:pPr>
            <w:r w:rsidRPr="00C331C1">
              <w:rPr>
                <w:iCs/>
                <w:sz w:val="24"/>
              </w:rPr>
              <w:t xml:space="preserve">алгоритмы и альтернативы управленческих решений </w:t>
            </w:r>
            <w:r w:rsidRPr="00C331C1">
              <w:rPr>
                <w:sz w:val="24"/>
              </w:rPr>
              <w:t>в профессиональной деятельности</w:t>
            </w:r>
            <w:r w:rsidR="00AA44D8" w:rsidRPr="00C331C1">
              <w:rPr>
                <w:sz w:val="24"/>
              </w:rPr>
              <w:t xml:space="preserve"> </w:t>
            </w:r>
          </w:p>
          <w:p w14:paraId="0DC95C74" w14:textId="74A5FE7B" w:rsidR="00AA44D8" w:rsidRPr="00C331C1" w:rsidRDefault="00AA44D8" w:rsidP="00C72B59">
            <w:pPr>
              <w:tabs>
                <w:tab w:val="left" w:pos="540"/>
              </w:tabs>
              <w:contextualSpacing/>
              <w:jc w:val="left"/>
              <w:rPr>
                <w:iCs/>
                <w:sz w:val="24"/>
              </w:rPr>
            </w:pPr>
            <w:r w:rsidRPr="00C331C1">
              <w:rPr>
                <w:i/>
                <w:sz w:val="24"/>
              </w:rPr>
              <w:t>Уметь</w:t>
            </w:r>
            <w:r w:rsidR="002E764F" w:rsidRPr="00C331C1">
              <w:rPr>
                <w:i/>
                <w:sz w:val="24"/>
              </w:rPr>
              <w:t xml:space="preserve"> </w:t>
            </w:r>
          </w:p>
          <w:p w14:paraId="73422B5B" w14:textId="004697C8" w:rsidR="00AA44D8" w:rsidRPr="00C331C1" w:rsidRDefault="002E764F" w:rsidP="00C72B59">
            <w:pPr>
              <w:tabs>
                <w:tab w:val="left" w:pos="540"/>
              </w:tabs>
              <w:contextualSpacing/>
              <w:jc w:val="left"/>
              <w:rPr>
                <w:bCs/>
                <w:iCs/>
                <w:sz w:val="24"/>
              </w:rPr>
            </w:pPr>
            <w:proofErr w:type="spellStart"/>
            <w:r w:rsidRPr="00C331C1">
              <w:rPr>
                <w:bCs/>
                <w:iCs/>
                <w:sz w:val="24"/>
              </w:rPr>
              <w:t>приоритезировать</w:t>
            </w:r>
            <w:proofErr w:type="spellEnd"/>
            <w:r w:rsidRPr="00C331C1">
              <w:rPr>
                <w:bCs/>
                <w:iCs/>
                <w:sz w:val="24"/>
              </w:rPr>
              <w:t xml:space="preserve"> задачи и способы их решения по финансово-экономическим и иным критериям</w:t>
            </w:r>
          </w:p>
        </w:tc>
      </w:tr>
      <w:tr w:rsidR="00AA44D8" w:rsidRPr="00E17B36" w14:paraId="77F2CEDF" w14:textId="77777777" w:rsidTr="00FF312F">
        <w:trPr>
          <w:jc w:val="center"/>
        </w:trPr>
        <w:tc>
          <w:tcPr>
            <w:tcW w:w="993" w:type="dxa"/>
            <w:vMerge/>
            <w:shd w:val="clear" w:color="auto" w:fill="auto"/>
          </w:tcPr>
          <w:p w14:paraId="42DEF5D7" w14:textId="77777777" w:rsidR="00AA44D8" w:rsidRPr="00F04123" w:rsidRDefault="00AA44D8" w:rsidP="00AA44D8">
            <w:pPr>
              <w:tabs>
                <w:tab w:val="left" w:pos="540"/>
              </w:tabs>
              <w:contextualSpacing/>
              <w:rPr>
                <w:color w:val="0070C0"/>
                <w:sz w:val="24"/>
              </w:rPr>
            </w:pPr>
          </w:p>
        </w:tc>
        <w:tc>
          <w:tcPr>
            <w:tcW w:w="2546" w:type="dxa"/>
            <w:vMerge/>
            <w:shd w:val="clear" w:color="auto" w:fill="auto"/>
          </w:tcPr>
          <w:p w14:paraId="7E8A0A53" w14:textId="77777777" w:rsidR="00AA44D8" w:rsidRPr="00C331C1" w:rsidRDefault="00AA44D8" w:rsidP="00C72B59">
            <w:pPr>
              <w:tabs>
                <w:tab w:val="left" w:pos="540"/>
              </w:tabs>
              <w:contextualSpacing/>
              <w:jc w:val="left"/>
              <w:rPr>
                <w:sz w:val="24"/>
              </w:rPr>
            </w:pPr>
          </w:p>
        </w:tc>
        <w:tc>
          <w:tcPr>
            <w:tcW w:w="2835" w:type="dxa"/>
            <w:shd w:val="clear" w:color="auto" w:fill="auto"/>
          </w:tcPr>
          <w:p w14:paraId="10BB0E76" w14:textId="6B8751F4" w:rsidR="00AA44D8" w:rsidRPr="0002266C" w:rsidRDefault="00C72B59" w:rsidP="0002266C">
            <w:pPr>
              <w:tabs>
                <w:tab w:val="left" w:pos="313"/>
              </w:tabs>
              <w:jc w:val="left"/>
              <w:rPr>
                <w:sz w:val="24"/>
              </w:rPr>
            </w:pPr>
            <w:r>
              <w:rPr>
                <w:sz w:val="24"/>
              </w:rPr>
              <w:t>3.</w:t>
            </w:r>
            <w:r w:rsidR="00AA44D8" w:rsidRPr="00C331C1">
              <w:rPr>
                <w:sz w:val="24"/>
              </w:rPr>
              <w:t xml:space="preserve">Демонстрирует освоение инструментов </w:t>
            </w:r>
            <w:proofErr w:type="spellStart"/>
            <w:r w:rsidR="0002266C">
              <w:rPr>
                <w:sz w:val="24"/>
              </w:rPr>
              <w:t>Финтеха</w:t>
            </w:r>
            <w:proofErr w:type="spellEnd"/>
          </w:p>
        </w:tc>
        <w:tc>
          <w:tcPr>
            <w:tcW w:w="3969" w:type="dxa"/>
            <w:shd w:val="clear" w:color="auto" w:fill="auto"/>
          </w:tcPr>
          <w:p w14:paraId="3780FBC1" w14:textId="77777777" w:rsidR="00AA44D8" w:rsidRPr="00C331C1" w:rsidRDefault="00AA44D8" w:rsidP="00C72B59">
            <w:pPr>
              <w:tabs>
                <w:tab w:val="left" w:pos="540"/>
              </w:tabs>
              <w:contextualSpacing/>
              <w:jc w:val="left"/>
              <w:rPr>
                <w:i/>
                <w:sz w:val="24"/>
              </w:rPr>
            </w:pPr>
            <w:r w:rsidRPr="00C331C1">
              <w:rPr>
                <w:i/>
                <w:sz w:val="24"/>
              </w:rPr>
              <w:t>Знать</w:t>
            </w:r>
          </w:p>
          <w:p w14:paraId="6A46FFBD" w14:textId="3B54C31E" w:rsidR="00AA44D8" w:rsidRPr="00C331C1" w:rsidRDefault="00AA44D8" w:rsidP="00C72B59">
            <w:pPr>
              <w:tabs>
                <w:tab w:val="left" w:pos="540"/>
              </w:tabs>
              <w:contextualSpacing/>
              <w:jc w:val="left"/>
              <w:rPr>
                <w:sz w:val="24"/>
              </w:rPr>
            </w:pPr>
            <w:r w:rsidRPr="00C331C1">
              <w:rPr>
                <w:sz w:val="24"/>
              </w:rPr>
              <w:t>общенаучные понятия, категории, законы, закономерности и концепции для грамотной постановки прикладных задач, знать формы и методы их реализации, содержание методических и нормативных документов для принятия управленческих решений в целях эффективного управления финансовыми ресурсами.</w:t>
            </w:r>
          </w:p>
          <w:p w14:paraId="40CDF3B1" w14:textId="77777777" w:rsidR="00AA44D8" w:rsidRPr="00C331C1" w:rsidRDefault="00AA44D8" w:rsidP="00C72B59">
            <w:pPr>
              <w:tabs>
                <w:tab w:val="left" w:pos="5"/>
              </w:tabs>
              <w:contextualSpacing/>
              <w:jc w:val="left"/>
              <w:rPr>
                <w:i/>
                <w:sz w:val="24"/>
              </w:rPr>
            </w:pPr>
            <w:r w:rsidRPr="00C331C1">
              <w:rPr>
                <w:i/>
                <w:sz w:val="24"/>
              </w:rPr>
              <w:t xml:space="preserve">Уметь </w:t>
            </w:r>
          </w:p>
          <w:p w14:paraId="27DD82E2" w14:textId="380A94B5" w:rsidR="00AA44D8" w:rsidRPr="00C331C1" w:rsidRDefault="00AA44D8" w:rsidP="00C72B59">
            <w:pPr>
              <w:jc w:val="left"/>
              <w:rPr>
                <w:b/>
                <w:sz w:val="24"/>
              </w:rPr>
            </w:pPr>
            <w:r w:rsidRPr="00C331C1">
              <w:rPr>
                <w:sz w:val="24"/>
              </w:rPr>
              <w:t>использовать современные приемы и методы в решении проектно-</w:t>
            </w:r>
            <w:r w:rsidRPr="00C331C1">
              <w:rPr>
                <w:sz w:val="24"/>
              </w:rPr>
              <w:lastRenderedPageBreak/>
              <w:t>экономических задач, правильно применять инструменты современных методов для эффективного управления финансовыми ресурсами</w:t>
            </w:r>
          </w:p>
        </w:tc>
      </w:tr>
      <w:tr w:rsidR="00AA44D8" w:rsidRPr="00E17B36" w14:paraId="6D34B303" w14:textId="77777777" w:rsidTr="00FF312F">
        <w:trPr>
          <w:jc w:val="center"/>
        </w:trPr>
        <w:tc>
          <w:tcPr>
            <w:tcW w:w="993" w:type="dxa"/>
            <w:vMerge/>
            <w:shd w:val="clear" w:color="auto" w:fill="auto"/>
          </w:tcPr>
          <w:p w14:paraId="38F738BF" w14:textId="77777777" w:rsidR="00AA44D8" w:rsidRPr="00F04123" w:rsidRDefault="00AA44D8" w:rsidP="00AA44D8">
            <w:pPr>
              <w:tabs>
                <w:tab w:val="left" w:pos="540"/>
              </w:tabs>
              <w:contextualSpacing/>
              <w:rPr>
                <w:color w:val="0070C0"/>
                <w:sz w:val="24"/>
              </w:rPr>
            </w:pPr>
          </w:p>
        </w:tc>
        <w:tc>
          <w:tcPr>
            <w:tcW w:w="2546" w:type="dxa"/>
            <w:vMerge/>
            <w:shd w:val="clear" w:color="auto" w:fill="auto"/>
          </w:tcPr>
          <w:p w14:paraId="7F48DB6A" w14:textId="77777777" w:rsidR="00AA44D8" w:rsidRPr="00C331C1" w:rsidRDefault="00AA44D8" w:rsidP="00C72B59">
            <w:pPr>
              <w:tabs>
                <w:tab w:val="left" w:pos="540"/>
              </w:tabs>
              <w:contextualSpacing/>
              <w:jc w:val="left"/>
              <w:rPr>
                <w:sz w:val="24"/>
              </w:rPr>
            </w:pPr>
          </w:p>
        </w:tc>
        <w:tc>
          <w:tcPr>
            <w:tcW w:w="2835" w:type="dxa"/>
            <w:shd w:val="clear" w:color="auto" w:fill="auto"/>
          </w:tcPr>
          <w:p w14:paraId="29165E28" w14:textId="20760927" w:rsidR="00AA44D8" w:rsidRPr="00C331C1" w:rsidRDefault="00AA44D8" w:rsidP="00C72B59">
            <w:pPr>
              <w:jc w:val="left"/>
              <w:rPr>
                <w:sz w:val="24"/>
              </w:rPr>
            </w:pPr>
            <w:r w:rsidRPr="00C331C1">
              <w:rPr>
                <w:sz w:val="24"/>
              </w:rPr>
              <w:t xml:space="preserve">4. Владеет методами анализа </w:t>
            </w:r>
            <w:r w:rsidRPr="00C331C1">
              <w:rPr>
                <w:sz w:val="24"/>
                <w:lang w:val="en-US"/>
              </w:rPr>
              <w:t>Big</w:t>
            </w:r>
            <w:r w:rsidRPr="00C331C1">
              <w:rPr>
                <w:sz w:val="24"/>
              </w:rPr>
              <w:t xml:space="preserve"> </w:t>
            </w:r>
            <w:r w:rsidRPr="00C331C1">
              <w:rPr>
                <w:sz w:val="24"/>
                <w:lang w:val="en-US"/>
              </w:rPr>
              <w:t>Date</w:t>
            </w:r>
            <w:r w:rsidRPr="00C331C1">
              <w:rPr>
                <w:sz w:val="24"/>
              </w:rPr>
              <w:t>, использует их для решения профессиональных задач на микро-, мезо- и макроуровнях, в том числе на уровне финансового рынка</w:t>
            </w:r>
          </w:p>
        </w:tc>
        <w:tc>
          <w:tcPr>
            <w:tcW w:w="3969" w:type="dxa"/>
            <w:shd w:val="clear" w:color="auto" w:fill="auto"/>
          </w:tcPr>
          <w:p w14:paraId="796A0E2D" w14:textId="77777777" w:rsidR="00AA44D8" w:rsidRPr="00C331C1" w:rsidRDefault="00AA44D8" w:rsidP="00C72B59">
            <w:pPr>
              <w:tabs>
                <w:tab w:val="left" w:pos="540"/>
              </w:tabs>
              <w:contextualSpacing/>
              <w:jc w:val="left"/>
              <w:rPr>
                <w:iCs/>
                <w:sz w:val="24"/>
              </w:rPr>
            </w:pPr>
            <w:r w:rsidRPr="00C331C1">
              <w:rPr>
                <w:i/>
                <w:sz w:val="24"/>
              </w:rPr>
              <w:t>Знать</w:t>
            </w:r>
          </w:p>
          <w:p w14:paraId="41370BF6" w14:textId="35195940" w:rsidR="001E3FB2" w:rsidRPr="00C331C1" w:rsidRDefault="001E3FB2" w:rsidP="00C72B59">
            <w:pPr>
              <w:tabs>
                <w:tab w:val="left" w:pos="540"/>
              </w:tabs>
              <w:contextualSpacing/>
              <w:jc w:val="left"/>
              <w:rPr>
                <w:i/>
                <w:sz w:val="24"/>
              </w:rPr>
            </w:pPr>
            <w:r w:rsidRPr="00C331C1">
              <w:rPr>
                <w:sz w:val="24"/>
              </w:rPr>
              <w:t xml:space="preserve">основные информационные ресурсы, прежде всего ресурсы </w:t>
            </w:r>
            <w:proofErr w:type="spellStart"/>
            <w:r w:rsidRPr="00C331C1">
              <w:rPr>
                <w:sz w:val="24"/>
              </w:rPr>
              <w:t>агрегаторов</w:t>
            </w:r>
            <w:proofErr w:type="spellEnd"/>
            <w:r w:rsidRPr="00C331C1">
              <w:rPr>
                <w:sz w:val="24"/>
              </w:rPr>
              <w:t xml:space="preserve"> финансовой информации,</w:t>
            </w:r>
            <w:r w:rsidR="00AA44D8" w:rsidRPr="00C331C1">
              <w:rPr>
                <w:sz w:val="24"/>
              </w:rPr>
              <w:t xml:space="preserve"> </w:t>
            </w:r>
            <w:r w:rsidRPr="00C331C1">
              <w:rPr>
                <w:sz w:val="24"/>
              </w:rPr>
              <w:t>и их функционал для решения профессиональных задач на микро-, мезо- и макроуровнях</w:t>
            </w:r>
            <w:r w:rsidRPr="00C331C1">
              <w:rPr>
                <w:i/>
                <w:sz w:val="24"/>
              </w:rPr>
              <w:t xml:space="preserve"> </w:t>
            </w:r>
          </w:p>
          <w:p w14:paraId="6FE0F0A1" w14:textId="7F9CE62B" w:rsidR="00AA44D8" w:rsidRPr="00C331C1" w:rsidRDefault="00AA44D8" w:rsidP="00C72B59">
            <w:pPr>
              <w:tabs>
                <w:tab w:val="left" w:pos="540"/>
              </w:tabs>
              <w:contextualSpacing/>
              <w:jc w:val="left"/>
              <w:rPr>
                <w:sz w:val="24"/>
              </w:rPr>
            </w:pPr>
            <w:r w:rsidRPr="00C331C1">
              <w:rPr>
                <w:i/>
                <w:sz w:val="24"/>
              </w:rPr>
              <w:t>Уметь</w:t>
            </w:r>
          </w:p>
          <w:p w14:paraId="216CFD0D" w14:textId="4992E59D" w:rsidR="00AA44D8" w:rsidRPr="00C331C1" w:rsidRDefault="001E3FB2" w:rsidP="00C72B59">
            <w:pPr>
              <w:jc w:val="left"/>
              <w:rPr>
                <w:b/>
                <w:sz w:val="24"/>
              </w:rPr>
            </w:pPr>
            <w:r w:rsidRPr="00C331C1">
              <w:rPr>
                <w:sz w:val="24"/>
              </w:rPr>
              <w:t xml:space="preserve">извлекать необходимую информацию, </w:t>
            </w:r>
            <w:proofErr w:type="spellStart"/>
            <w:r w:rsidRPr="00C331C1">
              <w:rPr>
                <w:sz w:val="24"/>
              </w:rPr>
              <w:t>нормализовывать</w:t>
            </w:r>
            <w:proofErr w:type="spellEnd"/>
            <w:r w:rsidRPr="00C331C1">
              <w:rPr>
                <w:sz w:val="24"/>
              </w:rPr>
              <w:t xml:space="preserve"> данные, анализировать их и интерпретировать полученные результаты</w:t>
            </w:r>
          </w:p>
        </w:tc>
      </w:tr>
      <w:tr w:rsidR="00AA44D8" w:rsidRPr="00DA1CF8" w14:paraId="4C44AF83" w14:textId="77777777" w:rsidTr="00FF312F">
        <w:trPr>
          <w:jc w:val="center"/>
        </w:trPr>
        <w:tc>
          <w:tcPr>
            <w:tcW w:w="993" w:type="dxa"/>
            <w:vMerge w:val="restart"/>
            <w:shd w:val="clear" w:color="auto" w:fill="auto"/>
          </w:tcPr>
          <w:p w14:paraId="0DB8BBBE" w14:textId="2AA72511" w:rsidR="00AA44D8" w:rsidRPr="001573EE" w:rsidRDefault="00AA44D8" w:rsidP="00AA44D8">
            <w:pPr>
              <w:tabs>
                <w:tab w:val="left" w:pos="540"/>
              </w:tabs>
              <w:contextualSpacing/>
              <w:rPr>
                <w:sz w:val="24"/>
              </w:rPr>
            </w:pPr>
            <w:r w:rsidRPr="001573EE">
              <w:rPr>
                <w:sz w:val="24"/>
              </w:rPr>
              <w:t>ПКН-3</w:t>
            </w:r>
          </w:p>
        </w:tc>
        <w:tc>
          <w:tcPr>
            <w:tcW w:w="2546" w:type="dxa"/>
            <w:vMerge w:val="restart"/>
            <w:shd w:val="clear" w:color="auto" w:fill="auto"/>
          </w:tcPr>
          <w:p w14:paraId="030710F0" w14:textId="55C4C0E2" w:rsidR="00AA44D8" w:rsidRPr="001573EE" w:rsidRDefault="00AA44D8" w:rsidP="00C72B59">
            <w:pPr>
              <w:tabs>
                <w:tab w:val="left" w:pos="540"/>
              </w:tabs>
              <w:contextualSpacing/>
              <w:jc w:val="left"/>
              <w:rPr>
                <w:sz w:val="24"/>
              </w:rPr>
            </w:pPr>
            <w:r w:rsidRPr="001573EE">
              <w:rPr>
                <w:sz w:val="24"/>
              </w:rPr>
              <w:t xml:space="preserve">Способность проводить анализ, обобщать и критически оценивать полученные результаты исследования для разработки финансовых аспектов перспективных направлений инновационного развития, минимизации рисков, достижения финансовой устойчивости организаций (включая финансово-кредитные организации), долгосрочной устойчивости бюджетной системы, составления финансовых обзоров, экспертно-аналитических заключений, отчетов и научных публикаций в области финансов и кредита </w:t>
            </w:r>
          </w:p>
        </w:tc>
        <w:tc>
          <w:tcPr>
            <w:tcW w:w="2835" w:type="dxa"/>
          </w:tcPr>
          <w:p w14:paraId="41218168" w14:textId="5A08FEBB" w:rsidR="00AA44D8" w:rsidRPr="00C331C1" w:rsidRDefault="00AA44D8" w:rsidP="00C72B59">
            <w:pPr>
              <w:jc w:val="left"/>
              <w:rPr>
                <w:sz w:val="24"/>
              </w:rPr>
            </w:pPr>
            <w:r w:rsidRPr="00C331C1">
              <w:rPr>
                <w:sz w:val="24"/>
              </w:rPr>
              <w:t>1. Владеет методами прикладных научных исследований в профессиональной сфере</w:t>
            </w:r>
          </w:p>
        </w:tc>
        <w:tc>
          <w:tcPr>
            <w:tcW w:w="3969" w:type="dxa"/>
            <w:shd w:val="clear" w:color="auto" w:fill="auto"/>
          </w:tcPr>
          <w:p w14:paraId="3BFCE8C2" w14:textId="77777777" w:rsidR="0079502F" w:rsidRPr="00C331C1" w:rsidRDefault="00AA44D8" w:rsidP="00C72B59">
            <w:pPr>
              <w:tabs>
                <w:tab w:val="left" w:pos="540"/>
              </w:tabs>
              <w:contextualSpacing/>
              <w:jc w:val="left"/>
              <w:rPr>
                <w:i/>
                <w:sz w:val="24"/>
              </w:rPr>
            </w:pPr>
            <w:r w:rsidRPr="00C331C1">
              <w:rPr>
                <w:i/>
                <w:sz w:val="24"/>
              </w:rPr>
              <w:t>Знать</w:t>
            </w:r>
            <w:r w:rsidR="00107A4D" w:rsidRPr="00C331C1">
              <w:rPr>
                <w:i/>
                <w:sz w:val="24"/>
              </w:rPr>
              <w:t xml:space="preserve"> </w:t>
            </w:r>
          </w:p>
          <w:p w14:paraId="493A7673" w14:textId="3621711B" w:rsidR="00AA44D8" w:rsidRPr="00C331C1" w:rsidRDefault="00107A4D" w:rsidP="00C72B59">
            <w:pPr>
              <w:tabs>
                <w:tab w:val="left" w:pos="540"/>
              </w:tabs>
              <w:contextualSpacing/>
              <w:jc w:val="left"/>
              <w:rPr>
                <w:sz w:val="24"/>
              </w:rPr>
            </w:pPr>
            <w:r w:rsidRPr="00C331C1">
              <w:rPr>
                <w:iCs/>
                <w:sz w:val="24"/>
              </w:rPr>
              <w:t xml:space="preserve">научные технологии, в том числе методы прикладных научных исследований </w:t>
            </w:r>
          </w:p>
          <w:p w14:paraId="1A1F05A5" w14:textId="77777777" w:rsidR="0079502F" w:rsidRPr="00C331C1" w:rsidRDefault="00AA44D8" w:rsidP="00C72B59">
            <w:pPr>
              <w:tabs>
                <w:tab w:val="left" w:pos="540"/>
              </w:tabs>
              <w:contextualSpacing/>
              <w:jc w:val="left"/>
              <w:rPr>
                <w:iCs/>
                <w:sz w:val="24"/>
              </w:rPr>
            </w:pPr>
            <w:r w:rsidRPr="00C331C1">
              <w:rPr>
                <w:i/>
                <w:sz w:val="24"/>
              </w:rPr>
              <w:t>Уметь</w:t>
            </w:r>
            <w:r w:rsidR="00107A4D" w:rsidRPr="00C331C1">
              <w:rPr>
                <w:iCs/>
                <w:sz w:val="24"/>
              </w:rPr>
              <w:t xml:space="preserve"> </w:t>
            </w:r>
          </w:p>
          <w:p w14:paraId="3D6E51CB" w14:textId="707A2D0B" w:rsidR="00AA44D8" w:rsidRPr="00C331C1" w:rsidRDefault="00107A4D" w:rsidP="00C72B59">
            <w:pPr>
              <w:tabs>
                <w:tab w:val="left" w:pos="540"/>
              </w:tabs>
              <w:contextualSpacing/>
              <w:jc w:val="left"/>
              <w:rPr>
                <w:b/>
                <w:i/>
                <w:sz w:val="24"/>
              </w:rPr>
            </w:pPr>
            <w:r w:rsidRPr="00C331C1">
              <w:rPr>
                <w:iCs/>
                <w:sz w:val="24"/>
              </w:rPr>
              <w:t>применять научные технологии в профессиональной сфере</w:t>
            </w:r>
            <w:r w:rsidR="002E764F" w:rsidRPr="00C331C1">
              <w:rPr>
                <w:iCs/>
                <w:sz w:val="24"/>
              </w:rPr>
              <w:t xml:space="preserve"> для решения прикладных исследовательских задач</w:t>
            </w:r>
          </w:p>
        </w:tc>
      </w:tr>
      <w:tr w:rsidR="00AA44D8" w:rsidRPr="00DA1CF8" w14:paraId="6894C242" w14:textId="77777777" w:rsidTr="00FF312F">
        <w:trPr>
          <w:jc w:val="center"/>
        </w:trPr>
        <w:tc>
          <w:tcPr>
            <w:tcW w:w="993" w:type="dxa"/>
            <w:vMerge/>
            <w:shd w:val="clear" w:color="auto" w:fill="auto"/>
          </w:tcPr>
          <w:p w14:paraId="0A215165" w14:textId="77777777" w:rsidR="00AA44D8" w:rsidRPr="001573EE" w:rsidRDefault="00AA44D8" w:rsidP="00AA44D8">
            <w:pPr>
              <w:tabs>
                <w:tab w:val="left" w:pos="540"/>
              </w:tabs>
              <w:contextualSpacing/>
              <w:rPr>
                <w:color w:val="0070C0"/>
                <w:sz w:val="24"/>
              </w:rPr>
            </w:pPr>
          </w:p>
        </w:tc>
        <w:tc>
          <w:tcPr>
            <w:tcW w:w="2546" w:type="dxa"/>
            <w:vMerge/>
            <w:shd w:val="clear" w:color="auto" w:fill="auto"/>
          </w:tcPr>
          <w:p w14:paraId="3B3C4E8F" w14:textId="77777777" w:rsidR="00AA44D8" w:rsidRPr="001573EE" w:rsidRDefault="00AA44D8" w:rsidP="00C72B59">
            <w:pPr>
              <w:tabs>
                <w:tab w:val="left" w:pos="540"/>
              </w:tabs>
              <w:contextualSpacing/>
              <w:jc w:val="left"/>
              <w:rPr>
                <w:color w:val="0070C0"/>
                <w:sz w:val="24"/>
              </w:rPr>
            </w:pPr>
          </w:p>
        </w:tc>
        <w:tc>
          <w:tcPr>
            <w:tcW w:w="2835" w:type="dxa"/>
          </w:tcPr>
          <w:p w14:paraId="139E86A3" w14:textId="3BD3DD49" w:rsidR="00AA44D8" w:rsidRPr="00C331C1" w:rsidRDefault="00AA44D8" w:rsidP="00C72B59">
            <w:pPr>
              <w:jc w:val="left"/>
              <w:rPr>
                <w:sz w:val="24"/>
              </w:rPr>
            </w:pPr>
            <w:r w:rsidRPr="00C331C1">
              <w:rPr>
                <w:sz w:val="24"/>
              </w:rPr>
              <w:t>2.Применяет современные методы анализа и оценки рисков деятельности организаций (включая финансово-кредитные организации), бюджетных рисков и предлагает решения по их минимизации в контексте достижения финансовой стабильности и долгосрочной устойчивости</w:t>
            </w:r>
          </w:p>
        </w:tc>
        <w:tc>
          <w:tcPr>
            <w:tcW w:w="3969" w:type="dxa"/>
            <w:shd w:val="clear" w:color="auto" w:fill="auto"/>
          </w:tcPr>
          <w:p w14:paraId="6E1CC383" w14:textId="77777777" w:rsidR="00AA44D8" w:rsidRPr="00C331C1" w:rsidRDefault="00AA44D8" w:rsidP="00C72B59">
            <w:pPr>
              <w:tabs>
                <w:tab w:val="left" w:pos="540"/>
              </w:tabs>
              <w:contextualSpacing/>
              <w:jc w:val="left"/>
              <w:rPr>
                <w:sz w:val="24"/>
              </w:rPr>
            </w:pPr>
            <w:r w:rsidRPr="00C331C1">
              <w:rPr>
                <w:i/>
                <w:sz w:val="24"/>
              </w:rPr>
              <w:t>Знать</w:t>
            </w:r>
          </w:p>
          <w:p w14:paraId="60857B90" w14:textId="1269FA04" w:rsidR="00AA44D8" w:rsidRPr="00C331C1" w:rsidRDefault="00C16983" w:rsidP="00C72B59">
            <w:pPr>
              <w:tabs>
                <w:tab w:val="left" w:pos="540"/>
              </w:tabs>
              <w:contextualSpacing/>
              <w:jc w:val="left"/>
              <w:rPr>
                <w:sz w:val="24"/>
              </w:rPr>
            </w:pPr>
            <w:r w:rsidRPr="00C331C1">
              <w:rPr>
                <w:sz w:val="24"/>
              </w:rPr>
              <w:t>основные типологии рисков, в том числе корпоративных (включая финансово-кредитные организации), технологии их идентификации и методы количественного измерения</w:t>
            </w:r>
            <w:r w:rsidR="00AA44D8" w:rsidRPr="00C331C1">
              <w:rPr>
                <w:sz w:val="24"/>
              </w:rPr>
              <w:t xml:space="preserve"> </w:t>
            </w:r>
          </w:p>
          <w:p w14:paraId="7BE230A1" w14:textId="77777777" w:rsidR="00AA44D8" w:rsidRPr="00C331C1" w:rsidRDefault="00AA44D8" w:rsidP="00C72B59">
            <w:pPr>
              <w:tabs>
                <w:tab w:val="left" w:pos="540"/>
              </w:tabs>
              <w:contextualSpacing/>
              <w:jc w:val="left"/>
              <w:rPr>
                <w:sz w:val="24"/>
              </w:rPr>
            </w:pPr>
            <w:r w:rsidRPr="00C331C1">
              <w:rPr>
                <w:i/>
                <w:sz w:val="24"/>
              </w:rPr>
              <w:t>Уметь</w:t>
            </w:r>
          </w:p>
          <w:p w14:paraId="439FE804" w14:textId="4BB26F94" w:rsidR="00AA44D8" w:rsidRPr="00C331C1" w:rsidRDefault="00C16983" w:rsidP="00C72B59">
            <w:pPr>
              <w:tabs>
                <w:tab w:val="left" w:pos="540"/>
              </w:tabs>
              <w:contextualSpacing/>
              <w:jc w:val="left"/>
              <w:rPr>
                <w:b/>
                <w:i/>
                <w:sz w:val="24"/>
              </w:rPr>
            </w:pPr>
            <w:r w:rsidRPr="00C331C1">
              <w:rPr>
                <w:sz w:val="24"/>
              </w:rPr>
              <w:t>аргументировать управленческие решения по минимизации рисков в контексте достижения финансовой стабильности и долгосрочной устойчивости</w:t>
            </w:r>
          </w:p>
        </w:tc>
      </w:tr>
      <w:tr w:rsidR="00AA44D8" w:rsidRPr="00DA1CF8" w14:paraId="217915D9" w14:textId="77777777" w:rsidTr="00FF312F">
        <w:trPr>
          <w:jc w:val="center"/>
        </w:trPr>
        <w:tc>
          <w:tcPr>
            <w:tcW w:w="993" w:type="dxa"/>
            <w:vMerge/>
            <w:shd w:val="clear" w:color="auto" w:fill="auto"/>
          </w:tcPr>
          <w:p w14:paraId="7E991196" w14:textId="77777777" w:rsidR="00AA44D8" w:rsidRPr="00545F3F" w:rsidRDefault="00AA44D8" w:rsidP="00AA44D8">
            <w:pPr>
              <w:tabs>
                <w:tab w:val="left" w:pos="540"/>
              </w:tabs>
              <w:contextualSpacing/>
              <w:rPr>
                <w:sz w:val="24"/>
              </w:rPr>
            </w:pPr>
          </w:p>
        </w:tc>
        <w:tc>
          <w:tcPr>
            <w:tcW w:w="2546" w:type="dxa"/>
            <w:vMerge/>
            <w:shd w:val="clear" w:color="auto" w:fill="auto"/>
          </w:tcPr>
          <w:p w14:paraId="5144999B" w14:textId="77777777" w:rsidR="00AA44D8" w:rsidRPr="00106A00" w:rsidRDefault="00AA44D8" w:rsidP="00C72B59">
            <w:pPr>
              <w:tabs>
                <w:tab w:val="left" w:pos="540"/>
              </w:tabs>
              <w:contextualSpacing/>
              <w:jc w:val="left"/>
              <w:rPr>
                <w:sz w:val="24"/>
              </w:rPr>
            </w:pPr>
          </w:p>
        </w:tc>
        <w:tc>
          <w:tcPr>
            <w:tcW w:w="2835" w:type="dxa"/>
          </w:tcPr>
          <w:p w14:paraId="4FC5C1B9" w14:textId="408A4A1D" w:rsidR="00AA44D8" w:rsidRPr="00C331C1" w:rsidRDefault="00AA44D8" w:rsidP="00C72B59">
            <w:pPr>
              <w:jc w:val="left"/>
              <w:rPr>
                <w:sz w:val="24"/>
              </w:rPr>
            </w:pPr>
            <w:r w:rsidRPr="00C331C1">
              <w:rPr>
                <w:sz w:val="24"/>
              </w:rPr>
              <w:t>3.Разрабатывает направления инновационного развития как организаций (включая финансово-кредитные организации), отдельных продуктов и услуг, так и публично-правовых образований</w:t>
            </w:r>
          </w:p>
        </w:tc>
        <w:tc>
          <w:tcPr>
            <w:tcW w:w="3969" w:type="dxa"/>
            <w:shd w:val="clear" w:color="auto" w:fill="auto"/>
          </w:tcPr>
          <w:p w14:paraId="220AA8FE" w14:textId="77777777" w:rsidR="00AA44D8" w:rsidRPr="00C331C1" w:rsidRDefault="00AA44D8" w:rsidP="00C72B59">
            <w:pPr>
              <w:tabs>
                <w:tab w:val="left" w:pos="540"/>
              </w:tabs>
              <w:contextualSpacing/>
              <w:jc w:val="left"/>
              <w:rPr>
                <w:sz w:val="24"/>
              </w:rPr>
            </w:pPr>
            <w:r w:rsidRPr="00C331C1">
              <w:rPr>
                <w:i/>
                <w:sz w:val="24"/>
              </w:rPr>
              <w:t>Знать</w:t>
            </w:r>
          </w:p>
          <w:p w14:paraId="0E01D5A5" w14:textId="02CBF455" w:rsidR="00AA44D8" w:rsidRPr="00C331C1" w:rsidRDefault="00C16983" w:rsidP="00C72B59">
            <w:pPr>
              <w:tabs>
                <w:tab w:val="left" w:pos="540"/>
              </w:tabs>
              <w:contextualSpacing/>
              <w:jc w:val="left"/>
              <w:rPr>
                <w:sz w:val="24"/>
              </w:rPr>
            </w:pPr>
            <w:r w:rsidRPr="00C331C1">
              <w:rPr>
                <w:sz w:val="24"/>
              </w:rPr>
              <w:t>объективные тренды</w:t>
            </w:r>
            <w:r w:rsidR="00AA44D8" w:rsidRPr="00C331C1">
              <w:rPr>
                <w:sz w:val="24"/>
              </w:rPr>
              <w:t xml:space="preserve"> </w:t>
            </w:r>
            <w:r w:rsidRPr="00C331C1">
              <w:rPr>
                <w:sz w:val="24"/>
              </w:rPr>
              <w:t>в инновационном развитии объектов управления разного уровня</w:t>
            </w:r>
            <w:r w:rsidR="00C41CDD" w:rsidRPr="00C331C1">
              <w:rPr>
                <w:sz w:val="24"/>
              </w:rPr>
              <w:t>, а также передовые инновационные практики для их адаптации к условиям российской бизнес-среды</w:t>
            </w:r>
          </w:p>
          <w:p w14:paraId="776DC559" w14:textId="77777777" w:rsidR="00AA44D8" w:rsidRPr="00C331C1" w:rsidRDefault="00AA44D8" w:rsidP="00C72B59">
            <w:pPr>
              <w:tabs>
                <w:tab w:val="left" w:pos="540"/>
              </w:tabs>
              <w:contextualSpacing/>
              <w:jc w:val="left"/>
              <w:rPr>
                <w:sz w:val="24"/>
              </w:rPr>
            </w:pPr>
            <w:r w:rsidRPr="00C331C1">
              <w:rPr>
                <w:i/>
                <w:sz w:val="24"/>
              </w:rPr>
              <w:t>Уметь</w:t>
            </w:r>
          </w:p>
          <w:p w14:paraId="70A5BE0E" w14:textId="0A041012" w:rsidR="00AA44D8" w:rsidRPr="00C331C1" w:rsidRDefault="00C41CDD" w:rsidP="00C72B59">
            <w:pPr>
              <w:tabs>
                <w:tab w:val="left" w:pos="540"/>
              </w:tabs>
              <w:contextualSpacing/>
              <w:jc w:val="left"/>
              <w:rPr>
                <w:bCs/>
                <w:iCs/>
                <w:sz w:val="24"/>
              </w:rPr>
            </w:pPr>
            <w:r w:rsidRPr="00C331C1">
              <w:rPr>
                <w:bCs/>
                <w:iCs/>
                <w:sz w:val="24"/>
              </w:rPr>
              <w:t xml:space="preserve">обобщать, систематизировать и </w:t>
            </w:r>
            <w:proofErr w:type="spellStart"/>
            <w:r w:rsidRPr="00C331C1">
              <w:rPr>
                <w:bCs/>
                <w:iCs/>
                <w:sz w:val="24"/>
              </w:rPr>
              <w:t>приоритезировать</w:t>
            </w:r>
            <w:proofErr w:type="spellEnd"/>
            <w:r w:rsidRPr="00C331C1">
              <w:rPr>
                <w:bCs/>
                <w:iCs/>
                <w:sz w:val="24"/>
              </w:rPr>
              <w:t xml:space="preserve"> альтернативы </w:t>
            </w:r>
            <w:r w:rsidRPr="00C331C1">
              <w:rPr>
                <w:bCs/>
                <w:iCs/>
                <w:sz w:val="24"/>
              </w:rPr>
              <w:lastRenderedPageBreak/>
              <w:t xml:space="preserve">инновационного развития </w:t>
            </w:r>
            <w:r w:rsidRPr="00C331C1">
              <w:rPr>
                <w:sz w:val="24"/>
              </w:rPr>
              <w:t>публично-правовых образований, организаций (включая финансово-кредитные организации), отдельных продуктов и услуг</w:t>
            </w:r>
          </w:p>
        </w:tc>
      </w:tr>
      <w:tr w:rsidR="00AA44D8" w:rsidRPr="00DA1CF8" w14:paraId="2FFF1DE9" w14:textId="77777777" w:rsidTr="00FF312F">
        <w:trPr>
          <w:jc w:val="center"/>
        </w:trPr>
        <w:tc>
          <w:tcPr>
            <w:tcW w:w="993" w:type="dxa"/>
            <w:vMerge/>
            <w:shd w:val="clear" w:color="auto" w:fill="auto"/>
          </w:tcPr>
          <w:p w14:paraId="40102DAC" w14:textId="77777777" w:rsidR="00AA44D8" w:rsidRPr="00545F3F" w:rsidRDefault="00AA44D8" w:rsidP="00AA44D8">
            <w:pPr>
              <w:tabs>
                <w:tab w:val="left" w:pos="540"/>
              </w:tabs>
              <w:contextualSpacing/>
              <w:rPr>
                <w:sz w:val="24"/>
              </w:rPr>
            </w:pPr>
          </w:p>
        </w:tc>
        <w:tc>
          <w:tcPr>
            <w:tcW w:w="2546" w:type="dxa"/>
            <w:vMerge/>
            <w:shd w:val="clear" w:color="auto" w:fill="auto"/>
          </w:tcPr>
          <w:p w14:paraId="47B4E5FE" w14:textId="77777777" w:rsidR="00AA44D8" w:rsidRPr="00106A00" w:rsidRDefault="00AA44D8" w:rsidP="00C72B59">
            <w:pPr>
              <w:tabs>
                <w:tab w:val="left" w:pos="540"/>
              </w:tabs>
              <w:contextualSpacing/>
              <w:jc w:val="left"/>
              <w:rPr>
                <w:sz w:val="24"/>
              </w:rPr>
            </w:pPr>
          </w:p>
        </w:tc>
        <w:tc>
          <w:tcPr>
            <w:tcW w:w="2835" w:type="dxa"/>
          </w:tcPr>
          <w:p w14:paraId="01E81832" w14:textId="76F70FD3" w:rsidR="00AA44D8" w:rsidRPr="00C331C1" w:rsidRDefault="00AA44D8" w:rsidP="00C72B59">
            <w:pPr>
              <w:jc w:val="left"/>
              <w:rPr>
                <w:sz w:val="24"/>
              </w:rPr>
            </w:pPr>
            <w:r w:rsidRPr="00C331C1">
              <w:rPr>
                <w:sz w:val="24"/>
              </w:rPr>
              <w:t>4.Оформляет результаты анализа и оценки в форме финансовых обзоров, экспертно-аналитических заключений, отчетов и научных публикаций</w:t>
            </w:r>
          </w:p>
        </w:tc>
        <w:tc>
          <w:tcPr>
            <w:tcW w:w="3969" w:type="dxa"/>
            <w:shd w:val="clear" w:color="auto" w:fill="auto"/>
          </w:tcPr>
          <w:p w14:paraId="3C334099" w14:textId="77777777" w:rsidR="00AA44D8" w:rsidRPr="00C331C1" w:rsidRDefault="00AA44D8" w:rsidP="00C72B59">
            <w:pPr>
              <w:tabs>
                <w:tab w:val="left" w:pos="540"/>
              </w:tabs>
              <w:contextualSpacing/>
              <w:jc w:val="left"/>
              <w:rPr>
                <w:sz w:val="24"/>
              </w:rPr>
            </w:pPr>
            <w:r w:rsidRPr="00C331C1">
              <w:rPr>
                <w:i/>
                <w:sz w:val="24"/>
              </w:rPr>
              <w:t>Знать</w:t>
            </w:r>
          </w:p>
          <w:p w14:paraId="1541F0CC" w14:textId="0BA23538" w:rsidR="00AA44D8" w:rsidRPr="00C331C1" w:rsidRDefault="00C41CDD" w:rsidP="00C72B59">
            <w:pPr>
              <w:tabs>
                <w:tab w:val="left" w:pos="540"/>
              </w:tabs>
              <w:contextualSpacing/>
              <w:jc w:val="left"/>
              <w:rPr>
                <w:sz w:val="24"/>
              </w:rPr>
            </w:pPr>
            <w:r w:rsidRPr="00C331C1">
              <w:rPr>
                <w:sz w:val="24"/>
              </w:rPr>
              <w:t xml:space="preserve">актуальные технологии </w:t>
            </w:r>
            <w:r w:rsidR="00A419DF" w:rsidRPr="00C331C1">
              <w:rPr>
                <w:sz w:val="24"/>
              </w:rPr>
              <w:t xml:space="preserve">подготовки финансовых обзоров и экспертно-аналитических заключений, а также </w:t>
            </w:r>
            <w:r w:rsidRPr="00C331C1">
              <w:rPr>
                <w:sz w:val="24"/>
              </w:rPr>
              <w:t xml:space="preserve">презентации </w:t>
            </w:r>
            <w:r w:rsidR="00A419DF" w:rsidRPr="00C331C1">
              <w:rPr>
                <w:sz w:val="24"/>
              </w:rPr>
              <w:t>полученных</w:t>
            </w:r>
            <w:r w:rsidRPr="00C331C1">
              <w:rPr>
                <w:sz w:val="24"/>
              </w:rPr>
              <w:t xml:space="preserve"> результатов</w:t>
            </w:r>
            <w:r w:rsidR="00A419DF" w:rsidRPr="00C331C1">
              <w:rPr>
                <w:sz w:val="24"/>
              </w:rPr>
              <w:t xml:space="preserve"> в форме докладов</w:t>
            </w:r>
            <w:r w:rsidRPr="00C331C1">
              <w:rPr>
                <w:sz w:val="24"/>
              </w:rPr>
              <w:t xml:space="preserve"> на конференциях</w:t>
            </w:r>
            <w:r w:rsidR="00A419DF" w:rsidRPr="00C331C1">
              <w:rPr>
                <w:sz w:val="24"/>
              </w:rPr>
              <w:t>/</w:t>
            </w:r>
            <w:r w:rsidRPr="00C331C1">
              <w:rPr>
                <w:sz w:val="24"/>
              </w:rPr>
              <w:t>симпозиумах</w:t>
            </w:r>
            <w:r w:rsidR="00AA44D8" w:rsidRPr="00C331C1">
              <w:rPr>
                <w:sz w:val="24"/>
              </w:rPr>
              <w:t xml:space="preserve"> </w:t>
            </w:r>
            <w:r w:rsidR="00A419DF" w:rsidRPr="00C331C1">
              <w:rPr>
                <w:sz w:val="24"/>
              </w:rPr>
              <w:t>и научных статей</w:t>
            </w:r>
          </w:p>
          <w:p w14:paraId="1DBF72F7" w14:textId="77777777" w:rsidR="00AA44D8" w:rsidRPr="00C331C1" w:rsidRDefault="00AA44D8" w:rsidP="00C72B59">
            <w:pPr>
              <w:tabs>
                <w:tab w:val="left" w:pos="540"/>
              </w:tabs>
              <w:contextualSpacing/>
              <w:jc w:val="left"/>
              <w:rPr>
                <w:sz w:val="24"/>
              </w:rPr>
            </w:pPr>
            <w:r w:rsidRPr="00C331C1">
              <w:rPr>
                <w:i/>
                <w:sz w:val="24"/>
              </w:rPr>
              <w:t>Уметь</w:t>
            </w:r>
          </w:p>
          <w:p w14:paraId="3FF4DE40" w14:textId="45B72C68" w:rsidR="00AA44D8" w:rsidRPr="00C331C1" w:rsidRDefault="00A419DF" w:rsidP="00C72B59">
            <w:pPr>
              <w:tabs>
                <w:tab w:val="left" w:pos="540"/>
              </w:tabs>
              <w:contextualSpacing/>
              <w:jc w:val="left"/>
              <w:rPr>
                <w:b/>
                <w:i/>
                <w:sz w:val="24"/>
              </w:rPr>
            </w:pPr>
            <w:r w:rsidRPr="00C331C1">
              <w:rPr>
                <w:sz w:val="24"/>
              </w:rPr>
              <w:t>представлять (в том числе на иностранном языке) научные результаты на конференциях/симпозиумах и отстаивать их в научных дискуссиях и дебатах</w:t>
            </w:r>
          </w:p>
        </w:tc>
      </w:tr>
      <w:tr w:rsidR="00AA44D8" w:rsidRPr="00DA1CF8" w14:paraId="73358AD4" w14:textId="77777777" w:rsidTr="00FF312F">
        <w:trPr>
          <w:jc w:val="center"/>
        </w:trPr>
        <w:tc>
          <w:tcPr>
            <w:tcW w:w="993" w:type="dxa"/>
            <w:vMerge w:val="restart"/>
            <w:shd w:val="clear" w:color="auto" w:fill="auto"/>
          </w:tcPr>
          <w:p w14:paraId="19C46B62" w14:textId="0BB5E32A" w:rsidR="00AA44D8" w:rsidRPr="001573EE" w:rsidRDefault="00AA44D8" w:rsidP="00AA44D8">
            <w:pPr>
              <w:tabs>
                <w:tab w:val="left" w:pos="540"/>
              </w:tabs>
              <w:contextualSpacing/>
              <w:rPr>
                <w:sz w:val="24"/>
              </w:rPr>
            </w:pPr>
            <w:r w:rsidRPr="001573EE">
              <w:rPr>
                <w:sz w:val="24"/>
              </w:rPr>
              <w:t>УК-2</w:t>
            </w:r>
          </w:p>
        </w:tc>
        <w:tc>
          <w:tcPr>
            <w:tcW w:w="2546" w:type="dxa"/>
            <w:vMerge w:val="restart"/>
            <w:shd w:val="clear" w:color="auto" w:fill="auto"/>
          </w:tcPr>
          <w:p w14:paraId="1F585AA8" w14:textId="110B6CA6" w:rsidR="00AA44D8" w:rsidRPr="00C331C1" w:rsidRDefault="00AA44D8" w:rsidP="00C72B59">
            <w:pPr>
              <w:tabs>
                <w:tab w:val="left" w:pos="540"/>
              </w:tabs>
              <w:contextualSpacing/>
              <w:jc w:val="left"/>
              <w:rPr>
                <w:sz w:val="24"/>
              </w:rPr>
            </w:pPr>
            <w:r w:rsidRPr="00C331C1">
              <w:rPr>
                <w:sz w:val="24"/>
              </w:rPr>
              <w:t>Спо</w:t>
            </w:r>
            <w:r w:rsidR="004537E9" w:rsidRPr="00C331C1">
              <w:rPr>
                <w:sz w:val="24"/>
              </w:rPr>
              <w:t>собность применять коммуникатив</w:t>
            </w:r>
            <w:r w:rsidRPr="00C331C1">
              <w:rPr>
                <w:sz w:val="24"/>
              </w:rPr>
              <w:t xml:space="preserve">ные технологии, владеть иностранным языком на уровне, позволяющем осуществлять профессиональную и исследовательскую деятельность, в </w:t>
            </w:r>
            <w:proofErr w:type="spellStart"/>
            <w:r w:rsidRPr="00C331C1">
              <w:rPr>
                <w:sz w:val="24"/>
              </w:rPr>
              <w:t>т.ч</w:t>
            </w:r>
            <w:proofErr w:type="spellEnd"/>
            <w:r w:rsidRPr="00C331C1">
              <w:rPr>
                <w:sz w:val="24"/>
              </w:rPr>
              <w:t>. в иноязычной среде</w:t>
            </w:r>
          </w:p>
        </w:tc>
        <w:tc>
          <w:tcPr>
            <w:tcW w:w="2835" w:type="dxa"/>
          </w:tcPr>
          <w:p w14:paraId="160CDEB8" w14:textId="7E68F215" w:rsidR="00AA44D8" w:rsidRPr="00C331C1" w:rsidRDefault="00AA44D8" w:rsidP="00C72B59">
            <w:pPr>
              <w:jc w:val="left"/>
              <w:rPr>
                <w:sz w:val="24"/>
              </w:rPr>
            </w:pPr>
            <w:r w:rsidRPr="00C331C1">
              <w:rPr>
                <w:sz w:val="24"/>
              </w:rPr>
              <w:t xml:space="preserve">1. Использует коммуникативные технологии, включая современные, для академического и профессионального взаимодействия </w:t>
            </w:r>
          </w:p>
        </w:tc>
        <w:tc>
          <w:tcPr>
            <w:tcW w:w="3969" w:type="dxa"/>
            <w:shd w:val="clear" w:color="auto" w:fill="auto"/>
          </w:tcPr>
          <w:p w14:paraId="7823F13C" w14:textId="77777777" w:rsidR="00A419DF" w:rsidRPr="00C331C1" w:rsidRDefault="00AA44D8" w:rsidP="00C72B59">
            <w:pPr>
              <w:tabs>
                <w:tab w:val="left" w:pos="540"/>
              </w:tabs>
              <w:contextualSpacing/>
              <w:jc w:val="left"/>
              <w:rPr>
                <w:bCs/>
                <w:i/>
                <w:sz w:val="24"/>
              </w:rPr>
            </w:pPr>
            <w:r w:rsidRPr="00C331C1">
              <w:rPr>
                <w:bCs/>
                <w:i/>
                <w:sz w:val="24"/>
              </w:rPr>
              <w:t xml:space="preserve">Знать </w:t>
            </w:r>
          </w:p>
          <w:p w14:paraId="06C8E881" w14:textId="1F2F6434" w:rsidR="00AA44D8" w:rsidRPr="00C331C1" w:rsidRDefault="00AA44D8" w:rsidP="00C72B59">
            <w:pPr>
              <w:tabs>
                <w:tab w:val="left" w:pos="540"/>
              </w:tabs>
              <w:contextualSpacing/>
              <w:jc w:val="left"/>
              <w:rPr>
                <w:bCs/>
                <w:i/>
                <w:sz w:val="24"/>
              </w:rPr>
            </w:pPr>
            <w:r w:rsidRPr="00C331C1">
              <w:rPr>
                <w:bCs/>
                <w:iCs/>
                <w:sz w:val="24"/>
              </w:rPr>
              <w:t>современные</w:t>
            </w:r>
            <w:r w:rsidRPr="00C331C1">
              <w:rPr>
                <w:bCs/>
                <w:i/>
                <w:sz w:val="24"/>
              </w:rPr>
              <w:t xml:space="preserve"> </w:t>
            </w:r>
            <w:r w:rsidRPr="00C331C1">
              <w:rPr>
                <w:bCs/>
                <w:sz w:val="24"/>
              </w:rPr>
              <w:t xml:space="preserve">коммуникативные технологии </w:t>
            </w:r>
          </w:p>
          <w:p w14:paraId="5FB889C8" w14:textId="77777777" w:rsidR="00A419DF" w:rsidRPr="00C331C1" w:rsidRDefault="00AA44D8" w:rsidP="00C72B59">
            <w:pPr>
              <w:autoSpaceDE w:val="0"/>
              <w:autoSpaceDN w:val="0"/>
              <w:adjustRightInd w:val="0"/>
              <w:jc w:val="left"/>
              <w:rPr>
                <w:bCs/>
                <w:i/>
                <w:sz w:val="24"/>
              </w:rPr>
            </w:pPr>
            <w:r w:rsidRPr="00C331C1">
              <w:rPr>
                <w:bCs/>
                <w:i/>
                <w:sz w:val="24"/>
              </w:rPr>
              <w:t xml:space="preserve">Уметь </w:t>
            </w:r>
          </w:p>
          <w:p w14:paraId="648C3E0E" w14:textId="15EA7C8A" w:rsidR="00AA44D8" w:rsidRPr="00C331C1" w:rsidRDefault="00AA44D8" w:rsidP="00C72B59">
            <w:pPr>
              <w:autoSpaceDE w:val="0"/>
              <w:autoSpaceDN w:val="0"/>
              <w:adjustRightInd w:val="0"/>
              <w:jc w:val="left"/>
              <w:rPr>
                <w:bCs/>
                <w:sz w:val="24"/>
              </w:rPr>
            </w:pPr>
            <w:r w:rsidRPr="00C331C1">
              <w:rPr>
                <w:bCs/>
                <w:iCs/>
                <w:sz w:val="24"/>
              </w:rPr>
              <w:t>использовать современные</w:t>
            </w:r>
            <w:r w:rsidRPr="00C331C1">
              <w:rPr>
                <w:bCs/>
                <w:i/>
                <w:sz w:val="24"/>
              </w:rPr>
              <w:t xml:space="preserve"> </w:t>
            </w:r>
            <w:r w:rsidRPr="00C331C1">
              <w:rPr>
                <w:bCs/>
                <w:sz w:val="24"/>
              </w:rPr>
              <w:t>коммуникативные технологии для академического и профессионального взаимодействия</w:t>
            </w:r>
          </w:p>
        </w:tc>
      </w:tr>
      <w:tr w:rsidR="00AA44D8" w:rsidRPr="00E17B36" w14:paraId="7C6DA3AC" w14:textId="77777777" w:rsidTr="00FF312F">
        <w:trPr>
          <w:jc w:val="center"/>
        </w:trPr>
        <w:tc>
          <w:tcPr>
            <w:tcW w:w="993" w:type="dxa"/>
            <w:vMerge/>
            <w:shd w:val="clear" w:color="auto" w:fill="auto"/>
          </w:tcPr>
          <w:p w14:paraId="681BEEDC" w14:textId="77777777" w:rsidR="00AA44D8" w:rsidRPr="001573EE" w:rsidRDefault="00AA44D8" w:rsidP="00AA44D8">
            <w:pPr>
              <w:tabs>
                <w:tab w:val="left" w:pos="540"/>
              </w:tabs>
              <w:contextualSpacing/>
              <w:rPr>
                <w:color w:val="0070C0"/>
                <w:sz w:val="24"/>
              </w:rPr>
            </w:pPr>
          </w:p>
        </w:tc>
        <w:tc>
          <w:tcPr>
            <w:tcW w:w="2546" w:type="dxa"/>
            <w:vMerge/>
            <w:shd w:val="clear" w:color="auto" w:fill="auto"/>
          </w:tcPr>
          <w:p w14:paraId="12A753E7" w14:textId="77777777" w:rsidR="00AA44D8" w:rsidRPr="00C331C1" w:rsidRDefault="00AA44D8" w:rsidP="00C72B59">
            <w:pPr>
              <w:tabs>
                <w:tab w:val="left" w:pos="540"/>
              </w:tabs>
              <w:contextualSpacing/>
              <w:jc w:val="left"/>
              <w:rPr>
                <w:sz w:val="24"/>
              </w:rPr>
            </w:pPr>
          </w:p>
        </w:tc>
        <w:tc>
          <w:tcPr>
            <w:tcW w:w="2835" w:type="dxa"/>
          </w:tcPr>
          <w:p w14:paraId="384A8090" w14:textId="240FEEE6" w:rsidR="00AA44D8" w:rsidRPr="00C331C1" w:rsidRDefault="00AA44D8" w:rsidP="00C72B59">
            <w:pPr>
              <w:jc w:val="left"/>
              <w:rPr>
                <w:sz w:val="24"/>
              </w:rPr>
            </w:pPr>
            <w:r w:rsidRPr="00C331C1">
              <w:rPr>
                <w:sz w:val="24"/>
              </w:rPr>
              <w:t>2. Общается на иностранном языке в сфере профессиональной деятельности и в научной среде в письменной и устной форме</w:t>
            </w:r>
          </w:p>
        </w:tc>
        <w:tc>
          <w:tcPr>
            <w:tcW w:w="3969" w:type="dxa"/>
            <w:shd w:val="clear" w:color="auto" w:fill="auto"/>
          </w:tcPr>
          <w:p w14:paraId="715E4F3F" w14:textId="77777777" w:rsidR="00A419DF" w:rsidRPr="00C331C1" w:rsidRDefault="00AA44D8" w:rsidP="00C72B59">
            <w:pPr>
              <w:tabs>
                <w:tab w:val="left" w:pos="540"/>
              </w:tabs>
              <w:contextualSpacing/>
              <w:jc w:val="left"/>
              <w:rPr>
                <w:bCs/>
                <w:i/>
                <w:sz w:val="24"/>
              </w:rPr>
            </w:pPr>
            <w:r w:rsidRPr="00C331C1">
              <w:rPr>
                <w:bCs/>
                <w:i/>
                <w:sz w:val="24"/>
              </w:rPr>
              <w:t xml:space="preserve">Знать </w:t>
            </w:r>
          </w:p>
          <w:p w14:paraId="1D32DE45" w14:textId="458A9AB8" w:rsidR="00AA44D8" w:rsidRPr="00C331C1" w:rsidRDefault="00AA44D8" w:rsidP="00C72B59">
            <w:pPr>
              <w:tabs>
                <w:tab w:val="left" w:pos="540"/>
              </w:tabs>
              <w:contextualSpacing/>
              <w:jc w:val="left"/>
              <w:rPr>
                <w:bCs/>
                <w:sz w:val="24"/>
              </w:rPr>
            </w:pPr>
            <w:r w:rsidRPr="00C331C1">
              <w:rPr>
                <w:bCs/>
                <w:sz w:val="24"/>
              </w:rPr>
              <w:t>профессиональную терминологию на иностранном языке</w:t>
            </w:r>
          </w:p>
          <w:p w14:paraId="57BBE1CC" w14:textId="77777777" w:rsidR="00A419DF" w:rsidRPr="00C331C1" w:rsidRDefault="00AA44D8" w:rsidP="00C72B59">
            <w:pPr>
              <w:autoSpaceDE w:val="0"/>
              <w:autoSpaceDN w:val="0"/>
              <w:adjustRightInd w:val="0"/>
              <w:jc w:val="left"/>
              <w:rPr>
                <w:bCs/>
                <w:i/>
                <w:sz w:val="24"/>
              </w:rPr>
            </w:pPr>
            <w:r w:rsidRPr="00C331C1">
              <w:rPr>
                <w:bCs/>
                <w:i/>
                <w:sz w:val="24"/>
              </w:rPr>
              <w:t xml:space="preserve">Уметь </w:t>
            </w:r>
          </w:p>
          <w:p w14:paraId="4385BB42" w14:textId="4A130BE3" w:rsidR="00AA44D8" w:rsidRPr="00C331C1" w:rsidRDefault="00AA44D8" w:rsidP="00C72B59">
            <w:pPr>
              <w:autoSpaceDE w:val="0"/>
              <w:autoSpaceDN w:val="0"/>
              <w:adjustRightInd w:val="0"/>
              <w:jc w:val="left"/>
              <w:rPr>
                <w:bCs/>
                <w:sz w:val="24"/>
              </w:rPr>
            </w:pPr>
            <w:r w:rsidRPr="00C331C1">
              <w:rPr>
                <w:bCs/>
                <w:iCs/>
                <w:sz w:val="24"/>
              </w:rPr>
              <w:t xml:space="preserve">общаться </w:t>
            </w:r>
            <w:r w:rsidRPr="00C331C1">
              <w:rPr>
                <w:bCs/>
                <w:sz w:val="24"/>
              </w:rPr>
              <w:t>на иностранном языке в сфере профессиональной деятельности и научной среде в письменной и устной форме</w:t>
            </w:r>
          </w:p>
        </w:tc>
      </w:tr>
      <w:tr w:rsidR="00AA44D8" w:rsidRPr="00E17B36" w14:paraId="7830F997" w14:textId="77777777" w:rsidTr="00FF312F">
        <w:trPr>
          <w:jc w:val="center"/>
        </w:trPr>
        <w:tc>
          <w:tcPr>
            <w:tcW w:w="993" w:type="dxa"/>
            <w:vMerge/>
            <w:shd w:val="clear" w:color="auto" w:fill="auto"/>
          </w:tcPr>
          <w:p w14:paraId="152CEF61" w14:textId="77777777" w:rsidR="00AA44D8" w:rsidRPr="00F04123" w:rsidRDefault="00AA44D8" w:rsidP="00AA44D8">
            <w:pPr>
              <w:tabs>
                <w:tab w:val="left" w:pos="540"/>
              </w:tabs>
              <w:contextualSpacing/>
              <w:rPr>
                <w:color w:val="0070C0"/>
                <w:sz w:val="24"/>
              </w:rPr>
            </w:pPr>
          </w:p>
        </w:tc>
        <w:tc>
          <w:tcPr>
            <w:tcW w:w="2546" w:type="dxa"/>
            <w:vMerge/>
            <w:shd w:val="clear" w:color="auto" w:fill="auto"/>
          </w:tcPr>
          <w:p w14:paraId="77E8134F" w14:textId="77777777" w:rsidR="00AA44D8" w:rsidRPr="00C331C1" w:rsidRDefault="00AA44D8" w:rsidP="00C72B59">
            <w:pPr>
              <w:tabs>
                <w:tab w:val="left" w:pos="540"/>
              </w:tabs>
              <w:contextualSpacing/>
              <w:jc w:val="left"/>
              <w:rPr>
                <w:sz w:val="24"/>
              </w:rPr>
            </w:pPr>
          </w:p>
        </w:tc>
        <w:tc>
          <w:tcPr>
            <w:tcW w:w="2835" w:type="dxa"/>
          </w:tcPr>
          <w:p w14:paraId="1D39AAF2" w14:textId="3F0616D9" w:rsidR="00AA44D8" w:rsidRPr="00C331C1" w:rsidRDefault="00AA44D8" w:rsidP="00C72B59">
            <w:pPr>
              <w:jc w:val="left"/>
              <w:rPr>
                <w:sz w:val="24"/>
              </w:rPr>
            </w:pPr>
            <w:r w:rsidRPr="00C331C1">
              <w:rPr>
                <w:sz w:val="24"/>
              </w:rPr>
              <w:t>3. Выступает на иностранном языке с научными докладами / презентациями, представляет научные результаты на конференциях и симпозиумах, участвует в научных дискуссиях и дебатах</w:t>
            </w:r>
          </w:p>
        </w:tc>
        <w:tc>
          <w:tcPr>
            <w:tcW w:w="3969" w:type="dxa"/>
            <w:shd w:val="clear" w:color="auto" w:fill="auto"/>
          </w:tcPr>
          <w:p w14:paraId="666AB68E" w14:textId="77777777" w:rsidR="00A419DF" w:rsidRPr="00C331C1" w:rsidRDefault="00AA44D8" w:rsidP="00C72B59">
            <w:pPr>
              <w:tabs>
                <w:tab w:val="left" w:pos="540"/>
              </w:tabs>
              <w:contextualSpacing/>
              <w:jc w:val="left"/>
              <w:rPr>
                <w:bCs/>
                <w:sz w:val="24"/>
              </w:rPr>
            </w:pPr>
            <w:r w:rsidRPr="00C331C1">
              <w:rPr>
                <w:bCs/>
                <w:i/>
                <w:sz w:val="24"/>
              </w:rPr>
              <w:t>Знать</w:t>
            </w:r>
            <w:r w:rsidRPr="00C331C1">
              <w:rPr>
                <w:bCs/>
                <w:sz w:val="24"/>
              </w:rPr>
              <w:t xml:space="preserve"> </w:t>
            </w:r>
          </w:p>
          <w:p w14:paraId="485FD975" w14:textId="5DD2433F" w:rsidR="00AA44D8" w:rsidRPr="00C331C1" w:rsidRDefault="00AA44D8" w:rsidP="00C72B59">
            <w:pPr>
              <w:tabs>
                <w:tab w:val="left" w:pos="540"/>
              </w:tabs>
              <w:contextualSpacing/>
              <w:jc w:val="left"/>
              <w:rPr>
                <w:bCs/>
                <w:sz w:val="24"/>
              </w:rPr>
            </w:pPr>
            <w:r w:rsidRPr="00C331C1">
              <w:rPr>
                <w:bCs/>
                <w:sz w:val="24"/>
              </w:rPr>
              <w:t>актуальные технологии презентации научных результатов на конференциях и симпозиумах</w:t>
            </w:r>
          </w:p>
          <w:p w14:paraId="0530D785" w14:textId="77777777" w:rsidR="00A419DF" w:rsidRPr="00C331C1" w:rsidRDefault="00AA44D8" w:rsidP="00C72B59">
            <w:pPr>
              <w:autoSpaceDE w:val="0"/>
              <w:autoSpaceDN w:val="0"/>
              <w:adjustRightInd w:val="0"/>
              <w:jc w:val="left"/>
              <w:rPr>
                <w:bCs/>
                <w:i/>
                <w:sz w:val="24"/>
              </w:rPr>
            </w:pPr>
            <w:r w:rsidRPr="00C331C1">
              <w:rPr>
                <w:bCs/>
                <w:i/>
                <w:sz w:val="24"/>
              </w:rPr>
              <w:t xml:space="preserve">Уметь </w:t>
            </w:r>
          </w:p>
          <w:p w14:paraId="20264BA7" w14:textId="26EA4A4B" w:rsidR="00AA44D8" w:rsidRPr="00C331C1" w:rsidRDefault="00AA44D8" w:rsidP="00C72B59">
            <w:pPr>
              <w:autoSpaceDE w:val="0"/>
              <w:autoSpaceDN w:val="0"/>
              <w:adjustRightInd w:val="0"/>
              <w:jc w:val="left"/>
              <w:rPr>
                <w:bCs/>
                <w:sz w:val="24"/>
              </w:rPr>
            </w:pPr>
            <w:r w:rsidRPr="00C331C1">
              <w:rPr>
                <w:bCs/>
                <w:sz w:val="24"/>
              </w:rPr>
              <w:t>представлять (в том числе на иностранном языке) научные результаты на конференциях и симпозиумах и отстаивать их в научных дискуссиях и дебатах</w:t>
            </w:r>
          </w:p>
        </w:tc>
      </w:tr>
      <w:tr w:rsidR="00AA44D8" w:rsidRPr="00E17B36" w14:paraId="07921415" w14:textId="77777777" w:rsidTr="00FF312F">
        <w:trPr>
          <w:jc w:val="center"/>
        </w:trPr>
        <w:tc>
          <w:tcPr>
            <w:tcW w:w="993" w:type="dxa"/>
            <w:vMerge/>
            <w:shd w:val="clear" w:color="auto" w:fill="auto"/>
          </w:tcPr>
          <w:p w14:paraId="09E41157" w14:textId="77777777" w:rsidR="00AA44D8" w:rsidRPr="00F04123" w:rsidRDefault="00AA44D8" w:rsidP="00AA44D8">
            <w:pPr>
              <w:tabs>
                <w:tab w:val="left" w:pos="540"/>
              </w:tabs>
              <w:contextualSpacing/>
              <w:rPr>
                <w:color w:val="0070C0"/>
                <w:sz w:val="24"/>
              </w:rPr>
            </w:pPr>
          </w:p>
        </w:tc>
        <w:tc>
          <w:tcPr>
            <w:tcW w:w="2546" w:type="dxa"/>
            <w:vMerge/>
            <w:shd w:val="clear" w:color="auto" w:fill="auto"/>
          </w:tcPr>
          <w:p w14:paraId="0D79F746" w14:textId="77777777" w:rsidR="00AA44D8" w:rsidRPr="00C331C1" w:rsidRDefault="00AA44D8" w:rsidP="00C72B59">
            <w:pPr>
              <w:tabs>
                <w:tab w:val="left" w:pos="540"/>
              </w:tabs>
              <w:contextualSpacing/>
              <w:jc w:val="left"/>
              <w:rPr>
                <w:sz w:val="24"/>
              </w:rPr>
            </w:pPr>
          </w:p>
        </w:tc>
        <w:tc>
          <w:tcPr>
            <w:tcW w:w="2835" w:type="dxa"/>
          </w:tcPr>
          <w:p w14:paraId="1B0FE28B" w14:textId="71B53EDD" w:rsidR="00AA44D8" w:rsidRPr="00C331C1" w:rsidRDefault="00AA44D8" w:rsidP="00C72B59">
            <w:pPr>
              <w:tabs>
                <w:tab w:val="left" w:pos="851"/>
              </w:tabs>
              <w:jc w:val="left"/>
              <w:rPr>
                <w:sz w:val="24"/>
              </w:rPr>
            </w:pPr>
            <w:r w:rsidRPr="00C331C1">
              <w:rPr>
                <w:sz w:val="24"/>
              </w:rPr>
              <w:t xml:space="preserve">4. Демонстрирует владение научным речевым этикетом, основами риторики на иностранном языке, навыками написания </w:t>
            </w:r>
            <w:r w:rsidRPr="00C331C1">
              <w:rPr>
                <w:sz w:val="24"/>
              </w:rPr>
              <w:lastRenderedPageBreak/>
              <w:t xml:space="preserve">научных статей на иностранном языке  </w:t>
            </w:r>
          </w:p>
        </w:tc>
        <w:tc>
          <w:tcPr>
            <w:tcW w:w="3969" w:type="dxa"/>
            <w:shd w:val="clear" w:color="auto" w:fill="auto"/>
          </w:tcPr>
          <w:p w14:paraId="5B5E0E21" w14:textId="77777777" w:rsidR="00A419DF" w:rsidRPr="00C331C1" w:rsidRDefault="00AA44D8" w:rsidP="00C72B59">
            <w:pPr>
              <w:jc w:val="left"/>
              <w:rPr>
                <w:bCs/>
                <w:i/>
                <w:sz w:val="24"/>
              </w:rPr>
            </w:pPr>
            <w:r w:rsidRPr="00C331C1">
              <w:rPr>
                <w:bCs/>
                <w:i/>
                <w:sz w:val="24"/>
              </w:rPr>
              <w:lastRenderedPageBreak/>
              <w:t xml:space="preserve">Знать </w:t>
            </w:r>
          </w:p>
          <w:p w14:paraId="01BEEDCA" w14:textId="3DC8CC9A" w:rsidR="00AA44D8" w:rsidRPr="00C331C1" w:rsidRDefault="00AA44D8" w:rsidP="00C72B59">
            <w:pPr>
              <w:jc w:val="left"/>
              <w:rPr>
                <w:bCs/>
                <w:sz w:val="24"/>
              </w:rPr>
            </w:pPr>
            <w:r w:rsidRPr="00C331C1">
              <w:rPr>
                <w:bCs/>
                <w:sz w:val="24"/>
              </w:rPr>
              <w:t>научный речевой этикет и основы риторики, а также правила построения и оформления научных статей, в том числе на иностранном языке</w:t>
            </w:r>
          </w:p>
          <w:p w14:paraId="35CE9E5A" w14:textId="77777777" w:rsidR="00A419DF" w:rsidRPr="00C331C1" w:rsidRDefault="00AA44D8" w:rsidP="00C72B59">
            <w:pPr>
              <w:jc w:val="left"/>
              <w:rPr>
                <w:bCs/>
                <w:i/>
                <w:sz w:val="24"/>
              </w:rPr>
            </w:pPr>
            <w:r w:rsidRPr="00C331C1">
              <w:rPr>
                <w:bCs/>
                <w:i/>
                <w:sz w:val="24"/>
              </w:rPr>
              <w:lastRenderedPageBreak/>
              <w:t xml:space="preserve">Уметь </w:t>
            </w:r>
          </w:p>
          <w:p w14:paraId="56D6C00A" w14:textId="4250EE31" w:rsidR="00AA44D8" w:rsidRPr="00C331C1" w:rsidRDefault="00AA44D8" w:rsidP="00C72B59">
            <w:pPr>
              <w:jc w:val="left"/>
              <w:rPr>
                <w:bCs/>
                <w:sz w:val="24"/>
              </w:rPr>
            </w:pPr>
            <w:r w:rsidRPr="00C331C1">
              <w:rPr>
                <w:bCs/>
                <w:iCs/>
                <w:sz w:val="24"/>
              </w:rPr>
              <w:t>грамотно и</w:t>
            </w:r>
            <w:r w:rsidRPr="00C331C1">
              <w:rPr>
                <w:bCs/>
                <w:i/>
                <w:sz w:val="24"/>
              </w:rPr>
              <w:t xml:space="preserve"> </w:t>
            </w:r>
            <w:r w:rsidRPr="00C331C1">
              <w:rPr>
                <w:bCs/>
                <w:sz w:val="24"/>
              </w:rPr>
              <w:t>аргументированно излагать научные результаты для их продвижения в научном сообществе, в том числе в иноязычном пространстве</w:t>
            </w:r>
          </w:p>
        </w:tc>
      </w:tr>
      <w:tr w:rsidR="00AA44D8" w:rsidRPr="00E17B36" w14:paraId="6B52B7BD" w14:textId="77777777" w:rsidTr="00FF312F">
        <w:trPr>
          <w:jc w:val="center"/>
        </w:trPr>
        <w:tc>
          <w:tcPr>
            <w:tcW w:w="993" w:type="dxa"/>
            <w:vMerge/>
            <w:shd w:val="clear" w:color="auto" w:fill="auto"/>
          </w:tcPr>
          <w:p w14:paraId="00556BFA" w14:textId="77777777" w:rsidR="00AA44D8" w:rsidRPr="00F04123" w:rsidRDefault="00AA44D8" w:rsidP="00AA44D8">
            <w:pPr>
              <w:tabs>
                <w:tab w:val="left" w:pos="540"/>
              </w:tabs>
              <w:contextualSpacing/>
              <w:rPr>
                <w:color w:val="0070C0"/>
                <w:sz w:val="24"/>
              </w:rPr>
            </w:pPr>
          </w:p>
        </w:tc>
        <w:tc>
          <w:tcPr>
            <w:tcW w:w="2546" w:type="dxa"/>
            <w:vMerge/>
            <w:shd w:val="clear" w:color="auto" w:fill="auto"/>
          </w:tcPr>
          <w:p w14:paraId="681C0BB1" w14:textId="77777777" w:rsidR="00AA44D8" w:rsidRPr="00C331C1" w:rsidRDefault="00AA44D8" w:rsidP="00C72B59">
            <w:pPr>
              <w:tabs>
                <w:tab w:val="left" w:pos="540"/>
              </w:tabs>
              <w:contextualSpacing/>
              <w:jc w:val="left"/>
              <w:rPr>
                <w:sz w:val="24"/>
              </w:rPr>
            </w:pPr>
          </w:p>
        </w:tc>
        <w:tc>
          <w:tcPr>
            <w:tcW w:w="2835" w:type="dxa"/>
          </w:tcPr>
          <w:p w14:paraId="16F97626" w14:textId="24A7F8C4" w:rsidR="00AA44D8" w:rsidRPr="00C331C1" w:rsidRDefault="00C72B59" w:rsidP="00C72B59">
            <w:pPr>
              <w:pStyle w:val="a3"/>
              <w:tabs>
                <w:tab w:val="left" w:pos="851"/>
              </w:tabs>
              <w:ind w:left="2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5.</w:t>
            </w:r>
            <w:r w:rsidR="00AA44D8" w:rsidRPr="00C331C1">
              <w:rPr>
                <w:rFonts w:ascii="Times New Roman" w:hAnsi="Times New Roman"/>
                <w:sz w:val="24"/>
              </w:rPr>
              <w:t>Работает со специальной иностранной литературой и документацией на иностранном языке</w:t>
            </w:r>
          </w:p>
        </w:tc>
        <w:tc>
          <w:tcPr>
            <w:tcW w:w="3969" w:type="dxa"/>
            <w:shd w:val="clear" w:color="auto" w:fill="auto"/>
          </w:tcPr>
          <w:p w14:paraId="041AF634" w14:textId="77777777" w:rsidR="00A419DF" w:rsidRPr="00C331C1" w:rsidRDefault="00AA44D8" w:rsidP="00C72B59">
            <w:pPr>
              <w:jc w:val="left"/>
              <w:rPr>
                <w:bCs/>
                <w:i/>
                <w:sz w:val="24"/>
              </w:rPr>
            </w:pPr>
            <w:r w:rsidRPr="00C331C1">
              <w:rPr>
                <w:bCs/>
                <w:i/>
                <w:sz w:val="24"/>
              </w:rPr>
              <w:t xml:space="preserve">Знать </w:t>
            </w:r>
          </w:p>
          <w:p w14:paraId="379F3139" w14:textId="529DA049" w:rsidR="00AA44D8" w:rsidRPr="00C331C1" w:rsidRDefault="00AA44D8" w:rsidP="00C72B59">
            <w:pPr>
              <w:jc w:val="left"/>
              <w:rPr>
                <w:bCs/>
                <w:sz w:val="24"/>
              </w:rPr>
            </w:pPr>
            <w:r w:rsidRPr="00C331C1">
              <w:rPr>
                <w:bCs/>
                <w:sz w:val="24"/>
              </w:rPr>
              <w:t>правила документооборота и основные источники специальной иностранной литературы для их использования в научных и профессиональных целях</w:t>
            </w:r>
          </w:p>
          <w:p w14:paraId="2415D5D6" w14:textId="77777777" w:rsidR="00A419DF" w:rsidRPr="00C331C1" w:rsidRDefault="00AA44D8" w:rsidP="00C72B59">
            <w:pPr>
              <w:jc w:val="left"/>
              <w:rPr>
                <w:bCs/>
                <w:i/>
                <w:sz w:val="24"/>
              </w:rPr>
            </w:pPr>
            <w:r w:rsidRPr="00C331C1">
              <w:rPr>
                <w:bCs/>
                <w:i/>
                <w:sz w:val="24"/>
              </w:rPr>
              <w:t xml:space="preserve">Уметь </w:t>
            </w:r>
          </w:p>
          <w:p w14:paraId="7B36406E" w14:textId="1963C8AA" w:rsidR="00AA44D8" w:rsidRPr="00C331C1" w:rsidRDefault="00AA44D8" w:rsidP="00C72B59">
            <w:pPr>
              <w:jc w:val="left"/>
              <w:rPr>
                <w:bCs/>
                <w:i/>
                <w:sz w:val="24"/>
              </w:rPr>
            </w:pPr>
            <w:r w:rsidRPr="00C331C1">
              <w:rPr>
                <w:bCs/>
                <w:iCs/>
                <w:sz w:val="24"/>
              </w:rPr>
              <w:t>работать</w:t>
            </w:r>
            <w:r w:rsidRPr="00C331C1">
              <w:rPr>
                <w:bCs/>
                <w:i/>
                <w:sz w:val="24"/>
              </w:rPr>
              <w:t xml:space="preserve"> </w:t>
            </w:r>
            <w:r w:rsidRPr="00C331C1">
              <w:rPr>
                <w:bCs/>
                <w:sz w:val="24"/>
              </w:rPr>
              <w:t xml:space="preserve">со специальной литературой и документацией на иностранном языке </w:t>
            </w:r>
          </w:p>
        </w:tc>
      </w:tr>
    </w:tbl>
    <w:p w14:paraId="0A1911F2" w14:textId="77777777" w:rsidR="00484A86" w:rsidRPr="00E17B36" w:rsidRDefault="00484A86" w:rsidP="00484A86">
      <w:pPr>
        <w:spacing w:line="360" w:lineRule="auto"/>
        <w:ind w:firstLine="709"/>
        <w:rPr>
          <w:b/>
          <w:i/>
          <w:szCs w:val="28"/>
        </w:rPr>
      </w:pPr>
    </w:p>
    <w:p w14:paraId="7ED219BF" w14:textId="77777777" w:rsidR="00484A86" w:rsidRPr="00E17B36" w:rsidRDefault="00484A86" w:rsidP="00D3648B">
      <w:pPr>
        <w:pStyle w:val="1"/>
      </w:pPr>
      <w:bookmarkStart w:id="5" w:name="_Toc179982963"/>
      <w:bookmarkEnd w:id="3"/>
      <w:r w:rsidRPr="00E17B36">
        <w:t>3. Место дисциплины в структуре образовательной программы</w:t>
      </w:r>
      <w:bookmarkEnd w:id="5"/>
    </w:p>
    <w:p w14:paraId="5C76100B" w14:textId="5B10D256" w:rsidR="000574C3" w:rsidRDefault="00484A86" w:rsidP="00F04123">
      <w:pPr>
        <w:spacing w:line="360" w:lineRule="auto"/>
        <w:ind w:firstLine="709"/>
      </w:pPr>
      <w:r w:rsidRPr="00F04123">
        <w:rPr>
          <w:bCs/>
        </w:rPr>
        <w:t>Дисциплина «</w:t>
      </w:r>
      <w:r w:rsidR="00C521C9" w:rsidRPr="00F04123">
        <w:rPr>
          <w:bCs/>
        </w:rPr>
        <w:t>Корпоративные финансы (продвинутый уровень</w:t>
      </w:r>
      <w:r w:rsidR="00E37F2D" w:rsidRPr="00F04123">
        <w:rPr>
          <w:bCs/>
        </w:rPr>
        <w:t xml:space="preserve">) </w:t>
      </w:r>
      <w:r w:rsidRPr="00F04123">
        <w:rPr>
          <w:bCs/>
        </w:rPr>
        <w:t xml:space="preserve">относится к </w:t>
      </w:r>
      <w:bookmarkStart w:id="6" w:name="_Hlk477971763"/>
      <w:bookmarkEnd w:id="4"/>
      <w:r w:rsidR="00F04123">
        <w:rPr>
          <w:bCs/>
        </w:rPr>
        <w:t xml:space="preserve">модулю </w:t>
      </w:r>
      <w:r w:rsidR="0002266C">
        <w:rPr>
          <w:bCs/>
        </w:rPr>
        <w:t xml:space="preserve">направленности программы магистратуры </w:t>
      </w:r>
      <w:r w:rsidR="0002266C" w:rsidRPr="00332B1A">
        <w:rPr>
          <w:szCs w:val="28"/>
        </w:rPr>
        <w:t>«Управление финансовыми рисками: прикладная аналитика и технологии в банках»</w:t>
      </w:r>
      <w:r w:rsidR="0002266C">
        <w:rPr>
          <w:szCs w:val="28"/>
        </w:rPr>
        <w:t xml:space="preserve"> </w:t>
      </w:r>
      <w:r w:rsidR="004537E9">
        <w:rPr>
          <w:bCs/>
        </w:rPr>
        <w:t>по</w:t>
      </w:r>
      <w:r w:rsidR="000574C3" w:rsidRPr="000574C3">
        <w:rPr>
          <w:bCs/>
        </w:rPr>
        <w:t xml:space="preserve"> </w:t>
      </w:r>
      <w:r w:rsidR="003F1994">
        <w:rPr>
          <w:bCs/>
        </w:rPr>
        <w:t>направлени</w:t>
      </w:r>
      <w:r w:rsidR="004537E9">
        <w:rPr>
          <w:bCs/>
        </w:rPr>
        <w:t>ю</w:t>
      </w:r>
      <w:r w:rsidR="003F1994">
        <w:rPr>
          <w:bCs/>
        </w:rPr>
        <w:t xml:space="preserve"> подготовки </w:t>
      </w:r>
      <w:r w:rsidR="00F04123" w:rsidRPr="00F04123">
        <w:rPr>
          <w:szCs w:val="28"/>
        </w:rPr>
        <w:t xml:space="preserve">38.04.08 </w:t>
      </w:r>
      <w:r w:rsidR="00C72B59">
        <w:rPr>
          <w:szCs w:val="28"/>
        </w:rPr>
        <w:t>«</w:t>
      </w:r>
      <w:r w:rsidR="00F04123" w:rsidRPr="00F04123">
        <w:rPr>
          <w:szCs w:val="28"/>
        </w:rPr>
        <w:t>Финансы и кредит</w:t>
      </w:r>
      <w:r w:rsidR="00C72B59">
        <w:rPr>
          <w:szCs w:val="28"/>
        </w:rPr>
        <w:t>»</w:t>
      </w:r>
      <w:r w:rsidR="003F1994">
        <w:rPr>
          <w:bCs/>
        </w:rPr>
        <w:t>.</w:t>
      </w:r>
      <w:r w:rsidR="000574C3" w:rsidRPr="00566E56">
        <w:t xml:space="preserve"> </w:t>
      </w:r>
    </w:p>
    <w:p w14:paraId="7D3E36E9" w14:textId="0ACE9FAF" w:rsidR="00484A86" w:rsidRDefault="00484A86" w:rsidP="00D3648B">
      <w:pPr>
        <w:pStyle w:val="1"/>
      </w:pPr>
      <w:bookmarkStart w:id="7" w:name="_Toc179982964"/>
      <w:r w:rsidRPr="00E17B36">
        <w:t xml:space="preserve">4. </w:t>
      </w:r>
      <w:r w:rsidR="00446FF3" w:rsidRPr="00E17B36">
        <w:t>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7"/>
    </w:p>
    <w:tbl>
      <w:tblPr>
        <w:tblW w:w="95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57"/>
        <w:gridCol w:w="1740"/>
        <w:gridCol w:w="1356"/>
        <w:gridCol w:w="1567"/>
      </w:tblGrid>
      <w:tr w:rsidR="001573EE" w:rsidRPr="00E17B36" w14:paraId="344EBAEF" w14:textId="77777777" w:rsidTr="001573EE">
        <w:trPr>
          <w:trHeight w:val="615"/>
        </w:trPr>
        <w:tc>
          <w:tcPr>
            <w:tcW w:w="4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CD94C2" w14:textId="77777777" w:rsidR="001573EE" w:rsidRPr="00E17B36" w:rsidRDefault="001573EE" w:rsidP="00C72B59">
            <w:pPr>
              <w:jc w:val="center"/>
              <w:rPr>
                <w:b/>
                <w:sz w:val="24"/>
              </w:rPr>
            </w:pPr>
            <w:r w:rsidRPr="00E17B36">
              <w:rPr>
                <w:b/>
                <w:sz w:val="24"/>
              </w:rPr>
              <w:t>Вид учебной работы по дисциплине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3F3245" w14:textId="77777777" w:rsidR="001573EE" w:rsidRPr="00E17B36" w:rsidRDefault="001573EE" w:rsidP="00C72B59">
            <w:pPr>
              <w:jc w:val="center"/>
              <w:rPr>
                <w:b/>
                <w:sz w:val="24"/>
              </w:rPr>
            </w:pPr>
            <w:r w:rsidRPr="00E17B36">
              <w:rPr>
                <w:b/>
                <w:sz w:val="24"/>
              </w:rPr>
              <w:t xml:space="preserve">Всего </w:t>
            </w:r>
          </w:p>
          <w:p w14:paraId="27D0CA18" w14:textId="54D840EA" w:rsidR="001573EE" w:rsidRPr="00E17B36" w:rsidRDefault="001573EE" w:rsidP="00C72B59">
            <w:pPr>
              <w:jc w:val="center"/>
              <w:rPr>
                <w:b/>
                <w:sz w:val="24"/>
              </w:rPr>
            </w:pPr>
            <w:r w:rsidRPr="00E17B36">
              <w:rPr>
                <w:b/>
                <w:sz w:val="24"/>
              </w:rPr>
              <w:t>(в з/е и часах)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055E2" w14:textId="12781200" w:rsidR="001573EE" w:rsidRPr="00E17B36" w:rsidRDefault="001573EE" w:rsidP="00C72B59">
            <w:pPr>
              <w:jc w:val="center"/>
              <w:rPr>
                <w:b/>
                <w:sz w:val="24"/>
              </w:rPr>
            </w:pPr>
            <w:r w:rsidRPr="00E17B36">
              <w:rPr>
                <w:b/>
                <w:sz w:val="24"/>
              </w:rPr>
              <w:t xml:space="preserve">Модуль </w:t>
            </w:r>
            <w:r>
              <w:rPr>
                <w:b/>
                <w:sz w:val="24"/>
              </w:rPr>
              <w:t>5</w:t>
            </w:r>
            <w:r w:rsidRPr="00E17B36">
              <w:rPr>
                <w:b/>
                <w:sz w:val="24"/>
              </w:rPr>
              <w:t xml:space="preserve"> </w:t>
            </w:r>
          </w:p>
          <w:p w14:paraId="32E761AE" w14:textId="3B0BBA96" w:rsidR="001573EE" w:rsidRPr="00E17B36" w:rsidRDefault="001573EE" w:rsidP="00C72B59">
            <w:pPr>
              <w:jc w:val="center"/>
              <w:rPr>
                <w:b/>
                <w:sz w:val="24"/>
              </w:rPr>
            </w:pPr>
            <w:r w:rsidRPr="00E17B36">
              <w:rPr>
                <w:b/>
                <w:sz w:val="24"/>
              </w:rPr>
              <w:t>(в часах)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1596F" w14:textId="659BFA74" w:rsidR="001573EE" w:rsidRPr="00E17B36" w:rsidRDefault="001573EE" w:rsidP="00C72B59">
            <w:pPr>
              <w:jc w:val="center"/>
              <w:rPr>
                <w:b/>
                <w:sz w:val="24"/>
              </w:rPr>
            </w:pPr>
            <w:r w:rsidRPr="00E17B36">
              <w:rPr>
                <w:b/>
                <w:sz w:val="24"/>
              </w:rPr>
              <w:t xml:space="preserve">Модуль </w:t>
            </w:r>
            <w:r>
              <w:rPr>
                <w:b/>
                <w:sz w:val="24"/>
              </w:rPr>
              <w:t>6</w:t>
            </w:r>
            <w:r w:rsidRPr="00E17B36">
              <w:rPr>
                <w:b/>
                <w:sz w:val="24"/>
              </w:rPr>
              <w:t xml:space="preserve"> </w:t>
            </w:r>
          </w:p>
          <w:p w14:paraId="7AE813DB" w14:textId="1E782BB4" w:rsidR="001573EE" w:rsidRPr="00E17B36" w:rsidRDefault="001573EE" w:rsidP="00C72B59">
            <w:pPr>
              <w:jc w:val="center"/>
              <w:rPr>
                <w:b/>
                <w:sz w:val="24"/>
              </w:rPr>
            </w:pPr>
            <w:r w:rsidRPr="00E17B36">
              <w:rPr>
                <w:b/>
                <w:sz w:val="24"/>
              </w:rPr>
              <w:t>(в часах)</w:t>
            </w:r>
          </w:p>
        </w:tc>
      </w:tr>
      <w:tr w:rsidR="001573EE" w:rsidRPr="00E17B36" w14:paraId="104A47C6" w14:textId="77777777" w:rsidTr="004044D8">
        <w:trPr>
          <w:trHeight w:val="615"/>
        </w:trPr>
        <w:tc>
          <w:tcPr>
            <w:tcW w:w="4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663EC3" w14:textId="77777777" w:rsidR="001573EE" w:rsidRPr="00E17B36" w:rsidRDefault="001573EE" w:rsidP="00C72B59">
            <w:pPr>
              <w:rPr>
                <w:b/>
                <w:sz w:val="24"/>
              </w:rPr>
            </w:pPr>
            <w:r w:rsidRPr="00E17B36">
              <w:rPr>
                <w:b/>
                <w:sz w:val="24"/>
              </w:rPr>
              <w:t xml:space="preserve">Общая трудоемкость дисциплины 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8293CF" w14:textId="05CA65ED" w:rsidR="001573EE" w:rsidRPr="00E17B36" w:rsidRDefault="001573EE" w:rsidP="00C72B59">
            <w:pPr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  <w:r w:rsidRPr="00E17B36">
              <w:rPr>
                <w:sz w:val="24"/>
              </w:rPr>
              <w:t>/1</w:t>
            </w:r>
            <w:r>
              <w:rPr>
                <w:sz w:val="24"/>
              </w:rPr>
              <w:t>08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D4698" w14:textId="43633A57" w:rsidR="001573EE" w:rsidRPr="00E17B36" w:rsidRDefault="004044D8" w:rsidP="00C72B59">
            <w:pPr>
              <w:jc w:val="center"/>
              <w:rPr>
                <w:sz w:val="24"/>
              </w:rPr>
            </w:pPr>
            <w:r>
              <w:rPr>
                <w:sz w:val="24"/>
              </w:rPr>
              <w:t>36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BC9D1" w14:textId="271C80A3" w:rsidR="001573EE" w:rsidRPr="00E17B36" w:rsidRDefault="004044D8" w:rsidP="00C72B59">
            <w:pPr>
              <w:jc w:val="center"/>
              <w:rPr>
                <w:sz w:val="24"/>
              </w:rPr>
            </w:pPr>
            <w:r>
              <w:rPr>
                <w:sz w:val="24"/>
              </w:rPr>
              <w:t>72</w:t>
            </w:r>
          </w:p>
        </w:tc>
      </w:tr>
      <w:tr w:rsidR="001573EE" w:rsidRPr="00E17B36" w14:paraId="7D09B714" w14:textId="77777777" w:rsidTr="004044D8">
        <w:trPr>
          <w:trHeight w:val="615"/>
        </w:trPr>
        <w:tc>
          <w:tcPr>
            <w:tcW w:w="4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B0302E" w14:textId="77777777" w:rsidR="001573EE" w:rsidRPr="00E17B36" w:rsidRDefault="001573EE" w:rsidP="00C72B59">
            <w:pPr>
              <w:rPr>
                <w:b/>
                <w:i/>
                <w:sz w:val="24"/>
              </w:rPr>
            </w:pPr>
            <w:r w:rsidRPr="00E17B36">
              <w:rPr>
                <w:b/>
                <w:i/>
                <w:sz w:val="24"/>
              </w:rPr>
              <w:t xml:space="preserve">Контактная работа - Аудиторные занятия 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34FF7E" w14:textId="08ED1E98" w:rsidR="001573EE" w:rsidRPr="000342D7" w:rsidRDefault="004044D8" w:rsidP="00C72B59">
            <w:pPr>
              <w:jc w:val="center"/>
              <w:rPr>
                <w:sz w:val="24"/>
              </w:rPr>
            </w:pPr>
            <w:r>
              <w:rPr>
                <w:sz w:val="24"/>
              </w:rPr>
              <w:t>46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F133C" w14:textId="2F3FB56A" w:rsidR="001573EE" w:rsidRDefault="004044D8" w:rsidP="00C72B59">
            <w:pPr>
              <w:jc w:val="center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78D05" w14:textId="62A8CD11" w:rsidR="001573EE" w:rsidRPr="000342D7" w:rsidRDefault="004044D8" w:rsidP="00C72B59">
            <w:pPr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  <w:r w:rsidR="001573EE">
              <w:rPr>
                <w:sz w:val="24"/>
              </w:rPr>
              <w:t>0</w:t>
            </w:r>
          </w:p>
        </w:tc>
      </w:tr>
      <w:tr w:rsidR="001573EE" w:rsidRPr="00E17B36" w14:paraId="50F2E0C0" w14:textId="77777777" w:rsidTr="004044D8">
        <w:trPr>
          <w:trHeight w:val="615"/>
        </w:trPr>
        <w:tc>
          <w:tcPr>
            <w:tcW w:w="4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C1784B" w14:textId="77777777" w:rsidR="001573EE" w:rsidRPr="00E17B36" w:rsidRDefault="001573EE" w:rsidP="00C72B59">
            <w:pPr>
              <w:rPr>
                <w:i/>
                <w:sz w:val="24"/>
              </w:rPr>
            </w:pPr>
            <w:r w:rsidRPr="00E17B36">
              <w:rPr>
                <w:i/>
                <w:sz w:val="24"/>
              </w:rPr>
              <w:t xml:space="preserve">Лекции 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30C32B" w14:textId="6849AEBD" w:rsidR="001573EE" w:rsidRPr="000342D7" w:rsidRDefault="004044D8" w:rsidP="00C72B59">
            <w:pPr>
              <w:jc w:val="center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EAB89" w14:textId="2BE43073" w:rsidR="001573EE" w:rsidRDefault="001573EE" w:rsidP="00C72B59">
            <w:pPr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63744" w14:textId="07BE7BE3" w:rsidR="001573EE" w:rsidRPr="000342D7" w:rsidRDefault="004044D8" w:rsidP="00C72B59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</w:tr>
      <w:tr w:rsidR="001573EE" w:rsidRPr="00E17B36" w14:paraId="1C79F6FC" w14:textId="77777777" w:rsidTr="004044D8">
        <w:trPr>
          <w:trHeight w:val="615"/>
        </w:trPr>
        <w:tc>
          <w:tcPr>
            <w:tcW w:w="4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A516AC" w14:textId="77777777" w:rsidR="001573EE" w:rsidRPr="00E17B36" w:rsidRDefault="001573EE" w:rsidP="00C72B59">
            <w:pPr>
              <w:rPr>
                <w:i/>
                <w:sz w:val="24"/>
              </w:rPr>
            </w:pPr>
            <w:r w:rsidRPr="00E17B36">
              <w:rPr>
                <w:i/>
                <w:sz w:val="24"/>
              </w:rPr>
              <w:t xml:space="preserve">Семинары, практические занятия  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636DB2" w14:textId="5EDB326B" w:rsidR="001573EE" w:rsidRPr="000342D7" w:rsidRDefault="004044D8" w:rsidP="00C72B59">
            <w:pPr>
              <w:jc w:val="center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BB499" w14:textId="6C236C5D" w:rsidR="001573EE" w:rsidRDefault="001573EE" w:rsidP="00C72B59">
            <w:pPr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1D79F" w14:textId="1E6BB8DC" w:rsidR="001573EE" w:rsidRPr="000342D7" w:rsidRDefault="004044D8" w:rsidP="00C72B59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</w:tr>
      <w:tr w:rsidR="001573EE" w:rsidRPr="00E17B36" w14:paraId="70F92E77" w14:textId="77777777" w:rsidTr="004044D8">
        <w:trPr>
          <w:trHeight w:val="615"/>
        </w:trPr>
        <w:tc>
          <w:tcPr>
            <w:tcW w:w="4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04DDB8" w14:textId="77777777" w:rsidR="001573EE" w:rsidRPr="00E17B36" w:rsidRDefault="001573EE" w:rsidP="00C72B59">
            <w:pPr>
              <w:rPr>
                <w:b/>
                <w:i/>
                <w:sz w:val="24"/>
              </w:rPr>
            </w:pPr>
            <w:r w:rsidRPr="00E17B36">
              <w:rPr>
                <w:b/>
                <w:i/>
                <w:sz w:val="24"/>
              </w:rPr>
              <w:t>Самостоятельная работа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BA89D9" w14:textId="58199035" w:rsidR="001573EE" w:rsidRPr="000342D7" w:rsidRDefault="004044D8" w:rsidP="00C72B59">
            <w:pPr>
              <w:jc w:val="center"/>
              <w:rPr>
                <w:sz w:val="24"/>
              </w:rPr>
            </w:pPr>
            <w:r>
              <w:rPr>
                <w:sz w:val="24"/>
              </w:rPr>
              <w:t>62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4C975" w14:textId="4BCDE389" w:rsidR="001573EE" w:rsidRDefault="004044D8" w:rsidP="00C72B59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01959" w14:textId="05396426" w:rsidR="001573EE" w:rsidRPr="000342D7" w:rsidRDefault="004044D8" w:rsidP="00C72B59">
            <w:pPr>
              <w:jc w:val="center"/>
              <w:rPr>
                <w:sz w:val="24"/>
              </w:rPr>
            </w:pPr>
            <w:r>
              <w:rPr>
                <w:sz w:val="24"/>
              </w:rPr>
              <w:t>42</w:t>
            </w:r>
          </w:p>
        </w:tc>
      </w:tr>
      <w:tr w:rsidR="001573EE" w:rsidRPr="00E17B36" w14:paraId="154ED1FC" w14:textId="77777777" w:rsidTr="001573EE">
        <w:trPr>
          <w:trHeight w:val="615"/>
        </w:trPr>
        <w:tc>
          <w:tcPr>
            <w:tcW w:w="4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7881D8" w14:textId="77777777" w:rsidR="001573EE" w:rsidRPr="00E17B36" w:rsidRDefault="001573EE" w:rsidP="00C72B59">
            <w:pPr>
              <w:rPr>
                <w:sz w:val="24"/>
              </w:rPr>
            </w:pPr>
            <w:r w:rsidRPr="00E17B36">
              <w:rPr>
                <w:sz w:val="24"/>
              </w:rPr>
              <w:t xml:space="preserve">Вид текущего контроля 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1A03A1" w14:textId="77777777" w:rsidR="001573EE" w:rsidRPr="000342D7" w:rsidRDefault="001573EE" w:rsidP="00C72B59">
            <w:pPr>
              <w:jc w:val="center"/>
              <w:rPr>
                <w:sz w:val="24"/>
              </w:rPr>
            </w:pPr>
            <w:r w:rsidRPr="000342D7">
              <w:rPr>
                <w:sz w:val="24"/>
              </w:rPr>
              <w:t>эссе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A5A12" w14:textId="77777777" w:rsidR="001573EE" w:rsidRPr="000342D7" w:rsidRDefault="001573EE" w:rsidP="00C72B59">
            <w:pPr>
              <w:jc w:val="center"/>
              <w:rPr>
                <w:sz w:val="24"/>
              </w:rPr>
            </w:pP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86E5E" w14:textId="7BA184A3" w:rsidR="001573EE" w:rsidRPr="000342D7" w:rsidRDefault="001573EE" w:rsidP="00C72B59">
            <w:pPr>
              <w:jc w:val="center"/>
              <w:rPr>
                <w:sz w:val="24"/>
              </w:rPr>
            </w:pPr>
            <w:r w:rsidRPr="000342D7">
              <w:rPr>
                <w:sz w:val="24"/>
              </w:rPr>
              <w:t>эссе</w:t>
            </w:r>
          </w:p>
        </w:tc>
      </w:tr>
      <w:tr w:rsidR="001573EE" w:rsidRPr="00E17B36" w14:paraId="1531A4B7" w14:textId="77777777" w:rsidTr="001573EE">
        <w:trPr>
          <w:trHeight w:val="615"/>
        </w:trPr>
        <w:tc>
          <w:tcPr>
            <w:tcW w:w="4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DA6F1E" w14:textId="77777777" w:rsidR="001573EE" w:rsidRPr="00E17B36" w:rsidRDefault="001573EE" w:rsidP="00C72B59">
            <w:pPr>
              <w:rPr>
                <w:sz w:val="24"/>
              </w:rPr>
            </w:pPr>
            <w:r w:rsidRPr="00E17B36">
              <w:rPr>
                <w:sz w:val="24"/>
              </w:rPr>
              <w:t>Вид промежуточной аттестации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E578B6" w14:textId="3A6BCE5B" w:rsidR="001573EE" w:rsidRPr="000342D7" w:rsidRDefault="001573EE" w:rsidP="00C72B59">
            <w:pPr>
              <w:jc w:val="center"/>
              <w:rPr>
                <w:sz w:val="24"/>
              </w:rPr>
            </w:pPr>
            <w:r w:rsidRPr="000342D7">
              <w:rPr>
                <w:sz w:val="24"/>
              </w:rPr>
              <w:t>экзамен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A5F8C" w14:textId="68CDB022" w:rsidR="001573EE" w:rsidRPr="000342D7" w:rsidRDefault="001573EE" w:rsidP="00C72B59">
            <w:pPr>
              <w:jc w:val="center"/>
              <w:rPr>
                <w:sz w:val="24"/>
              </w:rPr>
            </w:pPr>
            <w:r>
              <w:rPr>
                <w:sz w:val="24"/>
              </w:rPr>
              <w:t>зачет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AE436" w14:textId="510E644B" w:rsidR="001573EE" w:rsidRPr="000342D7" w:rsidRDefault="001573EE" w:rsidP="00C72B59">
            <w:pPr>
              <w:jc w:val="center"/>
              <w:rPr>
                <w:sz w:val="24"/>
              </w:rPr>
            </w:pPr>
            <w:r w:rsidRPr="000342D7">
              <w:rPr>
                <w:sz w:val="24"/>
              </w:rPr>
              <w:t>экзамен</w:t>
            </w:r>
          </w:p>
        </w:tc>
      </w:tr>
    </w:tbl>
    <w:p w14:paraId="15C83485" w14:textId="66590261" w:rsidR="00484A86" w:rsidRPr="00E17B36" w:rsidRDefault="00484A86" w:rsidP="00D3648B">
      <w:pPr>
        <w:pStyle w:val="1"/>
      </w:pPr>
      <w:bookmarkStart w:id="8" w:name="_Toc449699538"/>
      <w:bookmarkStart w:id="9" w:name="_Toc179982965"/>
      <w:bookmarkEnd w:id="6"/>
      <w:r w:rsidRPr="00E17B36">
        <w:t xml:space="preserve">5. Содержание дисциплины, структурированное по темам (разделам) </w:t>
      </w:r>
      <w:r w:rsidRPr="00E17B36">
        <w:lastRenderedPageBreak/>
        <w:t>дисциплины с указанием их объемов (в академических часах) и видов учебных занятий</w:t>
      </w:r>
      <w:bookmarkEnd w:id="8"/>
      <w:bookmarkEnd w:id="9"/>
    </w:p>
    <w:p w14:paraId="3C939647" w14:textId="77777777" w:rsidR="00704CAE" w:rsidRPr="00E17B36" w:rsidRDefault="00704CAE" w:rsidP="00D3648B">
      <w:pPr>
        <w:pStyle w:val="1"/>
      </w:pPr>
      <w:bookmarkStart w:id="10" w:name="_Toc179982966"/>
      <w:r w:rsidRPr="00E17B36">
        <w:t>5.</w:t>
      </w:r>
      <w:r w:rsidR="001C1174" w:rsidRPr="00E17B36">
        <w:t>1.</w:t>
      </w:r>
      <w:r w:rsidRPr="00E17B36">
        <w:t xml:space="preserve"> Содержание дисциплины</w:t>
      </w:r>
      <w:bookmarkEnd w:id="10"/>
    </w:p>
    <w:p w14:paraId="04F8F1F8" w14:textId="0F863DD6" w:rsidR="002D753C" w:rsidRPr="00E17B36" w:rsidRDefault="002D753C" w:rsidP="00C72B59">
      <w:pPr>
        <w:spacing w:line="360" w:lineRule="auto"/>
        <w:ind w:firstLine="709"/>
        <w:rPr>
          <w:b/>
          <w:i/>
        </w:rPr>
      </w:pPr>
      <w:bookmarkStart w:id="11" w:name="_Toc427600173"/>
      <w:bookmarkStart w:id="12" w:name="_Toc449699540"/>
      <w:r w:rsidRPr="00E17B36">
        <w:rPr>
          <w:b/>
          <w:i/>
        </w:rPr>
        <w:t xml:space="preserve">Тема 1. </w:t>
      </w:r>
      <w:bookmarkEnd w:id="11"/>
      <w:r w:rsidRPr="00E17B36">
        <w:rPr>
          <w:b/>
          <w:i/>
        </w:rPr>
        <w:t xml:space="preserve">Смена парадигмы в корпоративных курсах как результат </w:t>
      </w:r>
      <w:r w:rsidR="004044D8">
        <w:rPr>
          <w:b/>
          <w:i/>
        </w:rPr>
        <w:t>системных</w:t>
      </w:r>
      <w:r w:rsidRPr="00E17B36">
        <w:rPr>
          <w:b/>
          <w:i/>
        </w:rPr>
        <w:t xml:space="preserve"> трансформаций в экономике</w:t>
      </w:r>
    </w:p>
    <w:p w14:paraId="5D677834" w14:textId="534B9F1B" w:rsidR="002D753C" w:rsidRPr="00E17B36" w:rsidRDefault="002D753C" w:rsidP="00C72B59">
      <w:pPr>
        <w:spacing w:line="360" w:lineRule="auto"/>
        <w:ind w:firstLine="709"/>
      </w:pPr>
      <w:bookmarkStart w:id="13" w:name="_Hlk109990379"/>
      <w:r w:rsidRPr="00E17B36">
        <w:t xml:space="preserve">Системные трансформации как </w:t>
      </w:r>
      <w:proofErr w:type="spellStart"/>
      <w:r w:rsidRPr="00E17B36">
        <w:t>мегатенденции</w:t>
      </w:r>
      <w:proofErr w:type="spellEnd"/>
      <w:r w:rsidRPr="00E17B36">
        <w:t xml:space="preserve"> </w:t>
      </w:r>
      <w:bookmarkStart w:id="14" w:name="_Hlk109926379"/>
      <w:r w:rsidR="0024225F">
        <w:rPr>
          <w:szCs w:val="28"/>
        </w:rPr>
        <w:t>и их влияние на бизнес</w:t>
      </w:r>
      <w:bookmarkEnd w:id="13"/>
      <w:bookmarkEnd w:id="14"/>
      <w:r w:rsidRPr="00E17B36">
        <w:rPr>
          <w:szCs w:val="28"/>
        </w:rPr>
        <w:t>.</w:t>
      </w:r>
      <w:r w:rsidRPr="00E17B36">
        <w:t xml:space="preserve"> </w:t>
      </w:r>
      <w:r w:rsidR="00A97671">
        <w:t>Цифровые трансформации в экономике и переформатирование бизнеса (</w:t>
      </w:r>
      <w:proofErr w:type="spellStart"/>
      <w:r w:rsidR="00A97671">
        <w:t>стартапы</w:t>
      </w:r>
      <w:proofErr w:type="spellEnd"/>
      <w:r w:rsidR="00A97671">
        <w:t xml:space="preserve">, компании-единороги, цифровые гиганты </w:t>
      </w:r>
      <w:proofErr w:type="spellStart"/>
      <w:r w:rsidR="00A97671" w:rsidRPr="00A97671">
        <w:t>BigTech</w:t>
      </w:r>
      <w:proofErr w:type="spellEnd"/>
      <w:r w:rsidR="00A97671">
        <w:t xml:space="preserve"> и др.)</w:t>
      </w:r>
      <w:r w:rsidR="00A570E2">
        <w:t xml:space="preserve">. </w:t>
      </w:r>
      <w:proofErr w:type="spellStart"/>
      <w:r w:rsidR="00A570E2">
        <w:t>Экосистемная</w:t>
      </w:r>
      <w:proofErr w:type="spellEnd"/>
      <w:r w:rsidR="00A570E2">
        <w:t xml:space="preserve"> и платформенная ориентация современных компаний.</w:t>
      </w:r>
    </w:p>
    <w:p w14:paraId="657B5D2C" w14:textId="7975C264" w:rsidR="002D753C" w:rsidRPr="00A97671" w:rsidRDefault="002D753C" w:rsidP="00C72B59">
      <w:pPr>
        <w:spacing w:line="360" w:lineRule="auto"/>
        <w:ind w:firstLine="709"/>
      </w:pPr>
      <w:bookmarkStart w:id="15" w:name="_Hlk109998943"/>
      <w:r w:rsidRPr="00A97671">
        <w:t>Модели и стандарты раскрытия корпоративной финансовой информации.</w:t>
      </w:r>
      <w:r w:rsidR="005755CD" w:rsidRPr="00A97671">
        <w:t xml:space="preserve"> </w:t>
      </w:r>
      <w:r w:rsidRPr="00A97671">
        <w:t xml:space="preserve">«Бархатная революция» финансового </w:t>
      </w:r>
      <w:proofErr w:type="spellStart"/>
      <w:r w:rsidRPr="00A97671">
        <w:t>репортинга</w:t>
      </w:r>
      <w:proofErr w:type="spellEnd"/>
      <w:r w:rsidRPr="00A97671">
        <w:t xml:space="preserve">: концепция «финансовой витрины», </w:t>
      </w:r>
      <w:r w:rsidR="004044D8" w:rsidRPr="00A97671">
        <w:t xml:space="preserve">отчетность о стоимости </w:t>
      </w:r>
      <w:r w:rsidR="004044D8" w:rsidRPr="00A97671">
        <w:rPr>
          <w:szCs w:val="28"/>
        </w:rPr>
        <w:t>(</w:t>
      </w:r>
      <w:proofErr w:type="spellStart"/>
      <w:r w:rsidR="004044D8" w:rsidRPr="00A97671">
        <w:rPr>
          <w:szCs w:val="28"/>
        </w:rPr>
        <w:t>Value</w:t>
      </w:r>
      <w:proofErr w:type="spellEnd"/>
      <w:r w:rsidR="004044D8" w:rsidRPr="00A97671">
        <w:rPr>
          <w:szCs w:val="28"/>
        </w:rPr>
        <w:t xml:space="preserve"> </w:t>
      </w:r>
      <w:proofErr w:type="spellStart"/>
      <w:r w:rsidR="004044D8" w:rsidRPr="00A97671">
        <w:rPr>
          <w:szCs w:val="28"/>
        </w:rPr>
        <w:t>Reporting</w:t>
      </w:r>
      <w:proofErr w:type="spellEnd"/>
      <w:r w:rsidR="004044D8" w:rsidRPr="00A97671">
        <w:rPr>
          <w:szCs w:val="28"/>
        </w:rPr>
        <w:t xml:space="preserve">), </w:t>
      </w:r>
      <w:r w:rsidRPr="00A97671">
        <w:t xml:space="preserve">стандарт </w:t>
      </w:r>
      <w:r w:rsidRPr="00A97671">
        <w:rPr>
          <w:lang w:val="en-US"/>
        </w:rPr>
        <w:t>GRI</w:t>
      </w:r>
      <w:r w:rsidRPr="00A97671">
        <w:t>, концепция интегрированного отчета (</w:t>
      </w:r>
      <w:r w:rsidRPr="00A97671">
        <w:rPr>
          <w:lang w:val="en-US"/>
        </w:rPr>
        <w:t>G</w:t>
      </w:r>
      <w:r w:rsidRPr="00A97671">
        <w:t>4)</w:t>
      </w:r>
      <w:r w:rsidR="000574C3" w:rsidRPr="00A97671">
        <w:t xml:space="preserve">, </w:t>
      </w:r>
      <w:r w:rsidR="00A92106" w:rsidRPr="00A97671">
        <w:t>концепция “CORE &amp; MORE”</w:t>
      </w:r>
      <w:r w:rsidR="005B4B46" w:rsidRPr="00A97671">
        <w:t>, ESG</w:t>
      </w:r>
      <w:r w:rsidR="004044D8" w:rsidRPr="00A97671">
        <w:t>-отчетность</w:t>
      </w:r>
      <w:r w:rsidR="005B4B46" w:rsidRPr="00A97671">
        <w:t xml:space="preserve"> и </w:t>
      </w:r>
      <w:r w:rsidR="00370970">
        <w:t>др</w:t>
      </w:r>
      <w:r w:rsidR="005B4B46" w:rsidRPr="00A97671">
        <w:t>.</w:t>
      </w:r>
      <w:r w:rsidRPr="00A97671">
        <w:t xml:space="preserve"> </w:t>
      </w:r>
      <w:r w:rsidR="00A97671" w:rsidRPr="00A97671">
        <w:t>Малые (традиционные) и Большие данные (</w:t>
      </w:r>
      <w:r w:rsidR="00A97671" w:rsidRPr="00A97671">
        <w:rPr>
          <w:lang w:val="en-US"/>
        </w:rPr>
        <w:t>Big</w:t>
      </w:r>
      <w:r w:rsidR="00A97671" w:rsidRPr="00A97671">
        <w:t xml:space="preserve"> </w:t>
      </w:r>
      <w:r w:rsidR="00A97671" w:rsidRPr="00A97671">
        <w:rPr>
          <w:lang w:val="en-US"/>
        </w:rPr>
        <w:t>Data</w:t>
      </w:r>
      <w:r w:rsidR="00A97671" w:rsidRPr="00A97671">
        <w:t xml:space="preserve">). </w:t>
      </w:r>
      <w:r w:rsidR="005B4B46" w:rsidRPr="00A97671">
        <w:rPr>
          <w:szCs w:val="28"/>
        </w:rPr>
        <w:t>Современные технологии работы с финансовой информацией</w:t>
      </w:r>
      <w:r w:rsidR="00693F55" w:rsidRPr="00A97671">
        <w:rPr>
          <w:i/>
          <w:iCs/>
          <w:szCs w:val="28"/>
        </w:rPr>
        <w:t>.</w:t>
      </w:r>
      <w:r w:rsidR="00237C25">
        <w:rPr>
          <w:i/>
          <w:iCs/>
          <w:szCs w:val="28"/>
        </w:rPr>
        <w:t xml:space="preserve"> </w:t>
      </w:r>
      <w:r w:rsidR="00237C25">
        <w:t xml:space="preserve">Искусственный интеллект и </w:t>
      </w:r>
      <w:proofErr w:type="spellStart"/>
      <w:r w:rsidR="00237C25">
        <w:t>нейросети</w:t>
      </w:r>
      <w:proofErr w:type="spellEnd"/>
      <w:r w:rsidR="00237C25">
        <w:t xml:space="preserve"> и особенности их использования в финансовых практиках.</w:t>
      </w:r>
    </w:p>
    <w:bookmarkEnd w:id="15"/>
    <w:p w14:paraId="3F352B16" w14:textId="418A5F16" w:rsidR="00370970" w:rsidRDefault="00370970" w:rsidP="00C72B59">
      <w:pPr>
        <w:spacing w:line="360" w:lineRule="auto"/>
        <w:ind w:firstLine="709"/>
      </w:pPr>
      <w:r>
        <w:t>Модели измерения и управления (учетная/затратная и финансовая/стоимостная). «Сдвиг парадигмы» в корпоративных курсах.</w:t>
      </w:r>
    </w:p>
    <w:p w14:paraId="48B24B9B" w14:textId="36C9E0F8" w:rsidR="002D753C" w:rsidRPr="00A97671" w:rsidRDefault="00A570E2" w:rsidP="00C72B59">
      <w:pPr>
        <w:spacing w:line="360" w:lineRule="auto"/>
        <w:ind w:firstLine="709"/>
      </w:pPr>
      <w:r>
        <w:t xml:space="preserve">Финансовые измерения в корпоративном менеджменте и их эволюция: </w:t>
      </w:r>
      <w:r w:rsidR="002D753C" w:rsidRPr="00A97671">
        <w:t xml:space="preserve">от бухгалтерской традиции К-анализа (коэффициентного анализа) к </w:t>
      </w:r>
      <w:r w:rsidR="009F7433">
        <w:t xml:space="preserve">метрическим войнам </w:t>
      </w:r>
      <w:r w:rsidR="004044D8" w:rsidRPr="00A97671">
        <w:t xml:space="preserve">и </w:t>
      </w:r>
      <w:proofErr w:type="spellStart"/>
      <w:r w:rsidR="004044D8" w:rsidRPr="00A97671">
        <w:t>датацентричности</w:t>
      </w:r>
      <w:proofErr w:type="spellEnd"/>
      <w:r w:rsidR="002D753C" w:rsidRPr="00A97671">
        <w:t xml:space="preserve">. </w:t>
      </w:r>
      <w:r w:rsidR="004044D8" w:rsidRPr="00A97671">
        <w:rPr>
          <w:lang w:val="en-US"/>
        </w:rPr>
        <w:t>Data</w:t>
      </w:r>
      <w:r w:rsidR="004044D8" w:rsidRPr="00A97671">
        <w:t xml:space="preserve">-аналитика и </w:t>
      </w:r>
      <w:r w:rsidR="004044D8" w:rsidRPr="00A97671">
        <w:rPr>
          <w:lang w:val="en-US"/>
        </w:rPr>
        <w:t>BI</w:t>
      </w:r>
      <w:r w:rsidR="004044D8" w:rsidRPr="00A97671">
        <w:t>-аналитика как результат цифровой трансформации бизнеса.</w:t>
      </w:r>
    </w:p>
    <w:p w14:paraId="7B0B655A" w14:textId="48CEA599" w:rsidR="002D753C" w:rsidRPr="00A97671" w:rsidRDefault="002D753C" w:rsidP="00C72B59">
      <w:pPr>
        <w:spacing w:line="360" w:lineRule="auto"/>
        <w:ind w:firstLine="709"/>
      </w:pPr>
      <w:r w:rsidRPr="00A97671">
        <w:t>Логика трансформации прибыли</w:t>
      </w:r>
      <w:r w:rsidR="00370970">
        <w:t xml:space="preserve"> и ликвидности, эволюция индикаторов денежного оборота,</w:t>
      </w:r>
      <w:r w:rsidRPr="00A97671">
        <w:t xml:space="preserve"> </w:t>
      </w:r>
      <w:r w:rsidR="00370970">
        <w:t>т</w:t>
      </w:r>
      <w:r w:rsidRPr="00A97671">
        <w:t>рансформация точки безубыточности в точку стратегического разрушения стоимости (</w:t>
      </w:r>
      <w:proofErr w:type="spellStart"/>
      <w:r w:rsidRPr="00A97671">
        <w:t>value</w:t>
      </w:r>
      <w:proofErr w:type="spellEnd"/>
      <w:r w:rsidR="007D3818" w:rsidRPr="00A97671">
        <w:t xml:space="preserve"> </w:t>
      </w:r>
      <w:proofErr w:type="spellStart"/>
      <w:r w:rsidRPr="00A97671">
        <w:t>break-even</w:t>
      </w:r>
      <w:proofErr w:type="spellEnd"/>
      <w:r w:rsidRPr="00A97671">
        <w:t>)</w:t>
      </w:r>
      <w:r w:rsidR="00370970">
        <w:t xml:space="preserve"> и др</w:t>
      </w:r>
      <w:r w:rsidRPr="00A97671">
        <w:t>.</w:t>
      </w:r>
    </w:p>
    <w:p w14:paraId="7F3C2B0C" w14:textId="02DEDCA7" w:rsidR="002D753C" w:rsidRDefault="002D753C" w:rsidP="00C72B59">
      <w:pPr>
        <w:spacing w:line="360" w:lineRule="auto"/>
        <w:ind w:firstLine="709"/>
        <w:rPr>
          <w:szCs w:val="28"/>
        </w:rPr>
      </w:pPr>
      <w:r w:rsidRPr="00A97671">
        <w:rPr>
          <w:szCs w:val="28"/>
        </w:rPr>
        <w:t xml:space="preserve">«Новые» индикаторы стратегической результативности корпоративного менеджмента (ключевые индикаторы </w:t>
      </w:r>
      <w:r w:rsidRPr="00A97671">
        <w:rPr>
          <w:szCs w:val="28"/>
          <w:lang w:val="en-US"/>
        </w:rPr>
        <w:t>VBM</w:t>
      </w:r>
      <w:r w:rsidRPr="00A97671">
        <w:rPr>
          <w:szCs w:val="28"/>
        </w:rPr>
        <w:t xml:space="preserve">-концепции, коэффициент </w:t>
      </w:r>
      <w:proofErr w:type="spellStart"/>
      <w:r w:rsidRPr="00A97671">
        <w:rPr>
          <w:szCs w:val="28"/>
        </w:rPr>
        <w:t>Тобина</w:t>
      </w:r>
      <w:proofErr w:type="spellEnd"/>
      <w:r w:rsidRPr="00A97671">
        <w:rPr>
          <w:szCs w:val="28"/>
        </w:rPr>
        <w:t xml:space="preserve"> - </w:t>
      </w:r>
      <w:r w:rsidRPr="00A97671">
        <w:rPr>
          <w:szCs w:val="28"/>
          <w:lang w:val="en-US"/>
        </w:rPr>
        <w:t>q</w:t>
      </w:r>
      <w:r w:rsidRPr="00A97671">
        <w:rPr>
          <w:szCs w:val="28"/>
        </w:rPr>
        <w:t>-</w:t>
      </w:r>
      <w:proofErr w:type="spellStart"/>
      <w:r w:rsidRPr="00A97671">
        <w:rPr>
          <w:szCs w:val="28"/>
        </w:rPr>
        <w:t>Тобин</w:t>
      </w:r>
      <w:proofErr w:type="spellEnd"/>
      <w:r w:rsidRPr="00A97671">
        <w:rPr>
          <w:szCs w:val="28"/>
        </w:rPr>
        <w:t xml:space="preserve">, коэффициенты-мультипликаторы </w:t>
      </w:r>
      <w:r w:rsidRPr="00A97671">
        <w:rPr>
          <w:szCs w:val="28"/>
          <w:lang w:val="en-US"/>
        </w:rPr>
        <w:t>P</w:t>
      </w:r>
      <w:r w:rsidRPr="00A97671">
        <w:rPr>
          <w:szCs w:val="28"/>
        </w:rPr>
        <w:t>/</w:t>
      </w:r>
      <w:r w:rsidRPr="00A97671">
        <w:rPr>
          <w:szCs w:val="28"/>
          <w:lang w:val="en-US"/>
        </w:rPr>
        <w:t>A</w:t>
      </w:r>
      <w:r w:rsidRPr="00A97671">
        <w:rPr>
          <w:szCs w:val="28"/>
        </w:rPr>
        <w:t xml:space="preserve"> (</w:t>
      </w:r>
      <w:r w:rsidRPr="00A97671">
        <w:rPr>
          <w:szCs w:val="28"/>
          <w:lang w:val="en-US"/>
        </w:rPr>
        <w:t>P</w:t>
      </w:r>
      <w:r w:rsidRPr="00A97671">
        <w:rPr>
          <w:szCs w:val="28"/>
        </w:rPr>
        <w:t>/</w:t>
      </w:r>
      <w:r w:rsidRPr="00A97671">
        <w:rPr>
          <w:szCs w:val="28"/>
          <w:lang w:val="en-US"/>
        </w:rPr>
        <w:t>BVA</w:t>
      </w:r>
      <w:r w:rsidRPr="00A97671">
        <w:rPr>
          <w:szCs w:val="28"/>
        </w:rPr>
        <w:t xml:space="preserve">), </w:t>
      </w:r>
      <w:r w:rsidRPr="00A97671">
        <w:rPr>
          <w:szCs w:val="28"/>
          <w:lang w:val="en-US"/>
        </w:rPr>
        <w:t>P</w:t>
      </w:r>
      <w:r w:rsidRPr="00A97671">
        <w:rPr>
          <w:szCs w:val="28"/>
        </w:rPr>
        <w:t>/</w:t>
      </w:r>
      <w:r w:rsidRPr="00A97671">
        <w:rPr>
          <w:szCs w:val="28"/>
          <w:lang w:val="en-US"/>
        </w:rPr>
        <w:t>S</w:t>
      </w:r>
      <w:r w:rsidRPr="00A97671">
        <w:rPr>
          <w:szCs w:val="28"/>
        </w:rPr>
        <w:t xml:space="preserve">, </w:t>
      </w:r>
      <w:r w:rsidRPr="00A97671">
        <w:rPr>
          <w:szCs w:val="28"/>
          <w:lang w:val="en-US"/>
        </w:rPr>
        <w:t>P</w:t>
      </w:r>
      <w:r w:rsidRPr="00A97671">
        <w:rPr>
          <w:szCs w:val="28"/>
        </w:rPr>
        <w:t>/</w:t>
      </w:r>
      <w:r w:rsidRPr="00A97671">
        <w:rPr>
          <w:szCs w:val="28"/>
          <w:lang w:val="en-US"/>
        </w:rPr>
        <w:t>E</w:t>
      </w:r>
      <w:r w:rsidRPr="00A97671">
        <w:rPr>
          <w:szCs w:val="28"/>
        </w:rPr>
        <w:t xml:space="preserve"> и др.) и «новые» системы финансового измерения (сбалансированная система показателей Нортона — Каплана (</w:t>
      </w:r>
      <w:proofErr w:type="spellStart"/>
      <w:r w:rsidRPr="00A97671">
        <w:rPr>
          <w:szCs w:val="28"/>
        </w:rPr>
        <w:t>Balanced</w:t>
      </w:r>
      <w:proofErr w:type="spellEnd"/>
      <w:r w:rsidR="007D3818" w:rsidRPr="00A97671">
        <w:rPr>
          <w:szCs w:val="28"/>
        </w:rPr>
        <w:t xml:space="preserve"> </w:t>
      </w:r>
      <w:proofErr w:type="spellStart"/>
      <w:r w:rsidRPr="00A97671">
        <w:rPr>
          <w:szCs w:val="28"/>
        </w:rPr>
        <w:t>Scorecard</w:t>
      </w:r>
      <w:proofErr w:type="spellEnd"/>
      <w:r w:rsidRPr="00A97671">
        <w:rPr>
          <w:szCs w:val="28"/>
        </w:rPr>
        <w:t xml:space="preserve">, BSC), система стратегических карт </w:t>
      </w:r>
      <w:proofErr w:type="spellStart"/>
      <w:r w:rsidRPr="00A97671">
        <w:rPr>
          <w:szCs w:val="28"/>
        </w:rPr>
        <w:lastRenderedPageBreak/>
        <w:t>Мейселя</w:t>
      </w:r>
      <w:proofErr w:type="spellEnd"/>
      <w:r w:rsidRPr="00A97671">
        <w:rPr>
          <w:szCs w:val="28"/>
        </w:rPr>
        <w:t xml:space="preserve"> (</w:t>
      </w:r>
      <w:proofErr w:type="spellStart"/>
      <w:r w:rsidRPr="00A97671">
        <w:rPr>
          <w:szCs w:val="28"/>
        </w:rPr>
        <w:t>L.S.Maisel</w:t>
      </w:r>
      <w:proofErr w:type="spellEnd"/>
      <w:r w:rsidRPr="00A97671">
        <w:rPr>
          <w:szCs w:val="28"/>
        </w:rPr>
        <w:t>), пирамида эффективности Мак-</w:t>
      </w:r>
      <w:proofErr w:type="spellStart"/>
      <w:r w:rsidRPr="00A97671">
        <w:rPr>
          <w:szCs w:val="28"/>
        </w:rPr>
        <w:t>Нейра</w:t>
      </w:r>
      <w:proofErr w:type="spellEnd"/>
      <w:r w:rsidRPr="00A97671">
        <w:rPr>
          <w:szCs w:val="28"/>
        </w:rPr>
        <w:t xml:space="preserve"> — Ланча — Кросса (</w:t>
      </w:r>
      <w:r w:rsidRPr="00A97671">
        <w:rPr>
          <w:szCs w:val="28"/>
          <w:lang w:val="en-US"/>
        </w:rPr>
        <w:t>C</w:t>
      </w:r>
      <w:r w:rsidRPr="00A97671">
        <w:rPr>
          <w:szCs w:val="28"/>
        </w:rPr>
        <w:t>.</w:t>
      </w:r>
      <w:r w:rsidRPr="00A97671">
        <w:rPr>
          <w:szCs w:val="28"/>
          <w:lang w:val="en-US"/>
        </w:rPr>
        <w:t>J</w:t>
      </w:r>
      <w:r w:rsidRPr="00A97671">
        <w:rPr>
          <w:szCs w:val="28"/>
        </w:rPr>
        <w:t>.</w:t>
      </w:r>
      <w:r w:rsidRPr="00A97671">
        <w:rPr>
          <w:szCs w:val="28"/>
          <w:lang w:val="en-US"/>
        </w:rPr>
        <w:t>McNair</w:t>
      </w:r>
      <w:r w:rsidRPr="00A97671">
        <w:rPr>
          <w:szCs w:val="28"/>
        </w:rPr>
        <w:t xml:space="preserve">, </w:t>
      </w:r>
      <w:r w:rsidRPr="00A97671">
        <w:rPr>
          <w:szCs w:val="28"/>
          <w:lang w:val="en-US"/>
        </w:rPr>
        <w:t>R</w:t>
      </w:r>
      <w:r w:rsidRPr="00A97671">
        <w:rPr>
          <w:szCs w:val="28"/>
        </w:rPr>
        <w:t>.</w:t>
      </w:r>
      <w:r w:rsidRPr="00A97671">
        <w:rPr>
          <w:szCs w:val="28"/>
          <w:lang w:val="en-US"/>
        </w:rPr>
        <w:t>L</w:t>
      </w:r>
      <w:r w:rsidRPr="00A97671">
        <w:rPr>
          <w:szCs w:val="28"/>
        </w:rPr>
        <w:t>.</w:t>
      </w:r>
      <w:r w:rsidRPr="00A97671">
        <w:rPr>
          <w:szCs w:val="28"/>
          <w:lang w:val="en-US"/>
        </w:rPr>
        <w:t>Lunch</w:t>
      </w:r>
      <w:r w:rsidRPr="00A97671">
        <w:rPr>
          <w:szCs w:val="28"/>
        </w:rPr>
        <w:t xml:space="preserve">, </w:t>
      </w:r>
      <w:r w:rsidRPr="00A97671">
        <w:rPr>
          <w:szCs w:val="28"/>
          <w:lang w:val="en-US"/>
        </w:rPr>
        <w:t>K</w:t>
      </w:r>
      <w:r w:rsidRPr="00A97671">
        <w:rPr>
          <w:szCs w:val="28"/>
        </w:rPr>
        <w:t>.</w:t>
      </w:r>
      <w:r w:rsidRPr="00A97671">
        <w:rPr>
          <w:szCs w:val="28"/>
          <w:lang w:val="en-US"/>
        </w:rPr>
        <w:t>F</w:t>
      </w:r>
      <w:r w:rsidRPr="00A97671">
        <w:rPr>
          <w:szCs w:val="28"/>
        </w:rPr>
        <w:t>.</w:t>
      </w:r>
      <w:r w:rsidRPr="00A97671">
        <w:rPr>
          <w:szCs w:val="28"/>
          <w:lang w:val="en-US"/>
        </w:rPr>
        <w:t>Cross</w:t>
      </w:r>
      <w:r w:rsidRPr="00A97671">
        <w:rPr>
          <w:szCs w:val="28"/>
        </w:rPr>
        <w:t xml:space="preserve">) и др.). Особенности их применения в финансовых практиках. </w:t>
      </w:r>
    </w:p>
    <w:p w14:paraId="424C6737" w14:textId="77777777" w:rsidR="002D753C" w:rsidRPr="00E17B36" w:rsidRDefault="002D753C" w:rsidP="00C72B59">
      <w:pPr>
        <w:spacing w:line="360" w:lineRule="auto"/>
        <w:ind w:firstLine="709"/>
        <w:rPr>
          <w:b/>
          <w:i/>
        </w:rPr>
      </w:pPr>
      <w:bookmarkStart w:id="16" w:name="_Toc427600174"/>
      <w:r w:rsidRPr="00E17B36">
        <w:rPr>
          <w:b/>
          <w:i/>
        </w:rPr>
        <w:t xml:space="preserve">Тема 2. Фондирование в коммерческих организациях. Стоимость и структура капитала </w:t>
      </w:r>
      <w:bookmarkEnd w:id="16"/>
    </w:p>
    <w:p w14:paraId="08208C90" w14:textId="77777777" w:rsidR="002D753C" w:rsidRPr="00E17B36" w:rsidRDefault="002D753C" w:rsidP="00C72B59">
      <w:pPr>
        <w:pStyle w:val="a3"/>
        <w:widowControl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17B36">
        <w:rPr>
          <w:rFonts w:ascii="Times New Roman" w:hAnsi="Times New Roman"/>
          <w:sz w:val="28"/>
          <w:szCs w:val="28"/>
        </w:rPr>
        <w:t>Фондирование в коммерческих организациях. Варианты долгосрочного (для целей инвестирования) и краткосрочного (для нужд воспроизводства) фондирования.</w:t>
      </w:r>
    </w:p>
    <w:p w14:paraId="63BD3326" w14:textId="77777777" w:rsidR="002D753C" w:rsidRPr="00E17B36" w:rsidRDefault="002D753C" w:rsidP="00C72B59">
      <w:pPr>
        <w:spacing w:line="360" w:lineRule="auto"/>
        <w:ind w:firstLine="709"/>
      </w:pPr>
      <w:r w:rsidRPr="00E17B36">
        <w:t>Особенности формирования и управления собственным (принципы разработки политики самофинансирования) и заемным (принципы разработки политики заимствований) капиталом.</w:t>
      </w:r>
    </w:p>
    <w:p w14:paraId="6C60138A" w14:textId="77777777" w:rsidR="002D753C" w:rsidRPr="00E17B36" w:rsidRDefault="002D753C" w:rsidP="00C72B59">
      <w:pPr>
        <w:spacing w:line="360" w:lineRule="auto"/>
        <w:ind w:firstLine="709"/>
      </w:pPr>
      <w:r w:rsidRPr="00E17B36">
        <w:t xml:space="preserve">Капитал, авансированный во </w:t>
      </w:r>
      <w:proofErr w:type="spellStart"/>
      <w:r w:rsidRPr="00E17B36">
        <w:t>внеоборотные</w:t>
      </w:r>
      <w:proofErr w:type="spellEnd"/>
      <w:r w:rsidRPr="00E17B36">
        <w:t xml:space="preserve"> активы: измерение и управление. Особенности управления нематериальной составляющей основного капитала.</w:t>
      </w:r>
    </w:p>
    <w:p w14:paraId="3CDA9410" w14:textId="77777777" w:rsidR="002D753C" w:rsidRDefault="002D753C" w:rsidP="00C72B59">
      <w:pPr>
        <w:spacing w:line="360" w:lineRule="auto"/>
        <w:ind w:firstLine="709"/>
      </w:pPr>
      <w:r w:rsidRPr="00E17B36">
        <w:t>Капитал, авансированный в оборотные активы. Современные технологии управления запасами, дебиторской задолженностью, денежными средствами. Денежные потоки как основа корпоративной стоимости.</w:t>
      </w:r>
    </w:p>
    <w:p w14:paraId="1B53FB7C" w14:textId="16D42354" w:rsidR="00237C25" w:rsidRPr="00E17B36" w:rsidRDefault="00237C25" w:rsidP="00C72B59">
      <w:pPr>
        <w:spacing w:line="360" w:lineRule="auto"/>
        <w:ind w:firstLine="709"/>
      </w:pPr>
      <w:r>
        <w:t xml:space="preserve">Цифровые активы: </w:t>
      </w:r>
      <w:proofErr w:type="spellStart"/>
      <w:r>
        <w:t>криптовалюта</w:t>
      </w:r>
      <w:proofErr w:type="spellEnd"/>
      <w:r>
        <w:t xml:space="preserve"> (и </w:t>
      </w:r>
      <w:proofErr w:type="spellStart"/>
      <w:r>
        <w:t>криптоэкономика</w:t>
      </w:r>
      <w:proofErr w:type="spellEnd"/>
      <w:r>
        <w:t xml:space="preserve">), </w:t>
      </w:r>
      <w:proofErr w:type="spellStart"/>
      <w:r>
        <w:t>токены</w:t>
      </w:r>
      <w:proofErr w:type="spellEnd"/>
      <w:r>
        <w:t xml:space="preserve"> (и токенизация), особенности цифровых финансовых активов (ЦФА), цифровые валю</w:t>
      </w:r>
      <w:r w:rsidR="009F7433">
        <w:t>т</w:t>
      </w:r>
      <w:r>
        <w:t>ы центральных банков (ЦВЦБ) и цифровой рубль.</w:t>
      </w:r>
    </w:p>
    <w:p w14:paraId="286EF844" w14:textId="77777777" w:rsidR="002D753C" w:rsidRPr="00E17B36" w:rsidRDefault="002D753C" w:rsidP="00C72B59">
      <w:pPr>
        <w:spacing w:line="360" w:lineRule="auto"/>
        <w:ind w:firstLine="709"/>
      </w:pPr>
      <w:r w:rsidRPr="00E17B36">
        <w:t>Понятие стоимости капитала. Подходы к оценке стоимости компании/бизнеса (</w:t>
      </w:r>
      <w:r w:rsidRPr="00E17B36">
        <w:rPr>
          <w:szCs w:val="28"/>
        </w:rPr>
        <w:t xml:space="preserve">доходный, затратный и сравнительный), их достоинства и недостатки, основные методы. </w:t>
      </w:r>
      <w:r w:rsidRPr="00E17B36">
        <w:t xml:space="preserve">Управление совокупным капиталом: критерии принятия финансовых решений в </w:t>
      </w:r>
      <w:r w:rsidRPr="00E17B36">
        <w:rPr>
          <w:lang w:val="en-US"/>
        </w:rPr>
        <w:t>asset</w:t>
      </w:r>
      <w:r w:rsidRPr="00E17B36">
        <w:t>-менеджменте.</w:t>
      </w:r>
    </w:p>
    <w:p w14:paraId="443702FF" w14:textId="5A2B0ED9" w:rsidR="002D753C" w:rsidRPr="00E17B36" w:rsidRDefault="002D753C" w:rsidP="00C72B59">
      <w:pPr>
        <w:spacing w:line="360" w:lineRule="auto"/>
        <w:ind w:firstLine="709"/>
        <w:rPr>
          <w:szCs w:val="28"/>
        </w:rPr>
      </w:pPr>
      <w:r w:rsidRPr="00E17B36">
        <w:t xml:space="preserve">Механизмы финансирования компании: </w:t>
      </w:r>
      <w:r w:rsidRPr="00E17B36">
        <w:rPr>
          <w:szCs w:val="28"/>
        </w:rPr>
        <w:t>самофинансирование, долевое, долговое, бюджетное, гибридное финансирование</w:t>
      </w:r>
      <w:r w:rsidR="00A570E2">
        <w:rPr>
          <w:szCs w:val="28"/>
        </w:rPr>
        <w:t xml:space="preserve">, </w:t>
      </w:r>
      <w:proofErr w:type="spellStart"/>
      <w:r w:rsidR="00A570E2">
        <w:rPr>
          <w:szCs w:val="28"/>
        </w:rPr>
        <w:t>крауд</w:t>
      </w:r>
      <w:proofErr w:type="spellEnd"/>
      <w:r w:rsidR="00A570E2">
        <w:rPr>
          <w:szCs w:val="28"/>
        </w:rPr>
        <w:t>-финансирование</w:t>
      </w:r>
      <w:r w:rsidRPr="00E17B36">
        <w:rPr>
          <w:szCs w:val="28"/>
        </w:rPr>
        <w:t>; их особенности, применяемые методы, преимущества и недостатки.</w:t>
      </w:r>
      <w:r w:rsidR="00237C25">
        <w:rPr>
          <w:szCs w:val="28"/>
        </w:rPr>
        <w:t xml:space="preserve"> Особенности экосистемы поддержки (финансирования</w:t>
      </w:r>
      <w:r w:rsidR="00370970">
        <w:rPr>
          <w:szCs w:val="28"/>
        </w:rPr>
        <w:t>)</w:t>
      </w:r>
      <w:r w:rsidR="00237C25">
        <w:rPr>
          <w:szCs w:val="28"/>
        </w:rPr>
        <w:t xml:space="preserve"> ста</w:t>
      </w:r>
      <w:r w:rsidR="00370970">
        <w:rPr>
          <w:szCs w:val="28"/>
        </w:rPr>
        <w:t xml:space="preserve">ртапов (венчурное финансирование, бизнес-акселерация, </w:t>
      </w:r>
      <w:proofErr w:type="spellStart"/>
      <w:r w:rsidR="00370970">
        <w:rPr>
          <w:szCs w:val="28"/>
        </w:rPr>
        <w:t>краудфандинг</w:t>
      </w:r>
      <w:proofErr w:type="spellEnd"/>
      <w:r w:rsidR="00370970">
        <w:rPr>
          <w:szCs w:val="28"/>
        </w:rPr>
        <w:t xml:space="preserve"> и его разновидности, </w:t>
      </w:r>
      <w:r w:rsidR="00370970">
        <w:rPr>
          <w:szCs w:val="28"/>
          <w:lang w:val="en-US"/>
        </w:rPr>
        <w:t>ICO</w:t>
      </w:r>
      <w:r w:rsidR="00370970">
        <w:rPr>
          <w:szCs w:val="28"/>
        </w:rPr>
        <w:t>).</w:t>
      </w:r>
    </w:p>
    <w:p w14:paraId="0D7AD69E" w14:textId="714AEEC2" w:rsidR="002D753C" w:rsidRPr="00E17B36" w:rsidRDefault="002D753C" w:rsidP="00C72B59">
      <w:pPr>
        <w:spacing w:line="360" w:lineRule="auto"/>
        <w:ind w:firstLine="709"/>
      </w:pPr>
      <w:r w:rsidRPr="00E17B36">
        <w:lastRenderedPageBreak/>
        <w:t xml:space="preserve">Риски, их виды, функции и методы оценки. Риски и стоимость привлечения капитала. Влияние рисков на принятие финансовых решений. </w:t>
      </w:r>
      <w:r w:rsidR="00A570E2">
        <w:t>Специфические риски</w:t>
      </w:r>
      <w:r w:rsidR="00237C25">
        <w:t>, обусловленные цифровой трансформацией.</w:t>
      </w:r>
    </w:p>
    <w:p w14:paraId="5B6832A5" w14:textId="77777777" w:rsidR="00363C30" w:rsidRPr="00363C30" w:rsidRDefault="002D753C" w:rsidP="00C72B59">
      <w:pPr>
        <w:suppressAutoHyphens/>
        <w:spacing w:line="360" w:lineRule="auto"/>
        <w:ind w:firstLine="709"/>
        <w:rPr>
          <w:szCs w:val="28"/>
        </w:rPr>
      </w:pPr>
      <w:r w:rsidRPr="00363C30">
        <w:rPr>
          <w:szCs w:val="28"/>
        </w:rPr>
        <w:t xml:space="preserve">Структура капитала: дискуссии о структуре капитала, возможности и целесообразности управления структурой капитала. </w:t>
      </w:r>
      <w:r w:rsidR="00363C30" w:rsidRPr="00363C30">
        <w:rPr>
          <w:szCs w:val="28"/>
        </w:rPr>
        <w:t xml:space="preserve">Подходы и методы оценки стоимости капитала/бизнеса. </w:t>
      </w:r>
      <w:r w:rsidR="00363C30" w:rsidRPr="00363C30">
        <w:rPr>
          <w:szCs w:val="28"/>
          <w:lang w:val="en-US"/>
        </w:rPr>
        <w:t>VBM</w:t>
      </w:r>
      <w:r w:rsidR="00363C30" w:rsidRPr="00363C30">
        <w:rPr>
          <w:szCs w:val="28"/>
        </w:rPr>
        <w:t>-концепция и ее использование в оценке стоимости бизнеса</w:t>
      </w:r>
    </w:p>
    <w:p w14:paraId="3C88270B" w14:textId="10E2F877" w:rsidR="002D753C" w:rsidRDefault="002D753C" w:rsidP="00C72B59">
      <w:pPr>
        <w:widowControl w:val="0"/>
        <w:spacing w:line="360" w:lineRule="auto"/>
        <w:ind w:firstLine="709"/>
        <w:rPr>
          <w:bCs/>
          <w:szCs w:val="28"/>
        </w:rPr>
      </w:pPr>
      <w:r w:rsidRPr="00E17B36">
        <w:rPr>
          <w:szCs w:val="28"/>
        </w:rPr>
        <w:t>Основные правила финансирования и методы оптимизации структуры капитала: по его стоимости (WAC</w:t>
      </w:r>
      <w:r w:rsidRPr="00E17B36">
        <w:rPr>
          <w:szCs w:val="28"/>
          <w:lang w:val="en-US"/>
        </w:rPr>
        <w:t>C</w:t>
      </w:r>
      <w:r w:rsidRPr="00E17B36">
        <w:rPr>
          <w:szCs w:val="28"/>
        </w:rPr>
        <w:t xml:space="preserve">), по критерию финансового </w:t>
      </w:r>
      <w:proofErr w:type="spellStart"/>
      <w:r w:rsidRPr="00E17B36">
        <w:rPr>
          <w:szCs w:val="28"/>
        </w:rPr>
        <w:t>левериджа</w:t>
      </w:r>
      <w:proofErr w:type="spellEnd"/>
      <w:r w:rsidR="00A92106">
        <w:rPr>
          <w:szCs w:val="28"/>
        </w:rPr>
        <w:t xml:space="preserve"> </w:t>
      </w:r>
      <w:r w:rsidRPr="00E17B36">
        <w:rPr>
          <w:szCs w:val="28"/>
        </w:rPr>
        <w:t>(ЭФЛ</w:t>
      </w:r>
      <w:r w:rsidR="007D3818">
        <w:rPr>
          <w:szCs w:val="28"/>
        </w:rPr>
        <w:t>/</w:t>
      </w:r>
      <w:r w:rsidRPr="00E17B36">
        <w:rPr>
          <w:szCs w:val="28"/>
          <w:lang w:val="en-US"/>
        </w:rPr>
        <w:t>DFL</w:t>
      </w:r>
      <w:r w:rsidRPr="00E17B36">
        <w:rPr>
          <w:szCs w:val="28"/>
        </w:rPr>
        <w:t xml:space="preserve">), </w:t>
      </w:r>
      <w:r w:rsidRPr="00E17B36">
        <w:rPr>
          <w:bCs/>
          <w:szCs w:val="28"/>
        </w:rPr>
        <w:t>по критерию политики финансирования активов,</w:t>
      </w:r>
      <w:r w:rsidR="00A92106">
        <w:rPr>
          <w:bCs/>
          <w:szCs w:val="28"/>
        </w:rPr>
        <w:t xml:space="preserve"> </w:t>
      </w:r>
      <w:r w:rsidRPr="00E17B36">
        <w:rPr>
          <w:bCs/>
          <w:szCs w:val="28"/>
        </w:rPr>
        <w:t>по прибыльности акций (</w:t>
      </w:r>
      <w:r w:rsidRPr="00E17B36">
        <w:rPr>
          <w:bCs/>
          <w:szCs w:val="28"/>
          <w:lang w:val="en-US"/>
        </w:rPr>
        <w:t>EBIT</w:t>
      </w:r>
      <w:r w:rsidRPr="00E17B36">
        <w:rPr>
          <w:bCs/>
          <w:szCs w:val="28"/>
        </w:rPr>
        <w:t>-</w:t>
      </w:r>
      <w:r w:rsidRPr="00E17B36">
        <w:rPr>
          <w:bCs/>
          <w:szCs w:val="28"/>
          <w:lang w:val="en-US"/>
        </w:rPr>
        <w:t>EPS</w:t>
      </w:r>
      <w:r w:rsidRPr="00E17B36">
        <w:rPr>
          <w:bCs/>
          <w:szCs w:val="28"/>
        </w:rPr>
        <w:t>)</w:t>
      </w:r>
      <w:r w:rsidR="00A92106">
        <w:rPr>
          <w:bCs/>
          <w:szCs w:val="28"/>
        </w:rPr>
        <w:t xml:space="preserve"> </w:t>
      </w:r>
      <w:r w:rsidRPr="00E17B36">
        <w:rPr>
          <w:bCs/>
          <w:szCs w:val="28"/>
        </w:rPr>
        <w:t>и др.</w:t>
      </w:r>
    </w:p>
    <w:p w14:paraId="4E4E9AF3" w14:textId="704D19E2" w:rsidR="002D753C" w:rsidRPr="00E17B36" w:rsidRDefault="002D753C" w:rsidP="00C72B59">
      <w:pPr>
        <w:spacing w:line="360" w:lineRule="auto"/>
        <w:ind w:firstLine="709"/>
        <w:rPr>
          <w:b/>
          <w:i/>
        </w:rPr>
      </w:pPr>
      <w:bookmarkStart w:id="17" w:name="_Toc427600175"/>
      <w:r w:rsidRPr="00E17B36">
        <w:rPr>
          <w:b/>
          <w:i/>
        </w:rPr>
        <w:t>Тема 3. Управление оборотом капитала</w:t>
      </w:r>
      <w:bookmarkEnd w:id="17"/>
    </w:p>
    <w:p w14:paraId="389B40D5" w14:textId="77777777" w:rsidR="002D753C" w:rsidRPr="00E17B36" w:rsidRDefault="002D753C" w:rsidP="00C72B59">
      <w:pPr>
        <w:spacing w:line="360" w:lineRule="auto"/>
        <w:ind w:firstLine="709"/>
      </w:pPr>
      <w:r w:rsidRPr="00E17B36">
        <w:t>Кругооборот и воспроизводство капитала. Трактовки капитала в разных научных школах. Основы классической теории капитала. Интерпретация капитала в рамках учетной/затратной и финансовой/стоимостной моделей измерения и управления.</w:t>
      </w:r>
    </w:p>
    <w:p w14:paraId="3712FC14" w14:textId="77777777" w:rsidR="002D753C" w:rsidRPr="00E17B36" w:rsidRDefault="002D753C" w:rsidP="00C72B59">
      <w:pPr>
        <w:spacing w:line="360" w:lineRule="auto"/>
        <w:ind w:firstLine="709"/>
        <w:rPr>
          <w:szCs w:val="28"/>
        </w:rPr>
      </w:pPr>
      <w:r w:rsidRPr="00E17B36">
        <w:rPr>
          <w:szCs w:val="28"/>
        </w:rPr>
        <w:t>Ценовая политика как фактор генерирования доходов. Модели и стратегии ценовой политики компании. Особенности трансфертного ценообразования.</w:t>
      </w:r>
    </w:p>
    <w:p w14:paraId="6E5D56CA" w14:textId="3C3ECEA4" w:rsidR="002D753C" w:rsidRPr="00E17B36" w:rsidRDefault="002D753C" w:rsidP="00C72B59">
      <w:pPr>
        <w:spacing w:line="360" w:lineRule="auto"/>
        <w:ind w:firstLine="709"/>
        <w:rPr>
          <w:szCs w:val="28"/>
        </w:rPr>
      </w:pPr>
      <w:r w:rsidRPr="00E17B36">
        <w:rPr>
          <w:szCs w:val="28"/>
        </w:rPr>
        <w:t xml:space="preserve">Механизм </w:t>
      </w:r>
      <w:proofErr w:type="spellStart"/>
      <w:r w:rsidRPr="00E17B36">
        <w:rPr>
          <w:szCs w:val="28"/>
        </w:rPr>
        <w:t>затратообразования</w:t>
      </w:r>
      <w:proofErr w:type="spellEnd"/>
      <w:r w:rsidRPr="00E17B36">
        <w:rPr>
          <w:szCs w:val="28"/>
        </w:rPr>
        <w:t xml:space="preserve">. Операционные издержки, их состав. </w:t>
      </w:r>
      <w:proofErr w:type="spellStart"/>
      <w:r w:rsidRPr="00E17B36">
        <w:rPr>
          <w:szCs w:val="28"/>
        </w:rPr>
        <w:t>Трансакционные</w:t>
      </w:r>
      <w:proofErr w:type="spellEnd"/>
      <w:r w:rsidRPr="00E17B36">
        <w:rPr>
          <w:szCs w:val="28"/>
        </w:rPr>
        <w:t xml:space="preserve"> издержки и их влияние на финансовые результаты. Агентские издержки и издержки финансовых трудностей. Функционально-стоимостной анализ и </w:t>
      </w:r>
      <w:proofErr w:type="spellStart"/>
      <w:r w:rsidRPr="00E17B36">
        <w:rPr>
          <w:szCs w:val="28"/>
        </w:rPr>
        <w:t>контроллинг</w:t>
      </w:r>
      <w:proofErr w:type="spellEnd"/>
      <w:r w:rsidRPr="00E17B36">
        <w:rPr>
          <w:szCs w:val="28"/>
        </w:rPr>
        <w:t xml:space="preserve">. Амортизационная политика как инструмент управления затратами, подходы к ее оптимизации. Финансовые технологии и практики управления затратами: </w:t>
      </w:r>
      <w:r w:rsidRPr="00E17B36">
        <w:t>оптимизация на основе кривой опыта (</w:t>
      </w:r>
      <w:proofErr w:type="spellStart"/>
      <w:r w:rsidRPr="00E17B36">
        <w:t>experiencecurve</w:t>
      </w:r>
      <w:proofErr w:type="spellEnd"/>
      <w:r w:rsidRPr="00E17B36">
        <w:t>),</w:t>
      </w:r>
      <w:r w:rsidR="00A92106">
        <w:t xml:space="preserve"> </w:t>
      </w:r>
      <w:r w:rsidRPr="00E17B36">
        <w:rPr>
          <w:szCs w:val="28"/>
        </w:rPr>
        <w:t>стандарт-</w:t>
      </w:r>
      <w:proofErr w:type="spellStart"/>
      <w:r w:rsidRPr="00E17B36">
        <w:rPr>
          <w:szCs w:val="28"/>
        </w:rPr>
        <w:t>костинг</w:t>
      </w:r>
      <w:proofErr w:type="spellEnd"/>
      <w:r w:rsidRPr="00E17B36">
        <w:rPr>
          <w:szCs w:val="28"/>
        </w:rPr>
        <w:t xml:space="preserve">, директ-костинг, </w:t>
      </w:r>
      <w:r w:rsidRPr="00E17B36">
        <w:t>целевое управление затратами (</w:t>
      </w:r>
      <w:proofErr w:type="spellStart"/>
      <w:r w:rsidRPr="00E17B36">
        <w:t>targetcosting</w:t>
      </w:r>
      <w:proofErr w:type="spellEnd"/>
      <w:r w:rsidRPr="00E17B36">
        <w:t>)</w:t>
      </w:r>
      <w:r w:rsidRPr="00E17B36">
        <w:rPr>
          <w:szCs w:val="28"/>
        </w:rPr>
        <w:t xml:space="preserve">, </w:t>
      </w:r>
      <w:r w:rsidRPr="00E17B36">
        <w:t>метод полных (поглощенных) затрат (</w:t>
      </w:r>
      <w:r w:rsidRPr="00E17B36">
        <w:rPr>
          <w:lang w:val="en-US"/>
        </w:rPr>
        <w:t>a</w:t>
      </w:r>
      <w:proofErr w:type="spellStart"/>
      <w:r w:rsidRPr="00E17B36">
        <w:t>bsorption</w:t>
      </w:r>
      <w:proofErr w:type="spellEnd"/>
      <w:r w:rsidRPr="00E17B36">
        <w:rPr>
          <w:lang w:val="en-US"/>
        </w:rPr>
        <w:t>c</w:t>
      </w:r>
      <w:proofErr w:type="spellStart"/>
      <w:r w:rsidRPr="00E17B36">
        <w:t>osting</w:t>
      </w:r>
      <w:proofErr w:type="spellEnd"/>
      <w:r w:rsidRPr="00E17B36">
        <w:t>)</w:t>
      </w:r>
      <w:r w:rsidRPr="00E17B36">
        <w:rPr>
          <w:szCs w:val="28"/>
        </w:rPr>
        <w:t xml:space="preserve">, </w:t>
      </w:r>
      <w:r w:rsidRPr="00E17B36">
        <w:t>непрерывная оптимизация затрат (</w:t>
      </w:r>
      <w:proofErr w:type="spellStart"/>
      <w:r w:rsidRPr="00E17B36">
        <w:t>kaizencosting</w:t>
      </w:r>
      <w:proofErr w:type="spellEnd"/>
      <w:r w:rsidRPr="00E17B36">
        <w:t>)</w:t>
      </w:r>
      <w:r w:rsidRPr="00E17B36">
        <w:rPr>
          <w:szCs w:val="28"/>
        </w:rPr>
        <w:t>, метод безубыточности, метод АВС–анализа,</w:t>
      </w:r>
      <w:r w:rsidR="00A92106">
        <w:rPr>
          <w:szCs w:val="28"/>
        </w:rPr>
        <w:t xml:space="preserve"> </w:t>
      </w:r>
      <w:proofErr w:type="spellStart"/>
      <w:r w:rsidRPr="00E17B36">
        <w:rPr>
          <w:szCs w:val="28"/>
        </w:rPr>
        <w:t>бенчмаркинг</w:t>
      </w:r>
      <w:proofErr w:type="spellEnd"/>
      <w:r w:rsidRPr="00E17B36">
        <w:rPr>
          <w:szCs w:val="28"/>
        </w:rPr>
        <w:t xml:space="preserve"> затрат и др.</w:t>
      </w:r>
    </w:p>
    <w:p w14:paraId="0DD7872F" w14:textId="77777777" w:rsidR="002D753C" w:rsidRPr="00E17B36" w:rsidRDefault="002D753C" w:rsidP="00C72B59">
      <w:pPr>
        <w:spacing w:line="360" w:lineRule="auto"/>
        <w:ind w:firstLine="709"/>
        <w:rPr>
          <w:szCs w:val="28"/>
        </w:rPr>
      </w:pPr>
      <w:r w:rsidRPr="00E17B36">
        <w:rPr>
          <w:szCs w:val="28"/>
        </w:rPr>
        <w:t xml:space="preserve">Налоги и их влияние на финансовый результат. Логика формирования финансового результата при различных налоговых режимах. Оценка </w:t>
      </w:r>
      <w:r w:rsidRPr="00E17B36">
        <w:rPr>
          <w:szCs w:val="28"/>
        </w:rPr>
        <w:lastRenderedPageBreak/>
        <w:t>внутрихозяйственной эффективности налогообложения. Условия и возможности оптимизации корпоративной налоговой политики.</w:t>
      </w:r>
    </w:p>
    <w:p w14:paraId="2069DD09" w14:textId="7F8D7490" w:rsidR="002D753C" w:rsidRPr="00E17B36" w:rsidRDefault="002D753C" w:rsidP="00C72B59">
      <w:pPr>
        <w:spacing w:line="360" w:lineRule="auto"/>
        <w:ind w:firstLine="709"/>
        <w:rPr>
          <w:szCs w:val="28"/>
        </w:rPr>
      </w:pPr>
      <w:r w:rsidRPr="00E17B36">
        <w:rPr>
          <w:szCs w:val="28"/>
        </w:rPr>
        <w:t>Прибыль и ее эволюция</w:t>
      </w:r>
      <w:r w:rsidR="00370970">
        <w:rPr>
          <w:szCs w:val="28"/>
        </w:rPr>
        <w:t>: о</w:t>
      </w:r>
      <w:r w:rsidRPr="00E17B36">
        <w:rPr>
          <w:szCs w:val="28"/>
        </w:rPr>
        <w:t xml:space="preserve">собенности экономической прибыли, экономической добавленной стоимости, </w:t>
      </w:r>
      <w:r w:rsidRPr="00E17B36">
        <w:rPr>
          <w:szCs w:val="28"/>
          <w:lang w:val="en-US"/>
        </w:rPr>
        <w:t>EBITDA</w:t>
      </w:r>
      <w:r w:rsidRPr="00E17B36">
        <w:rPr>
          <w:szCs w:val="28"/>
        </w:rPr>
        <w:t xml:space="preserve">. Взгляды теоретиков и практиков в вопросах </w:t>
      </w:r>
      <w:r w:rsidRPr="00E17B36">
        <w:rPr>
          <w:szCs w:val="28"/>
          <w:lang w:val="en-US"/>
        </w:rPr>
        <w:t>EBITDA</w:t>
      </w:r>
      <w:r w:rsidRPr="00E17B36">
        <w:rPr>
          <w:szCs w:val="28"/>
        </w:rPr>
        <w:t>. Механизм распределения прибыли. Интересы менеджмента в распределении прибыли и способы ее завышения/занижения.</w:t>
      </w:r>
    </w:p>
    <w:p w14:paraId="18515646" w14:textId="77777777" w:rsidR="002D753C" w:rsidRDefault="002D753C" w:rsidP="00C72B59">
      <w:pPr>
        <w:spacing w:line="360" w:lineRule="auto"/>
        <w:ind w:firstLine="709"/>
        <w:rPr>
          <w:szCs w:val="28"/>
        </w:rPr>
      </w:pPr>
      <w:r w:rsidRPr="00E17B36">
        <w:rPr>
          <w:szCs w:val="28"/>
        </w:rPr>
        <w:t>Распределение прибыли и дивидендная политика. Типы дивидендной политики и факторы, ее определяющие. Споры о дивидендах: концепции дивидендной политики и методики дивидендных выплат. Эффективность дивидендной политики. Взаимосвязь дивидендной политики и рыночной стоимости акций. Способы управления рыночной стоимостью эмитированных компанией ценных бумаг.</w:t>
      </w:r>
    </w:p>
    <w:p w14:paraId="3E04EA0A" w14:textId="35067C08" w:rsidR="007950CA" w:rsidRPr="00E17B36" w:rsidRDefault="007950CA" w:rsidP="00C72B59">
      <w:pPr>
        <w:spacing w:line="360" w:lineRule="auto"/>
        <w:ind w:firstLine="709"/>
        <w:rPr>
          <w:szCs w:val="28"/>
        </w:rPr>
      </w:pPr>
      <w:r>
        <w:rPr>
          <w:szCs w:val="28"/>
        </w:rPr>
        <w:t xml:space="preserve">Денежные потоки и их отличия от финансового результата. </w:t>
      </w:r>
      <w:r w:rsidRPr="0059493A">
        <w:t xml:space="preserve">Понятие и теоретические истоки денежного потока. </w:t>
      </w:r>
      <w:r w:rsidR="00363C30" w:rsidRPr="0059493A">
        <w:t>Концепции денежного потока, временной стоимости денег, дисконтированного денежного потока и их использования в современных финансовых пра</w:t>
      </w:r>
      <w:r w:rsidR="00363C30">
        <w:t xml:space="preserve">ктиках. </w:t>
      </w:r>
      <w:r w:rsidR="00363C30" w:rsidRPr="0059493A">
        <w:t>Бухгалтерские и финансовые (расчетные) методы измерения денежного потока</w:t>
      </w:r>
      <w:r w:rsidR="00363C30">
        <w:t>.</w:t>
      </w:r>
    </w:p>
    <w:p w14:paraId="03677128" w14:textId="77777777" w:rsidR="002D753C" w:rsidRPr="00E17B36" w:rsidRDefault="002D753C" w:rsidP="00C72B59">
      <w:pPr>
        <w:spacing w:line="360" w:lineRule="auto"/>
        <w:ind w:firstLine="709"/>
        <w:rPr>
          <w:szCs w:val="28"/>
        </w:rPr>
      </w:pPr>
      <w:r w:rsidRPr="00E17B36">
        <w:rPr>
          <w:szCs w:val="28"/>
        </w:rPr>
        <w:t>Дискуссионные вопросы оборота капитала и управления затратами и финансовыми результатами.</w:t>
      </w:r>
    </w:p>
    <w:p w14:paraId="326CC813" w14:textId="77777777" w:rsidR="002D753C" w:rsidRPr="00E17B36" w:rsidRDefault="002D753C" w:rsidP="00C72B59">
      <w:pPr>
        <w:spacing w:line="360" w:lineRule="auto"/>
        <w:ind w:firstLine="709"/>
        <w:rPr>
          <w:b/>
          <w:i/>
        </w:rPr>
      </w:pPr>
      <w:bookmarkStart w:id="18" w:name="_Toc427600176"/>
      <w:r w:rsidRPr="00E17B36">
        <w:rPr>
          <w:b/>
          <w:i/>
        </w:rPr>
        <w:t xml:space="preserve">Тема 4. </w:t>
      </w:r>
      <w:bookmarkEnd w:id="18"/>
      <w:r w:rsidRPr="00E17B36">
        <w:rPr>
          <w:b/>
          <w:i/>
        </w:rPr>
        <w:t>Стратегические финансы</w:t>
      </w:r>
    </w:p>
    <w:p w14:paraId="124451C1" w14:textId="0E391F9E" w:rsidR="002D753C" w:rsidRPr="00E17B36" w:rsidRDefault="002D753C" w:rsidP="00C72B59">
      <w:pPr>
        <w:spacing w:line="360" w:lineRule="auto"/>
        <w:ind w:firstLine="709"/>
        <w:rPr>
          <w:szCs w:val="28"/>
        </w:rPr>
      </w:pPr>
      <w:r w:rsidRPr="00E17B36">
        <w:rPr>
          <w:szCs w:val="28"/>
        </w:rPr>
        <w:t>Финансовые</w:t>
      </w:r>
      <w:r w:rsidR="00314643" w:rsidRPr="00304160">
        <w:rPr>
          <w:szCs w:val="28"/>
        </w:rPr>
        <w:t xml:space="preserve"> </w:t>
      </w:r>
      <w:r w:rsidRPr="00E17B36">
        <w:rPr>
          <w:szCs w:val="28"/>
        </w:rPr>
        <w:t>модели</w:t>
      </w:r>
      <w:r w:rsidR="00314643" w:rsidRPr="00304160">
        <w:rPr>
          <w:szCs w:val="28"/>
        </w:rPr>
        <w:t xml:space="preserve"> </w:t>
      </w:r>
      <w:r w:rsidRPr="00E17B36">
        <w:rPr>
          <w:szCs w:val="28"/>
        </w:rPr>
        <w:t>стратегического</w:t>
      </w:r>
      <w:r w:rsidR="00314643" w:rsidRPr="00304160">
        <w:rPr>
          <w:szCs w:val="28"/>
        </w:rPr>
        <w:t xml:space="preserve"> </w:t>
      </w:r>
      <w:r w:rsidRPr="00E17B36">
        <w:rPr>
          <w:szCs w:val="28"/>
        </w:rPr>
        <w:t>анализа</w:t>
      </w:r>
      <w:r w:rsidRPr="00304160">
        <w:rPr>
          <w:szCs w:val="28"/>
        </w:rPr>
        <w:t xml:space="preserve">: </w:t>
      </w:r>
      <w:r w:rsidRPr="00E17B36">
        <w:rPr>
          <w:szCs w:val="28"/>
          <w:lang w:val="en-US"/>
        </w:rPr>
        <w:t>SVA</w:t>
      </w:r>
      <w:r w:rsidRPr="00304160">
        <w:rPr>
          <w:szCs w:val="28"/>
        </w:rPr>
        <w:t xml:space="preserve"> (</w:t>
      </w:r>
      <w:r w:rsidRPr="00E17B36">
        <w:rPr>
          <w:szCs w:val="28"/>
          <w:lang w:val="en-US"/>
        </w:rPr>
        <w:t>Shareholder</w:t>
      </w:r>
      <w:r w:rsidR="00314643" w:rsidRPr="00304160">
        <w:rPr>
          <w:szCs w:val="28"/>
        </w:rPr>
        <w:t xml:space="preserve"> </w:t>
      </w:r>
      <w:r w:rsidRPr="00E17B36">
        <w:rPr>
          <w:szCs w:val="28"/>
          <w:lang w:val="en-US"/>
        </w:rPr>
        <w:t>Value</w:t>
      </w:r>
      <w:r w:rsidR="00314643" w:rsidRPr="00304160">
        <w:rPr>
          <w:szCs w:val="28"/>
        </w:rPr>
        <w:t xml:space="preserve"> </w:t>
      </w:r>
      <w:r w:rsidRPr="00E17B36">
        <w:rPr>
          <w:szCs w:val="28"/>
          <w:lang w:val="en-US"/>
        </w:rPr>
        <w:t>Added</w:t>
      </w:r>
      <w:r w:rsidRPr="00304160">
        <w:rPr>
          <w:szCs w:val="28"/>
        </w:rPr>
        <w:t xml:space="preserve">), </w:t>
      </w:r>
      <w:r w:rsidRPr="00E17B36">
        <w:rPr>
          <w:szCs w:val="28"/>
          <w:lang w:val="en-US"/>
        </w:rPr>
        <w:t>EVA</w:t>
      </w:r>
      <w:r w:rsidRPr="00304160">
        <w:rPr>
          <w:szCs w:val="28"/>
        </w:rPr>
        <w:t xml:space="preserve"> (</w:t>
      </w:r>
      <w:r w:rsidRPr="00E17B36">
        <w:rPr>
          <w:szCs w:val="28"/>
          <w:lang w:val="en-US"/>
        </w:rPr>
        <w:t>Economic</w:t>
      </w:r>
      <w:r w:rsidR="00314643" w:rsidRPr="00304160">
        <w:rPr>
          <w:szCs w:val="28"/>
        </w:rPr>
        <w:t xml:space="preserve"> </w:t>
      </w:r>
      <w:r w:rsidRPr="00E17B36">
        <w:rPr>
          <w:szCs w:val="28"/>
          <w:lang w:val="en-US"/>
        </w:rPr>
        <w:t>Value</w:t>
      </w:r>
      <w:r w:rsidR="00314643" w:rsidRPr="00304160">
        <w:rPr>
          <w:szCs w:val="28"/>
        </w:rPr>
        <w:t xml:space="preserve"> </w:t>
      </w:r>
      <w:r w:rsidRPr="00E17B36">
        <w:rPr>
          <w:szCs w:val="28"/>
          <w:lang w:val="en-US"/>
        </w:rPr>
        <w:t>Added</w:t>
      </w:r>
      <w:r w:rsidRPr="00304160">
        <w:rPr>
          <w:szCs w:val="28"/>
        </w:rPr>
        <w:t xml:space="preserve">), </w:t>
      </w:r>
      <w:r w:rsidR="00304160" w:rsidRPr="00E17B36">
        <w:rPr>
          <w:szCs w:val="28"/>
          <w:lang w:val="en-US"/>
        </w:rPr>
        <w:t>MVA</w:t>
      </w:r>
      <w:r w:rsidR="00304160" w:rsidRPr="00304160">
        <w:rPr>
          <w:szCs w:val="28"/>
        </w:rPr>
        <w:t xml:space="preserve"> (</w:t>
      </w:r>
      <w:r w:rsidR="00304160" w:rsidRPr="00E17B36">
        <w:rPr>
          <w:szCs w:val="28"/>
          <w:lang w:val="en-US"/>
        </w:rPr>
        <w:t>Market</w:t>
      </w:r>
      <w:r w:rsidR="00304160" w:rsidRPr="00304160">
        <w:rPr>
          <w:szCs w:val="28"/>
        </w:rPr>
        <w:t xml:space="preserve"> </w:t>
      </w:r>
      <w:r w:rsidR="00304160" w:rsidRPr="00E17B36">
        <w:rPr>
          <w:szCs w:val="28"/>
          <w:lang w:val="en-US"/>
        </w:rPr>
        <w:t>Value</w:t>
      </w:r>
      <w:r w:rsidR="00304160" w:rsidRPr="00304160">
        <w:rPr>
          <w:szCs w:val="28"/>
        </w:rPr>
        <w:t xml:space="preserve"> </w:t>
      </w:r>
      <w:r w:rsidR="00304160" w:rsidRPr="00E17B36">
        <w:rPr>
          <w:szCs w:val="28"/>
          <w:lang w:val="en-US"/>
        </w:rPr>
        <w:t>Added</w:t>
      </w:r>
      <w:r w:rsidR="00304160" w:rsidRPr="00304160">
        <w:rPr>
          <w:szCs w:val="28"/>
        </w:rPr>
        <w:t xml:space="preserve">), </w:t>
      </w:r>
      <w:r w:rsidR="00304160" w:rsidRPr="00E17B36">
        <w:rPr>
          <w:szCs w:val="28"/>
        </w:rPr>
        <w:t>Модель</w:t>
      </w:r>
      <w:r w:rsidR="00304160" w:rsidRPr="00304160">
        <w:rPr>
          <w:szCs w:val="28"/>
        </w:rPr>
        <w:t xml:space="preserve"> </w:t>
      </w:r>
      <w:r w:rsidR="00304160" w:rsidRPr="00E17B36">
        <w:rPr>
          <w:szCs w:val="28"/>
        </w:rPr>
        <w:t>Эдварда</w:t>
      </w:r>
      <w:r w:rsidR="00304160" w:rsidRPr="00304160">
        <w:rPr>
          <w:szCs w:val="28"/>
        </w:rPr>
        <w:t>-</w:t>
      </w:r>
      <w:r w:rsidR="00304160" w:rsidRPr="00E17B36">
        <w:rPr>
          <w:szCs w:val="28"/>
        </w:rPr>
        <w:t>Белла</w:t>
      </w:r>
      <w:r w:rsidR="00304160" w:rsidRPr="00304160">
        <w:rPr>
          <w:szCs w:val="28"/>
        </w:rPr>
        <w:t>-</w:t>
      </w:r>
      <w:proofErr w:type="spellStart"/>
      <w:r w:rsidR="00304160" w:rsidRPr="00E17B36">
        <w:rPr>
          <w:szCs w:val="28"/>
        </w:rPr>
        <w:t>Ольсона</w:t>
      </w:r>
      <w:proofErr w:type="spellEnd"/>
      <w:r w:rsidR="00304160" w:rsidRPr="00304160">
        <w:rPr>
          <w:szCs w:val="28"/>
        </w:rPr>
        <w:t xml:space="preserve"> (</w:t>
      </w:r>
      <w:r w:rsidR="00304160" w:rsidRPr="00E17B36">
        <w:rPr>
          <w:szCs w:val="28"/>
          <w:lang w:val="en-US"/>
        </w:rPr>
        <w:t>EBO</w:t>
      </w:r>
      <w:r w:rsidR="00304160" w:rsidRPr="00304160">
        <w:rPr>
          <w:szCs w:val="28"/>
        </w:rPr>
        <w:t xml:space="preserve">), </w:t>
      </w:r>
      <w:r w:rsidR="00304160" w:rsidRPr="00E17B36">
        <w:rPr>
          <w:szCs w:val="28"/>
          <w:lang w:val="en-US"/>
        </w:rPr>
        <w:t>EBM</w:t>
      </w:r>
      <w:r w:rsidR="00304160" w:rsidRPr="00304160">
        <w:rPr>
          <w:szCs w:val="28"/>
        </w:rPr>
        <w:t xml:space="preserve"> (</w:t>
      </w:r>
      <w:r w:rsidR="00304160" w:rsidRPr="00E17B36">
        <w:rPr>
          <w:szCs w:val="28"/>
          <w:lang w:val="en-US"/>
        </w:rPr>
        <w:t>Expectations</w:t>
      </w:r>
      <w:r w:rsidR="00304160" w:rsidRPr="00304160">
        <w:rPr>
          <w:szCs w:val="28"/>
        </w:rPr>
        <w:t>-</w:t>
      </w:r>
      <w:r w:rsidR="00304160" w:rsidRPr="00E17B36">
        <w:rPr>
          <w:szCs w:val="28"/>
          <w:lang w:val="en-US"/>
        </w:rPr>
        <w:t>Based</w:t>
      </w:r>
      <w:r w:rsidR="00304160" w:rsidRPr="00304160">
        <w:rPr>
          <w:szCs w:val="28"/>
        </w:rPr>
        <w:t xml:space="preserve"> </w:t>
      </w:r>
      <w:r w:rsidR="00304160" w:rsidRPr="00E17B36">
        <w:rPr>
          <w:szCs w:val="28"/>
          <w:lang w:val="en-US"/>
        </w:rPr>
        <w:t>Management</w:t>
      </w:r>
      <w:r w:rsidR="00304160" w:rsidRPr="00304160">
        <w:rPr>
          <w:szCs w:val="28"/>
        </w:rPr>
        <w:t>),</w:t>
      </w:r>
      <w:r w:rsidR="00304160">
        <w:rPr>
          <w:szCs w:val="28"/>
        </w:rPr>
        <w:t xml:space="preserve"> </w:t>
      </w:r>
      <w:r w:rsidR="00304160" w:rsidRPr="00E17B36">
        <w:rPr>
          <w:szCs w:val="28"/>
          <w:lang w:val="en-US"/>
        </w:rPr>
        <w:t>FEVA</w:t>
      </w:r>
      <w:r w:rsidR="00304160" w:rsidRPr="00304160">
        <w:rPr>
          <w:szCs w:val="28"/>
        </w:rPr>
        <w:t xml:space="preserve"> (</w:t>
      </w:r>
      <w:r w:rsidR="00304160" w:rsidRPr="00E17B36">
        <w:rPr>
          <w:szCs w:val="28"/>
          <w:lang w:val="en-US"/>
        </w:rPr>
        <w:t>Financial</w:t>
      </w:r>
      <w:r w:rsidR="00304160" w:rsidRPr="00304160">
        <w:rPr>
          <w:szCs w:val="28"/>
        </w:rPr>
        <w:t xml:space="preserve"> </w:t>
      </w:r>
      <w:r w:rsidR="00304160" w:rsidRPr="00E17B36">
        <w:rPr>
          <w:szCs w:val="28"/>
          <w:lang w:val="en-US"/>
        </w:rPr>
        <w:t>and</w:t>
      </w:r>
      <w:r w:rsidR="00304160" w:rsidRPr="00304160">
        <w:rPr>
          <w:szCs w:val="28"/>
        </w:rPr>
        <w:t xml:space="preserve"> </w:t>
      </w:r>
      <w:r w:rsidR="00304160" w:rsidRPr="00E17B36">
        <w:rPr>
          <w:szCs w:val="28"/>
          <w:lang w:val="en-US"/>
        </w:rPr>
        <w:t>Economic</w:t>
      </w:r>
      <w:r w:rsidR="00304160" w:rsidRPr="00304160">
        <w:rPr>
          <w:szCs w:val="28"/>
        </w:rPr>
        <w:t xml:space="preserve"> </w:t>
      </w:r>
      <w:r w:rsidR="00304160" w:rsidRPr="00E17B36">
        <w:rPr>
          <w:szCs w:val="28"/>
          <w:lang w:val="en-US"/>
        </w:rPr>
        <w:t>Value</w:t>
      </w:r>
      <w:r w:rsidR="00304160" w:rsidRPr="00304160">
        <w:rPr>
          <w:szCs w:val="28"/>
        </w:rPr>
        <w:t xml:space="preserve"> </w:t>
      </w:r>
      <w:r w:rsidR="00304160" w:rsidRPr="00E17B36">
        <w:rPr>
          <w:szCs w:val="28"/>
          <w:lang w:val="en-US"/>
        </w:rPr>
        <w:t>Added</w:t>
      </w:r>
      <w:r w:rsidR="00304160" w:rsidRPr="00304160">
        <w:rPr>
          <w:szCs w:val="28"/>
        </w:rPr>
        <w:t>)</w:t>
      </w:r>
      <w:r w:rsidR="00304160">
        <w:rPr>
          <w:szCs w:val="28"/>
        </w:rPr>
        <w:t xml:space="preserve">, а также индикаторы денежного оборота - </w:t>
      </w:r>
      <w:r w:rsidRPr="00E17B36">
        <w:rPr>
          <w:szCs w:val="28"/>
          <w:lang w:val="en-US"/>
        </w:rPr>
        <w:t>CVA</w:t>
      </w:r>
      <w:r w:rsidRPr="00304160">
        <w:rPr>
          <w:szCs w:val="28"/>
        </w:rPr>
        <w:t xml:space="preserve"> (</w:t>
      </w:r>
      <w:r w:rsidRPr="00E17B36">
        <w:rPr>
          <w:szCs w:val="28"/>
          <w:lang w:val="en-US"/>
        </w:rPr>
        <w:t>Cash</w:t>
      </w:r>
      <w:r w:rsidR="00314643" w:rsidRPr="00304160">
        <w:rPr>
          <w:szCs w:val="28"/>
        </w:rPr>
        <w:t xml:space="preserve"> </w:t>
      </w:r>
      <w:r w:rsidRPr="00E17B36">
        <w:rPr>
          <w:szCs w:val="28"/>
          <w:lang w:val="en-US"/>
        </w:rPr>
        <w:t>Value</w:t>
      </w:r>
      <w:r w:rsidR="00314643" w:rsidRPr="00304160">
        <w:rPr>
          <w:szCs w:val="28"/>
        </w:rPr>
        <w:t xml:space="preserve"> </w:t>
      </w:r>
      <w:r w:rsidRPr="00E17B36">
        <w:rPr>
          <w:szCs w:val="28"/>
          <w:lang w:val="en-US"/>
        </w:rPr>
        <w:t>Added</w:t>
      </w:r>
      <w:r w:rsidRPr="00304160">
        <w:rPr>
          <w:szCs w:val="28"/>
        </w:rPr>
        <w:t xml:space="preserve">), </w:t>
      </w:r>
      <w:r w:rsidRPr="00E17B36">
        <w:rPr>
          <w:szCs w:val="28"/>
          <w:lang w:val="en-US"/>
        </w:rPr>
        <w:t>CFROI</w:t>
      </w:r>
      <w:r w:rsidRPr="00304160">
        <w:rPr>
          <w:szCs w:val="28"/>
        </w:rPr>
        <w:t xml:space="preserve"> (</w:t>
      </w:r>
      <w:r w:rsidRPr="00E17B36">
        <w:rPr>
          <w:szCs w:val="28"/>
          <w:lang w:val="en-US"/>
        </w:rPr>
        <w:t>Cash</w:t>
      </w:r>
      <w:r w:rsidR="00314643" w:rsidRPr="00304160">
        <w:rPr>
          <w:szCs w:val="28"/>
        </w:rPr>
        <w:t xml:space="preserve"> </w:t>
      </w:r>
      <w:r w:rsidRPr="00E17B36">
        <w:rPr>
          <w:szCs w:val="28"/>
          <w:lang w:val="en-US"/>
        </w:rPr>
        <w:t>Flow</w:t>
      </w:r>
      <w:r w:rsidR="00314643" w:rsidRPr="00304160">
        <w:rPr>
          <w:szCs w:val="28"/>
        </w:rPr>
        <w:t xml:space="preserve"> </w:t>
      </w:r>
      <w:r w:rsidRPr="00E17B36">
        <w:rPr>
          <w:szCs w:val="28"/>
          <w:lang w:val="en-US"/>
        </w:rPr>
        <w:t>Return</w:t>
      </w:r>
      <w:r w:rsidR="00A92106" w:rsidRPr="00304160">
        <w:rPr>
          <w:szCs w:val="28"/>
        </w:rPr>
        <w:t xml:space="preserve"> </w:t>
      </w:r>
      <w:r w:rsidRPr="00E17B36">
        <w:rPr>
          <w:szCs w:val="28"/>
          <w:lang w:val="en-US"/>
        </w:rPr>
        <w:t>on</w:t>
      </w:r>
      <w:r w:rsidR="00314643" w:rsidRPr="00304160">
        <w:rPr>
          <w:szCs w:val="28"/>
        </w:rPr>
        <w:t xml:space="preserve"> </w:t>
      </w:r>
      <w:r w:rsidRPr="00E17B36">
        <w:rPr>
          <w:szCs w:val="28"/>
          <w:lang w:val="en-US"/>
        </w:rPr>
        <w:t>Investment</w:t>
      </w:r>
      <w:r w:rsidRPr="00304160">
        <w:rPr>
          <w:szCs w:val="28"/>
        </w:rPr>
        <w:t xml:space="preserve">), </w:t>
      </w:r>
      <w:r w:rsidRPr="00E17B36">
        <w:rPr>
          <w:szCs w:val="28"/>
          <w:lang w:val="en-US"/>
        </w:rPr>
        <w:t>RCF</w:t>
      </w:r>
      <w:r w:rsidRPr="00304160">
        <w:rPr>
          <w:szCs w:val="28"/>
        </w:rPr>
        <w:t xml:space="preserve"> (</w:t>
      </w:r>
      <w:r w:rsidRPr="00E17B36">
        <w:rPr>
          <w:szCs w:val="28"/>
          <w:lang w:val="en-US"/>
        </w:rPr>
        <w:t>Residual</w:t>
      </w:r>
      <w:r w:rsidR="00314643" w:rsidRPr="00304160">
        <w:rPr>
          <w:szCs w:val="28"/>
        </w:rPr>
        <w:t xml:space="preserve"> </w:t>
      </w:r>
      <w:r w:rsidRPr="00E17B36">
        <w:rPr>
          <w:szCs w:val="28"/>
          <w:lang w:val="en-US"/>
        </w:rPr>
        <w:t>Cash</w:t>
      </w:r>
      <w:r w:rsidR="00314643" w:rsidRPr="00304160">
        <w:rPr>
          <w:szCs w:val="28"/>
        </w:rPr>
        <w:t xml:space="preserve"> </w:t>
      </w:r>
      <w:r w:rsidRPr="00E17B36">
        <w:rPr>
          <w:szCs w:val="28"/>
          <w:lang w:val="en-US"/>
        </w:rPr>
        <w:t>Flow</w:t>
      </w:r>
      <w:r w:rsidRPr="00304160">
        <w:rPr>
          <w:szCs w:val="28"/>
        </w:rPr>
        <w:t xml:space="preserve">), </w:t>
      </w:r>
      <w:r w:rsidRPr="00E17B36">
        <w:rPr>
          <w:szCs w:val="28"/>
          <w:lang w:val="en-US"/>
        </w:rPr>
        <w:t>CFA</w:t>
      </w:r>
      <w:r w:rsidRPr="00304160">
        <w:rPr>
          <w:szCs w:val="28"/>
        </w:rPr>
        <w:t xml:space="preserve"> (</w:t>
      </w:r>
      <w:r w:rsidRPr="00E17B36">
        <w:rPr>
          <w:szCs w:val="28"/>
          <w:lang w:val="en-US"/>
        </w:rPr>
        <w:t>Cash</w:t>
      </w:r>
      <w:r w:rsidR="00314643" w:rsidRPr="00304160">
        <w:rPr>
          <w:szCs w:val="28"/>
        </w:rPr>
        <w:t xml:space="preserve"> </w:t>
      </w:r>
      <w:r w:rsidR="00A92106">
        <w:rPr>
          <w:szCs w:val="28"/>
          <w:lang w:val="en-US"/>
        </w:rPr>
        <w:t>F</w:t>
      </w:r>
      <w:r w:rsidRPr="00E17B36">
        <w:rPr>
          <w:szCs w:val="28"/>
          <w:lang w:val="en-US"/>
        </w:rPr>
        <w:t>low</w:t>
      </w:r>
      <w:r w:rsidR="00A92106" w:rsidRPr="00304160">
        <w:rPr>
          <w:szCs w:val="28"/>
        </w:rPr>
        <w:t xml:space="preserve"> </w:t>
      </w:r>
      <w:r w:rsidR="00A92106">
        <w:rPr>
          <w:szCs w:val="28"/>
          <w:lang w:val="en-US"/>
        </w:rPr>
        <w:t>A</w:t>
      </w:r>
      <w:r w:rsidRPr="00E17B36">
        <w:rPr>
          <w:szCs w:val="28"/>
          <w:lang w:val="en-US"/>
        </w:rPr>
        <w:t>dded</w:t>
      </w:r>
      <w:r w:rsidRPr="00304160">
        <w:rPr>
          <w:szCs w:val="28"/>
        </w:rPr>
        <w:t xml:space="preserve">), </w:t>
      </w:r>
      <w:r w:rsidRPr="00E17B36">
        <w:rPr>
          <w:szCs w:val="28"/>
          <w:lang w:val="en-US"/>
        </w:rPr>
        <w:t>FCF</w:t>
      </w:r>
      <w:r w:rsidRPr="00304160">
        <w:rPr>
          <w:szCs w:val="28"/>
        </w:rPr>
        <w:t xml:space="preserve"> (</w:t>
      </w:r>
      <w:r w:rsidRPr="00E17B36">
        <w:rPr>
          <w:szCs w:val="28"/>
          <w:lang w:val="en-US"/>
        </w:rPr>
        <w:t>Free</w:t>
      </w:r>
      <w:r w:rsidR="00314643" w:rsidRPr="00304160">
        <w:rPr>
          <w:szCs w:val="28"/>
        </w:rPr>
        <w:t xml:space="preserve"> </w:t>
      </w:r>
      <w:r w:rsidRPr="00E17B36">
        <w:rPr>
          <w:szCs w:val="28"/>
          <w:lang w:val="en-US"/>
        </w:rPr>
        <w:t>Cash</w:t>
      </w:r>
      <w:r w:rsidR="00314643" w:rsidRPr="00304160">
        <w:rPr>
          <w:szCs w:val="28"/>
        </w:rPr>
        <w:t xml:space="preserve"> </w:t>
      </w:r>
      <w:r w:rsidRPr="00E17B36">
        <w:rPr>
          <w:szCs w:val="28"/>
          <w:lang w:val="en-US"/>
        </w:rPr>
        <w:t>Flow</w:t>
      </w:r>
      <w:r w:rsidR="00314643" w:rsidRPr="00304160">
        <w:rPr>
          <w:szCs w:val="28"/>
        </w:rPr>
        <w:t xml:space="preserve"> </w:t>
      </w:r>
      <w:r w:rsidRPr="00E17B36">
        <w:rPr>
          <w:szCs w:val="28"/>
        </w:rPr>
        <w:t>или</w:t>
      </w:r>
      <w:r w:rsidR="00314643" w:rsidRPr="00304160">
        <w:rPr>
          <w:szCs w:val="28"/>
        </w:rPr>
        <w:t xml:space="preserve"> </w:t>
      </w:r>
      <w:r w:rsidRPr="00E17B36">
        <w:rPr>
          <w:szCs w:val="28"/>
        </w:rPr>
        <w:t>свободный</w:t>
      </w:r>
      <w:r w:rsidR="00314643" w:rsidRPr="00304160">
        <w:rPr>
          <w:szCs w:val="28"/>
        </w:rPr>
        <w:t xml:space="preserve"> </w:t>
      </w:r>
      <w:r w:rsidRPr="00E17B36">
        <w:rPr>
          <w:szCs w:val="28"/>
        </w:rPr>
        <w:t>денежный</w:t>
      </w:r>
      <w:r w:rsidR="00314643" w:rsidRPr="00304160">
        <w:rPr>
          <w:szCs w:val="28"/>
        </w:rPr>
        <w:t xml:space="preserve"> </w:t>
      </w:r>
      <w:r w:rsidRPr="00E17B36">
        <w:rPr>
          <w:szCs w:val="28"/>
        </w:rPr>
        <w:t>поток</w:t>
      </w:r>
      <w:r w:rsidRPr="00304160">
        <w:rPr>
          <w:szCs w:val="28"/>
        </w:rPr>
        <w:t xml:space="preserve">) </w:t>
      </w:r>
      <w:r w:rsidRPr="00E17B36">
        <w:rPr>
          <w:szCs w:val="28"/>
        </w:rPr>
        <w:t>и</w:t>
      </w:r>
      <w:r w:rsidR="00314643" w:rsidRPr="00304160">
        <w:rPr>
          <w:szCs w:val="28"/>
        </w:rPr>
        <w:t xml:space="preserve"> </w:t>
      </w:r>
      <w:r w:rsidRPr="00E17B36">
        <w:rPr>
          <w:szCs w:val="28"/>
        </w:rPr>
        <w:t>др</w:t>
      </w:r>
      <w:r w:rsidRPr="00304160">
        <w:rPr>
          <w:szCs w:val="28"/>
        </w:rPr>
        <w:t xml:space="preserve">. </w:t>
      </w:r>
      <w:r w:rsidRPr="00E17B36">
        <w:rPr>
          <w:snapToGrid w:val="0"/>
          <w:szCs w:val="28"/>
        </w:rPr>
        <w:t>Факторы создания стоимости. Моделирование финансовых стратегий</w:t>
      </w:r>
      <w:r w:rsidRPr="00E17B36">
        <w:rPr>
          <w:szCs w:val="28"/>
        </w:rPr>
        <w:t xml:space="preserve">. </w:t>
      </w:r>
    </w:p>
    <w:p w14:paraId="62010C36" w14:textId="77777777" w:rsidR="002D753C" w:rsidRPr="00E17B36" w:rsidRDefault="002D753C" w:rsidP="00C72B59">
      <w:pPr>
        <w:spacing w:line="360" w:lineRule="auto"/>
        <w:ind w:firstLine="709"/>
        <w:rPr>
          <w:szCs w:val="28"/>
        </w:rPr>
      </w:pPr>
      <w:r w:rsidRPr="00E17B36">
        <w:rPr>
          <w:szCs w:val="28"/>
        </w:rPr>
        <w:t xml:space="preserve">Инвестиционная политика/стратегия компании: приоритетные и поддерживающие цели. Принципы и этапы формирования инвестиционной </w:t>
      </w:r>
      <w:r w:rsidRPr="00E17B36">
        <w:rPr>
          <w:szCs w:val="28"/>
        </w:rPr>
        <w:lastRenderedPageBreak/>
        <w:t>политики/стратегии.</w:t>
      </w:r>
      <w:r w:rsidR="00314643" w:rsidRPr="00E17B36">
        <w:rPr>
          <w:szCs w:val="28"/>
        </w:rPr>
        <w:t xml:space="preserve"> </w:t>
      </w:r>
      <w:r w:rsidRPr="00E17B36">
        <w:rPr>
          <w:szCs w:val="28"/>
        </w:rPr>
        <w:t>Инвестиционный портфель: понятие, виды, подходы к диверсификации. Оценка инвестиционной привлекательности актива: «правило магического треугольника» и «золотое правило финансирования». «Финансовые ловушки»: признаки и последствия.</w:t>
      </w:r>
    </w:p>
    <w:p w14:paraId="5D3E6F2C" w14:textId="77777777" w:rsidR="002D753C" w:rsidRPr="00E17B36" w:rsidRDefault="002D753C" w:rsidP="00C72B59">
      <w:pPr>
        <w:spacing w:line="360" w:lineRule="auto"/>
        <w:ind w:firstLine="709"/>
        <w:rPr>
          <w:szCs w:val="28"/>
        </w:rPr>
      </w:pPr>
      <w:r w:rsidRPr="00E17B36">
        <w:rPr>
          <w:szCs w:val="28"/>
        </w:rPr>
        <w:t xml:space="preserve">Реальные инвестиции. Оценка эффективности инвестиционных проектов: простые методы и методы, основанные на дисконтировании. Условия для определения ставки дисконтирования. Особенности портфелей реальных инвестиций. </w:t>
      </w:r>
    </w:p>
    <w:p w14:paraId="3F3BD8FB" w14:textId="41063F61" w:rsidR="002D753C" w:rsidRPr="00E17B36" w:rsidRDefault="002D753C" w:rsidP="00C72B59">
      <w:pPr>
        <w:spacing w:line="360" w:lineRule="auto"/>
        <w:ind w:firstLine="709"/>
        <w:rPr>
          <w:lang w:eastAsia="ar-SA"/>
        </w:rPr>
      </w:pPr>
      <w:bookmarkStart w:id="19" w:name="_Toc524883076"/>
      <w:bookmarkStart w:id="20" w:name="_Toc524883375"/>
      <w:bookmarkStart w:id="21" w:name="_Toc524883500"/>
      <w:r w:rsidRPr="00E17B36">
        <w:t xml:space="preserve">Финансовые инвестиции. Разновидности ценных бумаг по методу выплаты доходов, способу обеспечения обязательств, видам предоставляемых прав. Принципы формирования портфеля ценных бумаг. Классификация портфелей. Особенности портфелей ценных бумаг. </w:t>
      </w:r>
      <w:proofErr w:type="spellStart"/>
      <w:r w:rsidRPr="00E17B36">
        <w:t>Ребалансировка</w:t>
      </w:r>
      <w:proofErr w:type="spellEnd"/>
      <w:r w:rsidRPr="00E17B36">
        <w:t xml:space="preserve"> портфеля. Модель </w:t>
      </w:r>
      <w:proofErr w:type="spellStart"/>
      <w:r w:rsidRPr="00E17B36">
        <w:t>Марковица</w:t>
      </w:r>
      <w:proofErr w:type="spellEnd"/>
      <w:r w:rsidRPr="00E17B36">
        <w:t xml:space="preserve"> и основные модификации портфельной теории.</w:t>
      </w:r>
      <w:r w:rsidR="00A92106" w:rsidRPr="00A92106">
        <w:t xml:space="preserve"> </w:t>
      </w:r>
      <w:r w:rsidRPr="00E17B36">
        <w:t>Поняти</w:t>
      </w:r>
      <w:r w:rsidR="00F00587">
        <w:t>е</w:t>
      </w:r>
      <w:r w:rsidRPr="00E17B36">
        <w:t xml:space="preserve"> инвестиционного качества ценной бумаги. Цена и доходность ценной бумаги, и факторы на них влияющие. </w:t>
      </w:r>
      <w:r w:rsidRPr="00E17B36">
        <w:rPr>
          <w:lang w:eastAsia="ar-SA"/>
        </w:rPr>
        <w:t>Риски, связанные с активами. Модели ценообразования активов на рынке капиталов (</w:t>
      </w:r>
      <w:r w:rsidRPr="004F61B6">
        <w:rPr>
          <w:iCs/>
          <w:lang w:val="en-US" w:eastAsia="ar-SA"/>
        </w:rPr>
        <w:t>CAPM</w:t>
      </w:r>
      <w:r w:rsidRPr="004F61B6">
        <w:rPr>
          <w:iCs/>
          <w:lang w:eastAsia="ar-SA"/>
        </w:rPr>
        <w:t xml:space="preserve">, </w:t>
      </w:r>
      <w:r w:rsidRPr="004F61B6">
        <w:rPr>
          <w:iCs/>
          <w:lang w:val="en-US" w:eastAsia="ar-SA"/>
        </w:rPr>
        <w:t>APT</w:t>
      </w:r>
      <w:r w:rsidRPr="004F61B6">
        <w:rPr>
          <w:iCs/>
          <w:lang w:eastAsia="ar-SA"/>
        </w:rPr>
        <w:t>,</w:t>
      </w:r>
      <w:r w:rsidRPr="00E17B36">
        <w:rPr>
          <w:lang w:eastAsia="ar-SA"/>
        </w:rPr>
        <w:t xml:space="preserve"> </w:t>
      </w:r>
      <w:proofErr w:type="spellStart"/>
      <w:r w:rsidRPr="00E17B36">
        <w:rPr>
          <w:lang w:eastAsia="ar-SA"/>
        </w:rPr>
        <w:t>Фамы</w:t>
      </w:r>
      <w:proofErr w:type="spellEnd"/>
      <w:r w:rsidRPr="00E17B36">
        <w:rPr>
          <w:lang w:eastAsia="ar-SA"/>
        </w:rPr>
        <w:t xml:space="preserve">-Френча, </w:t>
      </w:r>
      <w:proofErr w:type="spellStart"/>
      <w:r w:rsidRPr="00E17B36">
        <w:rPr>
          <w:lang w:eastAsia="ar-SA"/>
        </w:rPr>
        <w:t>Блэка</w:t>
      </w:r>
      <w:proofErr w:type="spellEnd"/>
      <w:r w:rsidRPr="00E17B36">
        <w:rPr>
          <w:lang w:eastAsia="ar-SA"/>
        </w:rPr>
        <w:t>, Эстрады). Понятие бета-коэффициента и факторы, его определяющие. Метод кумулятивного построения и условия его применения. Методы определения премии за риск.</w:t>
      </w:r>
      <w:bookmarkEnd w:id="19"/>
      <w:bookmarkEnd w:id="20"/>
      <w:bookmarkEnd w:id="21"/>
    </w:p>
    <w:p w14:paraId="75FFE188" w14:textId="77777777" w:rsidR="002D753C" w:rsidRPr="00E17B36" w:rsidRDefault="002D753C" w:rsidP="00C72B59">
      <w:pPr>
        <w:spacing w:line="360" w:lineRule="auto"/>
        <w:ind w:firstLine="709"/>
        <w:rPr>
          <w:szCs w:val="28"/>
        </w:rPr>
      </w:pPr>
      <w:r w:rsidRPr="00E17B36">
        <w:rPr>
          <w:szCs w:val="28"/>
        </w:rPr>
        <w:t xml:space="preserve">Финансовое прогнозирование/планирование: методы (экспертных оценок, детерминированные, стохастические, простой динамический анализ, </w:t>
      </w:r>
      <w:proofErr w:type="spellStart"/>
      <w:r w:rsidRPr="00E17B36">
        <w:rPr>
          <w:szCs w:val="28"/>
        </w:rPr>
        <w:t>авторегрессионные</w:t>
      </w:r>
      <w:proofErr w:type="spellEnd"/>
      <w:r w:rsidRPr="00E17B36">
        <w:rPr>
          <w:szCs w:val="28"/>
        </w:rPr>
        <w:t xml:space="preserve"> зависимости, многофакторный регрессионный анализ и др.) и алгоритм (общий контур финансового прогнозирования). Стратегический план: временной горизонт, виды целевых установок.</w:t>
      </w:r>
    </w:p>
    <w:p w14:paraId="747C2221" w14:textId="464DF570" w:rsidR="002D753C" w:rsidRPr="00E17B36" w:rsidRDefault="002D753C" w:rsidP="00C72B59">
      <w:pPr>
        <w:spacing w:line="360" w:lineRule="auto"/>
        <w:ind w:firstLine="709"/>
        <w:rPr>
          <w:szCs w:val="28"/>
        </w:rPr>
      </w:pPr>
      <w:r w:rsidRPr="00E17B36">
        <w:rPr>
          <w:szCs w:val="28"/>
        </w:rPr>
        <w:t xml:space="preserve">Рост компании как стратегический приоритет: органический, неорганический рост. Границы корпоративного роста. Интерпретация корпоративного роста на развитых и развивающихся рынках. Финансовые измерения качества корпоративного роста. Сбалансированный рост и особенности его оценки. Устойчивый рост: понятие, модели – </w:t>
      </w:r>
      <w:r w:rsidRPr="00E17B36">
        <w:rPr>
          <w:szCs w:val="28"/>
          <w:lang w:val="en-US"/>
        </w:rPr>
        <w:t>SGR</w:t>
      </w:r>
      <w:r w:rsidRPr="00E17B36">
        <w:rPr>
          <w:szCs w:val="28"/>
        </w:rPr>
        <w:t xml:space="preserve">, </w:t>
      </w:r>
      <w:r w:rsidRPr="00E17B36">
        <w:rPr>
          <w:szCs w:val="28"/>
          <w:lang w:val="en-US"/>
        </w:rPr>
        <w:t>BCG</w:t>
      </w:r>
      <w:r w:rsidRPr="00E17B36">
        <w:rPr>
          <w:szCs w:val="28"/>
        </w:rPr>
        <w:t xml:space="preserve">, Хиггинса и др. </w:t>
      </w:r>
      <w:r w:rsidRPr="00E17B36">
        <w:rPr>
          <w:bCs/>
          <w:szCs w:val="28"/>
        </w:rPr>
        <w:t>«Стоимость будущего роста» (</w:t>
      </w:r>
      <w:proofErr w:type="spellStart"/>
      <w:r w:rsidRPr="00E17B36">
        <w:rPr>
          <w:bCs/>
          <w:szCs w:val="28"/>
        </w:rPr>
        <w:t>Future</w:t>
      </w:r>
      <w:proofErr w:type="spellEnd"/>
      <w:r w:rsidR="00A92106" w:rsidRPr="00A92106">
        <w:rPr>
          <w:bCs/>
          <w:szCs w:val="28"/>
        </w:rPr>
        <w:t xml:space="preserve"> </w:t>
      </w:r>
      <w:proofErr w:type="spellStart"/>
      <w:r w:rsidRPr="00E17B36">
        <w:rPr>
          <w:bCs/>
          <w:szCs w:val="28"/>
        </w:rPr>
        <w:t>Growth</w:t>
      </w:r>
      <w:proofErr w:type="spellEnd"/>
      <w:r w:rsidR="00A92106" w:rsidRPr="00A92106">
        <w:rPr>
          <w:bCs/>
          <w:szCs w:val="28"/>
        </w:rPr>
        <w:t xml:space="preserve"> </w:t>
      </w:r>
      <w:proofErr w:type="spellStart"/>
      <w:r w:rsidRPr="00E17B36">
        <w:rPr>
          <w:bCs/>
          <w:szCs w:val="28"/>
        </w:rPr>
        <w:t>Value</w:t>
      </w:r>
      <w:proofErr w:type="spellEnd"/>
      <w:r w:rsidRPr="00E17B36">
        <w:rPr>
          <w:bCs/>
          <w:szCs w:val="28"/>
        </w:rPr>
        <w:t xml:space="preserve"> — FGV); </w:t>
      </w:r>
      <w:r w:rsidRPr="00E17B36">
        <w:rPr>
          <w:bCs/>
          <w:szCs w:val="28"/>
        </w:rPr>
        <w:lastRenderedPageBreak/>
        <w:t>алгоритм оценки FGV</w:t>
      </w:r>
      <w:r w:rsidRPr="00E17B36">
        <w:rPr>
          <w:szCs w:val="28"/>
        </w:rPr>
        <w:t xml:space="preserve">. </w:t>
      </w:r>
      <w:r w:rsidRPr="00E17B36">
        <w:rPr>
          <w:bCs/>
          <w:szCs w:val="28"/>
        </w:rPr>
        <w:t>Стратегии корпоративного роста и их классификация. Эмпирические особенности корпоративной динамики в России: проблемы роста российских компаний. Управление ростом: матрица анализа качества роста, карта роста и др.</w:t>
      </w:r>
    </w:p>
    <w:p w14:paraId="5936326A" w14:textId="77777777" w:rsidR="002D753C" w:rsidRPr="00E17B36" w:rsidRDefault="002D753C" w:rsidP="00C72B59">
      <w:pPr>
        <w:spacing w:line="360" w:lineRule="auto"/>
        <w:ind w:firstLine="709"/>
        <w:rPr>
          <w:b/>
          <w:i/>
        </w:rPr>
      </w:pPr>
      <w:r w:rsidRPr="00E17B36">
        <w:rPr>
          <w:b/>
          <w:i/>
        </w:rPr>
        <w:t>Тема 5. Финансовая архитектура компании</w:t>
      </w:r>
    </w:p>
    <w:p w14:paraId="0F38F20A" w14:textId="05E24181" w:rsidR="002D753C" w:rsidRPr="00E17B36" w:rsidRDefault="002D753C" w:rsidP="00C72B59">
      <w:pPr>
        <w:spacing w:line="360" w:lineRule="auto"/>
        <w:ind w:firstLine="709"/>
      </w:pPr>
      <w:r w:rsidRPr="00E17B36">
        <w:t xml:space="preserve">Понятие </w:t>
      </w:r>
      <w:r w:rsidR="009F7433">
        <w:t xml:space="preserve">бизнес-архитектуры и </w:t>
      </w:r>
      <w:r w:rsidRPr="00E17B36">
        <w:t xml:space="preserve">финансовой архитектуры </w:t>
      </w:r>
      <w:r w:rsidR="009F7433">
        <w:t>компании</w:t>
      </w:r>
      <w:r w:rsidRPr="00E17B36">
        <w:t xml:space="preserve"> </w:t>
      </w:r>
      <w:r w:rsidR="009F7433">
        <w:t>(</w:t>
      </w:r>
      <w:r w:rsidRPr="00E17B36">
        <w:t>ее основные составляющие</w:t>
      </w:r>
      <w:r w:rsidR="009F7433">
        <w:t>)</w:t>
      </w:r>
      <w:r w:rsidRPr="00E17B36">
        <w:t>. Последствия «невнятной» финансовой архитектуры.</w:t>
      </w:r>
    </w:p>
    <w:p w14:paraId="16AA21D5" w14:textId="77777777" w:rsidR="002D753C" w:rsidRPr="00E17B36" w:rsidRDefault="002D753C" w:rsidP="00C72B59">
      <w:pPr>
        <w:spacing w:line="360" w:lineRule="auto"/>
        <w:ind w:firstLine="709"/>
      </w:pPr>
      <w:r w:rsidRPr="00E17B36">
        <w:t>Финансовая структура компании и основные центры финансовой ответственности.</w:t>
      </w:r>
    </w:p>
    <w:p w14:paraId="17E0A4B3" w14:textId="4994204D" w:rsidR="002D753C" w:rsidRPr="00E17B36" w:rsidRDefault="002D753C" w:rsidP="00C72B59">
      <w:pPr>
        <w:spacing w:line="360" w:lineRule="auto"/>
        <w:ind w:firstLine="709"/>
      </w:pPr>
      <w:r w:rsidRPr="00E17B36">
        <w:t>Реструктуризация, реорганизация и реинжиниринг: сущность и особенности. Внутренние и внешние факторы реструктуризации. Типовые (эталонные) цели реструктуризации. Разновидности реструктуризации.</w:t>
      </w:r>
      <w:r w:rsidR="00A92106" w:rsidRPr="00A92106">
        <w:t xml:space="preserve"> </w:t>
      </w:r>
      <w:r w:rsidRPr="00E17B36">
        <w:t xml:space="preserve">Реструктуризация в форме слияний и поглощений: различия российского и зарубежного подходов к терминологии. Мотивы сделок. Эмпирические тренды на глобальном и российском рынках </w:t>
      </w:r>
      <w:r w:rsidRPr="00E17B36">
        <w:rPr>
          <w:bCs/>
          <w:lang w:val="en-US"/>
        </w:rPr>
        <w:t>M</w:t>
      </w:r>
      <w:r w:rsidRPr="00E17B36">
        <w:rPr>
          <w:bCs/>
        </w:rPr>
        <w:t>&amp;</w:t>
      </w:r>
      <w:r w:rsidRPr="00E17B36">
        <w:rPr>
          <w:bCs/>
          <w:lang w:val="en-US"/>
        </w:rPr>
        <w:t>A</w:t>
      </w:r>
      <w:r w:rsidRPr="00E17B36">
        <w:rPr>
          <w:bCs/>
        </w:rPr>
        <w:t xml:space="preserve"> (</w:t>
      </w:r>
      <w:r w:rsidRPr="00E17B36">
        <w:rPr>
          <w:bCs/>
          <w:lang w:val="en-US"/>
        </w:rPr>
        <w:t>mergers</w:t>
      </w:r>
      <w:r w:rsidR="00A92106" w:rsidRPr="00A92106">
        <w:rPr>
          <w:bCs/>
        </w:rPr>
        <w:t xml:space="preserve"> </w:t>
      </w:r>
      <w:r w:rsidRPr="00E17B36">
        <w:rPr>
          <w:bCs/>
          <w:lang w:val="en-US"/>
        </w:rPr>
        <w:t>and</w:t>
      </w:r>
      <w:r w:rsidR="00A92106" w:rsidRPr="00A92106">
        <w:rPr>
          <w:bCs/>
        </w:rPr>
        <w:t xml:space="preserve"> </w:t>
      </w:r>
      <w:r w:rsidRPr="00E17B36">
        <w:rPr>
          <w:bCs/>
          <w:lang w:val="en-US"/>
        </w:rPr>
        <w:t>acquisitions</w:t>
      </w:r>
      <w:r w:rsidRPr="00E17B36">
        <w:rPr>
          <w:bCs/>
        </w:rPr>
        <w:t xml:space="preserve">, </w:t>
      </w:r>
      <w:r w:rsidRPr="00E17B36">
        <w:rPr>
          <w:bCs/>
          <w:lang w:val="en-US"/>
        </w:rPr>
        <w:t>M</w:t>
      </w:r>
      <w:r w:rsidRPr="00E17B36">
        <w:rPr>
          <w:bCs/>
        </w:rPr>
        <w:t>&amp;</w:t>
      </w:r>
      <w:r w:rsidRPr="00E17B36">
        <w:rPr>
          <w:bCs/>
          <w:lang w:val="en-US"/>
        </w:rPr>
        <w:t>A</w:t>
      </w:r>
      <w:r w:rsidRPr="00E17B36">
        <w:t>). Риски реструктуризации. Этапы реструктуризации. Эффекты реструктуризации, понятие синергетического эффекта. Оценка эффективности реструктуризации.</w:t>
      </w:r>
    </w:p>
    <w:p w14:paraId="201B22F9" w14:textId="77777777" w:rsidR="002D753C" w:rsidRPr="00E17B36" w:rsidRDefault="002D753C" w:rsidP="00C72B59">
      <w:pPr>
        <w:spacing w:line="360" w:lineRule="auto"/>
        <w:ind w:firstLine="709"/>
        <w:rPr>
          <w:bCs/>
        </w:rPr>
      </w:pPr>
      <w:r w:rsidRPr="00E17B36">
        <w:rPr>
          <w:bCs/>
        </w:rPr>
        <w:t xml:space="preserve">Мировой/международный финансовый рынок (МФР): функции, основные движущие силы, особенности. Эффект </w:t>
      </w:r>
      <w:proofErr w:type="spellStart"/>
      <w:r w:rsidRPr="00E17B36">
        <w:rPr>
          <w:bCs/>
        </w:rPr>
        <w:t>транснационализации</w:t>
      </w:r>
      <w:proofErr w:type="spellEnd"/>
      <w:r w:rsidRPr="00E17B36">
        <w:rPr>
          <w:bCs/>
        </w:rPr>
        <w:t xml:space="preserve">. Международные корпорации: МНК и ТНК (особенности и различия). Экономические преимущества ТНК и их место в глобальной экономике. Формальные признаки ТНК и методы их идентификации. Индексы </w:t>
      </w:r>
      <w:proofErr w:type="spellStart"/>
      <w:r w:rsidRPr="00E17B36">
        <w:rPr>
          <w:bCs/>
        </w:rPr>
        <w:t>транснационализации</w:t>
      </w:r>
      <w:proofErr w:type="spellEnd"/>
      <w:r w:rsidRPr="00E17B36">
        <w:rPr>
          <w:bCs/>
        </w:rPr>
        <w:t xml:space="preserve"> компании, страны, макрорегиона. Споры вокруг ТНК и проблемы законодательного регулирования их деятельности. </w:t>
      </w:r>
    </w:p>
    <w:p w14:paraId="4C1969EC" w14:textId="3A320D36" w:rsidR="002D753C" w:rsidRDefault="002D753C" w:rsidP="00C72B59">
      <w:pPr>
        <w:spacing w:line="360" w:lineRule="auto"/>
        <w:ind w:firstLine="709"/>
        <w:rPr>
          <w:bCs/>
        </w:rPr>
      </w:pPr>
      <w:r w:rsidRPr="00E17B36">
        <w:t>Особенности управления в ТНК. Инструменты внутреннего и внешнего финансирования ТНК. Денежные потоки ТНК и их классификация. Принципы управления денежными потоками ТНК и финансовые технологии (</w:t>
      </w:r>
      <w:r w:rsidRPr="00E17B36">
        <w:rPr>
          <w:bCs/>
        </w:rPr>
        <w:t>с</w:t>
      </w:r>
      <w:r w:rsidRPr="00E17B36">
        <w:rPr>
          <w:bCs/>
          <w:lang w:val="en-US"/>
        </w:rPr>
        <w:t>ash</w:t>
      </w:r>
      <w:r w:rsidRPr="00E17B36">
        <w:rPr>
          <w:bCs/>
        </w:rPr>
        <w:t>-менеджмент, с</w:t>
      </w:r>
      <w:r w:rsidRPr="00E17B36">
        <w:rPr>
          <w:bCs/>
          <w:lang w:val="en-US"/>
        </w:rPr>
        <w:t>ash</w:t>
      </w:r>
      <w:r w:rsidRPr="00E17B36">
        <w:rPr>
          <w:bCs/>
        </w:rPr>
        <w:t>-</w:t>
      </w:r>
      <w:r w:rsidRPr="00E17B36">
        <w:rPr>
          <w:bCs/>
          <w:lang w:val="en-US"/>
        </w:rPr>
        <w:t>pooling</w:t>
      </w:r>
      <w:r w:rsidRPr="00E17B36">
        <w:rPr>
          <w:bCs/>
        </w:rPr>
        <w:t xml:space="preserve">, </w:t>
      </w:r>
      <w:proofErr w:type="spellStart"/>
      <w:r w:rsidRPr="00E17B36">
        <w:rPr>
          <w:bCs/>
        </w:rPr>
        <w:t>неттинг</w:t>
      </w:r>
      <w:proofErr w:type="spellEnd"/>
      <w:r w:rsidRPr="00E17B36">
        <w:rPr>
          <w:bCs/>
        </w:rPr>
        <w:t xml:space="preserve"> и др.).</w:t>
      </w:r>
    </w:p>
    <w:p w14:paraId="641C0404" w14:textId="77777777" w:rsidR="007D3818" w:rsidRPr="00E17B36" w:rsidRDefault="007D3818" w:rsidP="002406A9">
      <w:pPr>
        <w:ind w:firstLine="709"/>
        <w:rPr>
          <w:bCs/>
        </w:rPr>
      </w:pPr>
    </w:p>
    <w:p w14:paraId="7C6BEF07" w14:textId="3131D042" w:rsidR="00C521C9" w:rsidRDefault="00C521C9" w:rsidP="00D3648B">
      <w:pPr>
        <w:pStyle w:val="1"/>
      </w:pPr>
      <w:bookmarkStart w:id="22" w:name="_Toc179982967"/>
      <w:r w:rsidRPr="00E17B36">
        <w:t>5.2 Учебно-тематический план</w:t>
      </w:r>
      <w:bookmarkStart w:id="23" w:name="_Toc449699541"/>
      <w:bookmarkEnd w:id="12"/>
      <w:bookmarkEnd w:id="22"/>
    </w:p>
    <w:tbl>
      <w:tblPr>
        <w:tblW w:w="500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6"/>
        <w:gridCol w:w="1890"/>
        <w:gridCol w:w="657"/>
        <w:gridCol w:w="985"/>
        <w:gridCol w:w="782"/>
        <w:gridCol w:w="1341"/>
        <w:gridCol w:w="1424"/>
        <w:gridCol w:w="2039"/>
      </w:tblGrid>
      <w:tr w:rsidR="00FF312F" w:rsidRPr="00E17B36" w14:paraId="04671F64" w14:textId="77777777" w:rsidTr="00337F50">
        <w:tc>
          <w:tcPr>
            <w:tcW w:w="268" w:type="pct"/>
            <w:vMerge w:val="restart"/>
            <w:shd w:val="clear" w:color="auto" w:fill="auto"/>
          </w:tcPr>
          <w:p w14:paraId="53BDE9B6" w14:textId="77777777" w:rsidR="00FF312F" w:rsidRPr="00E17B36" w:rsidRDefault="00FF312F" w:rsidP="00D90EEF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E17B36">
              <w:rPr>
                <w:sz w:val="24"/>
              </w:rPr>
              <w:lastRenderedPageBreak/>
              <w:t>№</w:t>
            </w:r>
          </w:p>
          <w:p w14:paraId="37BBC2DC" w14:textId="77777777" w:rsidR="00FF312F" w:rsidRPr="00E17B36" w:rsidRDefault="00FF312F" w:rsidP="00D90EEF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E17B36">
              <w:rPr>
                <w:sz w:val="24"/>
              </w:rPr>
              <w:t>п/п</w:t>
            </w:r>
          </w:p>
        </w:tc>
        <w:tc>
          <w:tcPr>
            <w:tcW w:w="981" w:type="pct"/>
            <w:vMerge w:val="restart"/>
            <w:shd w:val="clear" w:color="auto" w:fill="auto"/>
          </w:tcPr>
          <w:p w14:paraId="392F404C" w14:textId="77777777" w:rsidR="00FF312F" w:rsidRPr="00E17B36" w:rsidRDefault="00FF312F" w:rsidP="00D90EEF">
            <w:pPr>
              <w:tabs>
                <w:tab w:val="right" w:pos="851"/>
              </w:tabs>
              <w:ind w:right="-114"/>
              <w:jc w:val="center"/>
              <w:rPr>
                <w:sz w:val="24"/>
              </w:rPr>
            </w:pPr>
            <w:r w:rsidRPr="00E17B36">
              <w:rPr>
                <w:b/>
                <w:sz w:val="24"/>
              </w:rPr>
              <w:t>Наименование тем (разделов) дисциплины</w:t>
            </w:r>
          </w:p>
        </w:tc>
        <w:tc>
          <w:tcPr>
            <w:tcW w:w="2693" w:type="pct"/>
            <w:gridSpan w:val="5"/>
          </w:tcPr>
          <w:p w14:paraId="64C27D4C" w14:textId="77777777" w:rsidR="00FF312F" w:rsidRPr="00E17B36" w:rsidRDefault="00FF312F" w:rsidP="00D90EEF">
            <w:pPr>
              <w:tabs>
                <w:tab w:val="right" w:pos="851"/>
              </w:tabs>
              <w:jc w:val="center"/>
              <w:rPr>
                <w:b/>
                <w:sz w:val="24"/>
              </w:rPr>
            </w:pPr>
            <w:r w:rsidRPr="00E17B36">
              <w:rPr>
                <w:b/>
                <w:sz w:val="24"/>
              </w:rPr>
              <w:t>Трудоемкость в часах</w:t>
            </w:r>
          </w:p>
        </w:tc>
        <w:tc>
          <w:tcPr>
            <w:tcW w:w="1058" w:type="pct"/>
            <w:vMerge w:val="restart"/>
            <w:shd w:val="clear" w:color="auto" w:fill="auto"/>
          </w:tcPr>
          <w:p w14:paraId="144DB6B6" w14:textId="77777777" w:rsidR="00FF312F" w:rsidRPr="00E17B36" w:rsidRDefault="00FF312F" w:rsidP="00D90EEF">
            <w:pPr>
              <w:tabs>
                <w:tab w:val="right" w:pos="851"/>
              </w:tabs>
              <w:jc w:val="center"/>
              <w:rPr>
                <w:b/>
                <w:sz w:val="24"/>
              </w:rPr>
            </w:pPr>
            <w:r w:rsidRPr="00E17B36">
              <w:rPr>
                <w:b/>
                <w:sz w:val="24"/>
              </w:rPr>
              <w:t>Формы текущего контроля успеваемости</w:t>
            </w:r>
          </w:p>
        </w:tc>
      </w:tr>
      <w:tr w:rsidR="00FF312F" w:rsidRPr="00E17B36" w14:paraId="1D8F7321" w14:textId="77777777" w:rsidTr="00337F50">
        <w:tc>
          <w:tcPr>
            <w:tcW w:w="268" w:type="pct"/>
            <w:vMerge/>
            <w:shd w:val="clear" w:color="auto" w:fill="auto"/>
          </w:tcPr>
          <w:p w14:paraId="032BE672" w14:textId="77777777" w:rsidR="00FF312F" w:rsidRPr="00E17B36" w:rsidRDefault="00FF312F" w:rsidP="00D90EEF">
            <w:pPr>
              <w:tabs>
                <w:tab w:val="right" w:pos="851"/>
              </w:tabs>
              <w:rPr>
                <w:sz w:val="24"/>
              </w:rPr>
            </w:pPr>
          </w:p>
        </w:tc>
        <w:tc>
          <w:tcPr>
            <w:tcW w:w="981" w:type="pct"/>
            <w:vMerge/>
            <w:shd w:val="clear" w:color="auto" w:fill="auto"/>
          </w:tcPr>
          <w:p w14:paraId="46344FD9" w14:textId="77777777" w:rsidR="00FF312F" w:rsidRPr="00E17B36" w:rsidRDefault="00FF312F" w:rsidP="00D90EEF">
            <w:pPr>
              <w:tabs>
                <w:tab w:val="right" w:pos="851"/>
              </w:tabs>
              <w:rPr>
                <w:sz w:val="24"/>
              </w:rPr>
            </w:pPr>
          </w:p>
        </w:tc>
        <w:tc>
          <w:tcPr>
            <w:tcW w:w="341" w:type="pct"/>
            <w:vMerge w:val="restart"/>
            <w:shd w:val="clear" w:color="auto" w:fill="auto"/>
          </w:tcPr>
          <w:p w14:paraId="5FE806A8" w14:textId="77777777" w:rsidR="00FF312F" w:rsidRPr="00E17B36" w:rsidRDefault="00FF312F" w:rsidP="00D90EEF">
            <w:pPr>
              <w:tabs>
                <w:tab w:val="right" w:pos="851"/>
              </w:tabs>
              <w:jc w:val="center"/>
              <w:rPr>
                <w:b/>
                <w:sz w:val="24"/>
              </w:rPr>
            </w:pPr>
            <w:r w:rsidRPr="00E17B36">
              <w:rPr>
                <w:b/>
                <w:sz w:val="24"/>
              </w:rPr>
              <w:t>Всего</w:t>
            </w:r>
          </w:p>
        </w:tc>
        <w:tc>
          <w:tcPr>
            <w:tcW w:w="1613" w:type="pct"/>
            <w:gridSpan w:val="3"/>
            <w:shd w:val="clear" w:color="auto" w:fill="auto"/>
          </w:tcPr>
          <w:p w14:paraId="63544F2B" w14:textId="2D7086F7" w:rsidR="00FF312F" w:rsidRPr="00E17B36" w:rsidRDefault="00FF312F" w:rsidP="00D90EEF">
            <w:pPr>
              <w:tabs>
                <w:tab w:val="right" w:pos="851"/>
              </w:tabs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Контактная работа*-</w:t>
            </w:r>
            <w:r w:rsidRPr="00E17B36">
              <w:rPr>
                <w:b/>
                <w:sz w:val="24"/>
              </w:rPr>
              <w:t>Аудиторная работа</w:t>
            </w:r>
          </w:p>
        </w:tc>
        <w:tc>
          <w:tcPr>
            <w:tcW w:w="739" w:type="pct"/>
            <w:vMerge w:val="restart"/>
            <w:shd w:val="clear" w:color="auto" w:fill="auto"/>
          </w:tcPr>
          <w:p w14:paraId="346E134B" w14:textId="47B524F3" w:rsidR="00FF312F" w:rsidRPr="00E17B36" w:rsidRDefault="00FF312F" w:rsidP="00FF312F">
            <w:pPr>
              <w:tabs>
                <w:tab w:val="right" w:pos="851"/>
              </w:tabs>
              <w:ind w:right="-112"/>
              <w:jc w:val="center"/>
              <w:rPr>
                <w:sz w:val="24"/>
              </w:rPr>
            </w:pPr>
            <w:r w:rsidRPr="00E17B36">
              <w:rPr>
                <w:b/>
                <w:sz w:val="24"/>
              </w:rPr>
              <w:t>Самостоятельная работа</w:t>
            </w:r>
          </w:p>
        </w:tc>
        <w:tc>
          <w:tcPr>
            <w:tcW w:w="1058" w:type="pct"/>
            <w:vMerge/>
            <w:shd w:val="clear" w:color="auto" w:fill="auto"/>
          </w:tcPr>
          <w:p w14:paraId="7DE6E295" w14:textId="77777777" w:rsidR="00FF312F" w:rsidRPr="00E17B36" w:rsidRDefault="00FF312F" w:rsidP="00D90EEF">
            <w:pPr>
              <w:tabs>
                <w:tab w:val="right" w:pos="851"/>
              </w:tabs>
              <w:rPr>
                <w:sz w:val="24"/>
              </w:rPr>
            </w:pPr>
          </w:p>
        </w:tc>
      </w:tr>
      <w:tr w:rsidR="00FF312F" w:rsidRPr="00E17B36" w14:paraId="08C6F350" w14:textId="77777777" w:rsidTr="00337F50">
        <w:tc>
          <w:tcPr>
            <w:tcW w:w="268" w:type="pct"/>
            <w:vMerge/>
            <w:shd w:val="clear" w:color="auto" w:fill="auto"/>
          </w:tcPr>
          <w:p w14:paraId="23407C5A" w14:textId="77777777" w:rsidR="00FF312F" w:rsidRPr="00E17B36" w:rsidRDefault="00FF312F" w:rsidP="00D90EEF">
            <w:pPr>
              <w:tabs>
                <w:tab w:val="right" w:pos="851"/>
              </w:tabs>
              <w:rPr>
                <w:sz w:val="24"/>
              </w:rPr>
            </w:pPr>
          </w:p>
        </w:tc>
        <w:tc>
          <w:tcPr>
            <w:tcW w:w="981" w:type="pct"/>
            <w:vMerge/>
            <w:shd w:val="clear" w:color="auto" w:fill="auto"/>
          </w:tcPr>
          <w:p w14:paraId="7BEF477B" w14:textId="77777777" w:rsidR="00FF312F" w:rsidRPr="00E17B36" w:rsidRDefault="00FF312F" w:rsidP="00D90EEF">
            <w:pPr>
              <w:tabs>
                <w:tab w:val="right" w:pos="851"/>
              </w:tabs>
              <w:rPr>
                <w:sz w:val="24"/>
              </w:rPr>
            </w:pPr>
          </w:p>
        </w:tc>
        <w:tc>
          <w:tcPr>
            <w:tcW w:w="341" w:type="pct"/>
            <w:vMerge/>
            <w:shd w:val="clear" w:color="auto" w:fill="auto"/>
          </w:tcPr>
          <w:p w14:paraId="25964221" w14:textId="77777777" w:rsidR="00FF312F" w:rsidRPr="00E17B36" w:rsidRDefault="00FF312F" w:rsidP="00D90EEF">
            <w:pPr>
              <w:tabs>
                <w:tab w:val="right" w:pos="851"/>
              </w:tabs>
              <w:rPr>
                <w:sz w:val="24"/>
              </w:rPr>
            </w:pPr>
          </w:p>
        </w:tc>
        <w:tc>
          <w:tcPr>
            <w:tcW w:w="511" w:type="pct"/>
            <w:shd w:val="clear" w:color="auto" w:fill="auto"/>
          </w:tcPr>
          <w:p w14:paraId="1073BCFD" w14:textId="78153E2A" w:rsidR="00FF312F" w:rsidRPr="00E17B36" w:rsidRDefault="00FF312F" w:rsidP="00FF312F">
            <w:pPr>
              <w:tabs>
                <w:tab w:val="right" w:pos="851"/>
              </w:tabs>
              <w:ind w:left="-110"/>
              <w:jc w:val="center"/>
              <w:rPr>
                <w:sz w:val="24"/>
              </w:rPr>
            </w:pPr>
            <w:r w:rsidRPr="00E17B36">
              <w:rPr>
                <w:sz w:val="24"/>
              </w:rPr>
              <w:t xml:space="preserve">Общая, в </w:t>
            </w:r>
            <w:proofErr w:type="spellStart"/>
            <w:r w:rsidRPr="00E17B36">
              <w:rPr>
                <w:sz w:val="24"/>
              </w:rPr>
              <w:t>т.ч</w:t>
            </w:r>
            <w:proofErr w:type="spellEnd"/>
            <w:r w:rsidRPr="00E17B36">
              <w:rPr>
                <w:sz w:val="24"/>
              </w:rPr>
              <w:t>.:</w:t>
            </w:r>
          </w:p>
        </w:tc>
        <w:tc>
          <w:tcPr>
            <w:tcW w:w="406" w:type="pct"/>
            <w:shd w:val="clear" w:color="auto" w:fill="auto"/>
          </w:tcPr>
          <w:p w14:paraId="4325F6F3" w14:textId="77777777" w:rsidR="00FF312F" w:rsidRPr="00E17B36" w:rsidRDefault="00FF312F" w:rsidP="00D90EEF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E17B36">
              <w:rPr>
                <w:sz w:val="24"/>
              </w:rPr>
              <w:t>Лекции</w:t>
            </w:r>
          </w:p>
        </w:tc>
        <w:tc>
          <w:tcPr>
            <w:tcW w:w="696" w:type="pct"/>
            <w:shd w:val="clear" w:color="auto" w:fill="auto"/>
          </w:tcPr>
          <w:p w14:paraId="227F953B" w14:textId="77777777" w:rsidR="00FF312F" w:rsidRPr="00E17B36" w:rsidRDefault="00FF312F" w:rsidP="00D90EEF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E17B36">
              <w:rPr>
                <w:sz w:val="24"/>
              </w:rPr>
              <w:t>Семинары, практические занятия</w:t>
            </w:r>
          </w:p>
        </w:tc>
        <w:tc>
          <w:tcPr>
            <w:tcW w:w="739" w:type="pct"/>
            <w:vMerge/>
            <w:shd w:val="clear" w:color="auto" w:fill="auto"/>
          </w:tcPr>
          <w:p w14:paraId="138CC0D1" w14:textId="77777777" w:rsidR="00FF312F" w:rsidRPr="00E17B36" w:rsidRDefault="00FF312F" w:rsidP="00D90EEF">
            <w:pPr>
              <w:tabs>
                <w:tab w:val="right" w:pos="851"/>
              </w:tabs>
              <w:rPr>
                <w:sz w:val="24"/>
              </w:rPr>
            </w:pPr>
          </w:p>
        </w:tc>
        <w:tc>
          <w:tcPr>
            <w:tcW w:w="1058" w:type="pct"/>
            <w:vMerge/>
            <w:shd w:val="clear" w:color="auto" w:fill="auto"/>
          </w:tcPr>
          <w:p w14:paraId="19CDD73D" w14:textId="77777777" w:rsidR="00FF312F" w:rsidRPr="00E17B36" w:rsidRDefault="00FF312F" w:rsidP="00D90EEF">
            <w:pPr>
              <w:tabs>
                <w:tab w:val="right" w:pos="851"/>
              </w:tabs>
              <w:rPr>
                <w:sz w:val="24"/>
              </w:rPr>
            </w:pPr>
          </w:p>
        </w:tc>
      </w:tr>
      <w:tr w:rsidR="00C868D4" w:rsidRPr="00C868D4" w14:paraId="3D573B36" w14:textId="77777777" w:rsidTr="00337F50">
        <w:tc>
          <w:tcPr>
            <w:tcW w:w="268" w:type="pct"/>
            <w:shd w:val="clear" w:color="auto" w:fill="auto"/>
          </w:tcPr>
          <w:p w14:paraId="537107B9" w14:textId="77777777" w:rsidR="00E37F2D" w:rsidRPr="00C868D4" w:rsidRDefault="00E37F2D" w:rsidP="00C651A4">
            <w:pPr>
              <w:numPr>
                <w:ilvl w:val="0"/>
                <w:numId w:val="3"/>
              </w:numPr>
              <w:tabs>
                <w:tab w:val="right" w:pos="851"/>
              </w:tabs>
              <w:ind w:left="0" w:firstLine="0"/>
              <w:rPr>
                <w:sz w:val="24"/>
              </w:rPr>
            </w:pPr>
          </w:p>
        </w:tc>
        <w:tc>
          <w:tcPr>
            <w:tcW w:w="981" w:type="pct"/>
            <w:shd w:val="clear" w:color="auto" w:fill="auto"/>
          </w:tcPr>
          <w:p w14:paraId="32421EDF" w14:textId="5E9EB9CB" w:rsidR="00E37F2D" w:rsidRPr="00C868D4" w:rsidRDefault="00E37F2D" w:rsidP="00D90EEF">
            <w:pPr>
              <w:tabs>
                <w:tab w:val="right" w:pos="851"/>
              </w:tabs>
              <w:ind w:right="-114"/>
              <w:jc w:val="left"/>
              <w:rPr>
                <w:sz w:val="24"/>
              </w:rPr>
            </w:pPr>
            <w:r w:rsidRPr="00C868D4">
              <w:rPr>
                <w:sz w:val="24"/>
              </w:rPr>
              <w:t xml:space="preserve">Смена парадигмы в корпоративных курсах как результат </w:t>
            </w:r>
            <w:r w:rsidR="009F7433">
              <w:rPr>
                <w:sz w:val="24"/>
              </w:rPr>
              <w:t xml:space="preserve">системных </w:t>
            </w:r>
            <w:r w:rsidRPr="00C868D4">
              <w:rPr>
                <w:sz w:val="24"/>
              </w:rPr>
              <w:t>трансформаций в экономике</w:t>
            </w:r>
          </w:p>
        </w:tc>
        <w:tc>
          <w:tcPr>
            <w:tcW w:w="341" w:type="pct"/>
            <w:shd w:val="clear" w:color="auto" w:fill="auto"/>
            <w:vAlign w:val="center"/>
          </w:tcPr>
          <w:p w14:paraId="2DA7229C" w14:textId="07ECF81C" w:rsidR="00E37F2D" w:rsidRPr="00F62E97" w:rsidRDefault="000C4DEB" w:rsidP="00D90EEF">
            <w:pPr>
              <w:jc w:val="center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511" w:type="pct"/>
            <w:shd w:val="clear" w:color="auto" w:fill="auto"/>
            <w:vAlign w:val="center"/>
          </w:tcPr>
          <w:p w14:paraId="7FE78D17" w14:textId="75658931" w:rsidR="00E37F2D" w:rsidRPr="00F62E97" w:rsidRDefault="000C4DEB" w:rsidP="00D90EEF">
            <w:pPr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406" w:type="pct"/>
            <w:shd w:val="clear" w:color="auto" w:fill="auto"/>
            <w:vAlign w:val="center"/>
          </w:tcPr>
          <w:p w14:paraId="711CA410" w14:textId="249D4A87" w:rsidR="00E37F2D" w:rsidRPr="00F62E97" w:rsidRDefault="000C4DEB" w:rsidP="00D90EEF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696" w:type="pct"/>
            <w:shd w:val="clear" w:color="auto" w:fill="auto"/>
            <w:vAlign w:val="center"/>
          </w:tcPr>
          <w:p w14:paraId="72CEEBA0" w14:textId="4140D8C3" w:rsidR="00E37F2D" w:rsidRPr="00F62E97" w:rsidRDefault="000C4DEB" w:rsidP="00D90EEF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739" w:type="pct"/>
            <w:shd w:val="clear" w:color="auto" w:fill="auto"/>
            <w:vAlign w:val="center"/>
          </w:tcPr>
          <w:p w14:paraId="07325609" w14:textId="7A26F645" w:rsidR="00C868D4" w:rsidRPr="000C4DEB" w:rsidRDefault="000C4DEB" w:rsidP="00C868D4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058" w:type="pct"/>
            <w:shd w:val="clear" w:color="auto" w:fill="auto"/>
          </w:tcPr>
          <w:p w14:paraId="311B42F4" w14:textId="77777777" w:rsidR="00E37F2D" w:rsidRPr="00C868D4" w:rsidRDefault="00E37F2D" w:rsidP="009F1A54">
            <w:pPr>
              <w:jc w:val="left"/>
              <w:rPr>
                <w:sz w:val="24"/>
                <w:lang w:eastAsia="en-US"/>
              </w:rPr>
            </w:pPr>
            <w:r w:rsidRPr="00C868D4">
              <w:rPr>
                <w:sz w:val="24"/>
                <w:lang w:eastAsia="en-US"/>
              </w:rPr>
              <w:t>устный опрос,</w:t>
            </w:r>
          </w:p>
          <w:p w14:paraId="7DE46081" w14:textId="77777777" w:rsidR="00E37F2D" w:rsidRPr="00C868D4" w:rsidRDefault="00E37F2D" w:rsidP="009F1A54">
            <w:pPr>
              <w:tabs>
                <w:tab w:val="right" w:pos="851"/>
              </w:tabs>
              <w:jc w:val="left"/>
              <w:rPr>
                <w:sz w:val="24"/>
              </w:rPr>
            </w:pPr>
            <w:r w:rsidRPr="00C868D4">
              <w:rPr>
                <w:sz w:val="24"/>
                <w:lang w:eastAsia="en-US"/>
              </w:rPr>
              <w:t xml:space="preserve">решение ситуационных задач </w:t>
            </w:r>
          </w:p>
        </w:tc>
      </w:tr>
      <w:tr w:rsidR="00F62E97" w:rsidRPr="00C868D4" w14:paraId="5B74BAC2" w14:textId="77777777" w:rsidTr="00337F50">
        <w:tc>
          <w:tcPr>
            <w:tcW w:w="268" w:type="pct"/>
            <w:shd w:val="clear" w:color="auto" w:fill="auto"/>
          </w:tcPr>
          <w:p w14:paraId="56875451" w14:textId="77777777" w:rsidR="00F62E97" w:rsidRPr="00C868D4" w:rsidRDefault="00F62E97" w:rsidP="00C651A4">
            <w:pPr>
              <w:numPr>
                <w:ilvl w:val="0"/>
                <w:numId w:val="3"/>
              </w:numPr>
              <w:tabs>
                <w:tab w:val="right" w:pos="851"/>
              </w:tabs>
              <w:ind w:left="0" w:firstLine="0"/>
              <w:rPr>
                <w:sz w:val="24"/>
              </w:rPr>
            </w:pPr>
          </w:p>
        </w:tc>
        <w:tc>
          <w:tcPr>
            <w:tcW w:w="981" w:type="pct"/>
            <w:shd w:val="clear" w:color="auto" w:fill="auto"/>
          </w:tcPr>
          <w:p w14:paraId="20BA8F21" w14:textId="77777777" w:rsidR="00F62E97" w:rsidRPr="00C868D4" w:rsidRDefault="00F62E97" w:rsidP="00F62E97">
            <w:pPr>
              <w:tabs>
                <w:tab w:val="right" w:pos="851"/>
              </w:tabs>
              <w:ind w:right="-108"/>
              <w:jc w:val="left"/>
              <w:rPr>
                <w:sz w:val="24"/>
              </w:rPr>
            </w:pPr>
            <w:r w:rsidRPr="00C868D4">
              <w:rPr>
                <w:sz w:val="24"/>
              </w:rPr>
              <w:t>Фондирование в коммерческих организациях. Стоимость и структура капитала</w:t>
            </w:r>
          </w:p>
        </w:tc>
        <w:tc>
          <w:tcPr>
            <w:tcW w:w="341" w:type="pct"/>
            <w:shd w:val="clear" w:color="auto" w:fill="auto"/>
            <w:vAlign w:val="center"/>
          </w:tcPr>
          <w:p w14:paraId="3011A773" w14:textId="2653BC24" w:rsidR="00F62E97" w:rsidRPr="00F62E97" w:rsidRDefault="000C4DEB" w:rsidP="00F62E97">
            <w:pPr>
              <w:jc w:val="center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511" w:type="pct"/>
            <w:shd w:val="clear" w:color="auto" w:fill="auto"/>
            <w:vAlign w:val="center"/>
          </w:tcPr>
          <w:p w14:paraId="3051C50A" w14:textId="534D0E04" w:rsidR="00F62E97" w:rsidRPr="00F62E97" w:rsidRDefault="000C4DEB" w:rsidP="00F62E97">
            <w:pPr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406" w:type="pct"/>
            <w:shd w:val="clear" w:color="auto" w:fill="auto"/>
            <w:vAlign w:val="center"/>
          </w:tcPr>
          <w:p w14:paraId="4C00D771" w14:textId="43C2AC94" w:rsidR="00F62E97" w:rsidRPr="00F62E97" w:rsidRDefault="000C4DEB" w:rsidP="00F62E97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696" w:type="pct"/>
            <w:shd w:val="clear" w:color="auto" w:fill="auto"/>
            <w:vAlign w:val="center"/>
          </w:tcPr>
          <w:p w14:paraId="5755D67A" w14:textId="1E6378D1" w:rsidR="00F62E97" w:rsidRPr="00F62E97" w:rsidRDefault="000C4DEB" w:rsidP="00F62E97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739" w:type="pct"/>
            <w:shd w:val="clear" w:color="auto" w:fill="auto"/>
            <w:vAlign w:val="center"/>
          </w:tcPr>
          <w:p w14:paraId="1311EAA7" w14:textId="5A29C051" w:rsidR="00F62E97" w:rsidRPr="00F62E97" w:rsidRDefault="000C4DEB" w:rsidP="00F62E97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058" w:type="pct"/>
            <w:shd w:val="clear" w:color="auto" w:fill="auto"/>
          </w:tcPr>
          <w:p w14:paraId="3163C476" w14:textId="77777777" w:rsidR="00F62E97" w:rsidRPr="00C868D4" w:rsidRDefault="00F62E97" w:rsidP="009F1A54">
            <w:pPr>
              <w:tabs>
                <w:tab w:val="right" w:pos="851"/>
              </w:tabs>
              <w:jc w:val="left"/>
              <w:rPr>
                <w:sz w:val="24"/>
              </w:rPr>
            </w:pPr>
            <w:r w:rsidRPr="00C868D4">
              <w:rPr>
                <w:sz w:val="24"/>
                <w:lang w:eastAsia="en-US"/>
              </w:rPr>
              <w:t xml:space="preserve">устный опрос, решение ситуационных задач и тестовых заданий, выполнение кейса </w:t>
            </w:r>
          </w:p>
        </w:tc>
      </w:tr>
      <w:tr w:rsidR="000C4DEB" w:rsidRPr="00C868D4" w14:paraId="119213E1" w14:textId="77777777" w:rsidTr="00337F50">
        <w:tc>
          <w:tcPr>
            <w:tcW w:w="268" w:type="pct"/>
            <w:shd w:val="clear" w:color="auto" w:fill="auto"/>
          </w:tcPr>
          <w:p w14:paraId="282D80CA" w14:textId="77777777" w:rsidR="000C4DEB" w:rsidRPr="00C868D4" w:rsidRDefault="000C4DEB" w:rsidP="00C651A4">
            <w:pPr>
              <w:numPr>
                <w:ilvl w:val="0"/>
                <w:numId w:val="3"/>
              </w:numPr>
              <w:tabs>
                <w:tab w:val="right" w:pos="851"/>
              </w:tabs>
              <w:ind w:left="0" w:firstLine="0"/>
              <w:rPr>
                <w:sz w:val="24"/>
              </w:rPr>
            </w:pPr>
          </w:p>
        </w:tc>
        <w:tc>
          <w:tcPr>
            <w:tcW w:w="981" w:type="pct"/>
            <w:shd w:val="clear" w:color="auto" w:fill="auto"/>
          </w:tcPr>
          <w:p w14:paraId="74B296D4" w14:textId="77777777" w:rsidR="000C4DEB" w:rsidRPr="00C868D4" w:rsidRDefault="000C4DEB" w:rsidP="000C4DEB">
            <w:pPr>
              <w:tabs>
                <w:tab w:val="right" w:pos="851"/>
              </w:tabs>
              <w:ind w:right="-108"/>
              <w:jc w:val="left"/>
              <w:rPr>
                <w:sz w:val="24"/>
              </w:rPr>
            </w:pPr>
            <w:r w:rsidRPr="00C868D4">
              <w:rPr>
                <w:sz w:val="24"/>
              </w:rPr>
              <w:t>Управление оборотом капитала</w:t>
            </w:r>
          </w:p>
        </w:tc>
        <w:tc>
          <w:tcPr>
            <w:tcW w:w="341" w:type="pct"/>
            <w:shd w:val="clear" w:color="auto" w:fill="auto"/>
            <w:vAlign w:val="center"/>
          </w:tcPr>
          <w:p w14:paraId="02512DDE" w14:textId="4B94149D" w:rsidR="000C4DEB" w:rsidRPr="00F62E97" w:rsidRDefault="000C4DEB" w:rsidP="000C4DEB">
            <w:pPr>
              <w:jc w:val="center"/>
              <w:rPr>
                <w:sz w:val="24"/>
              </w:rPr>
            </w:pPr>
            <w:r>
              <w:rPr>
                <w:sz w:val="24"/>
              </w:rPr>
              <w:t>27</w:t>
            </w:r>
          </w:p>
        </w:tc>
        <w:tc>
          <w:tcPr>
            <w:tcW w:w="511" w:type="pct"/>
            <w:shd w:val="clear" w:color="auto" w:fill="auto"/>
            <w:vAlign w:val="center"/>
          </w:tcPr>
          <w:p w14:paraId="7F595205" w14:textId="6B37AB33" w:rsidR="000C4DEB" w:rsidRPr="00F62E97" w:rsidRDefault="000C4DEB" w:rsidP="000C4DEB">
            <w:pPr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406" w:type="pct"/>
            <w:shd w:val="clear" w:color="auto" w:fill="auto"/>
            <w:vAlign w:val="center"/>
          </w:tcPr>
          <w:p w14:paraId="20AC88C0" w14:textId="433DB581" w:rsidR="000C4DEB" w:rsidRPr="00F62E97" w:rsidRDefault="000C4DEB" w:rsidP="000C4DEB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696" w:type="pct"/>
            <w:shd w:val="clear" w:color="auto" w:fill="auto"/>
            <w:vAlign w:val="center"/>
          </w:tcPr>
          <w:p w14:paraId="1606ECC5" w14:textId="3168E06B" w:rsidR="000C4DEB" w:rsidRPr="00F62E97" w:rsidRDefault="000C4DEB" w:rsidP="000C4DEB">
            <w:pPr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739" w:type="pct"/>
            <w:shd w:val="clear" w:color="auto" w:fill="auto"/>
            <w:vAlign w:val="center"/>
          </w:tcPr>
          <w:p w14:paraId="22B5EBD4" w14:textId="25CF9151" w:rsidR="000C4DEB" w:rsidRPr="00F62E97" w:rsidRDefault="000C4DEB" w:rsidP="000C4DEB">
            <w:pPr>
              <w:jc w:val="center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1058" w:type="pct"/>
            <w:shd w:val="clear" w:color="auto" w:fill="auto"/>
            <w:vAlign w:val="center"/>
          </w:tcPr>
          <w:p w14:paraId="3824E893" w14:textId="77777777" w:rsidR="000C4DEB" w:rsidRPr="00C868D4" w:rsidRDefault="000C4DEB" w:rsidP="009F1A54">
            <w:pPr>
              <w:jc w:val="left"/>
              <w:rPr>
                <w:sz w:val="24"/>
                <w:lang w:eastAsia="en-US"/>
              </w:rPr>
            </w:pPr>
            <w:r w:rsidRPr="00C868D4">
              <w:rPr>
                <w:sz w:val="24"/>
                <w:lang w:eastAsia="en-US"/>
              </w:rPr>
              <w:t>устный опрос,</w:t>
            </w:r>
          </w:p>
          <w:p w14:paraId="7AFB30F5" w14:textId="77777777" w:rsidR="000C4DEB" w:rsidRPr="00C868D4" w:rsidRDefault="000C4DEB" w:rsidP="009F1A54">
            <w:pPr>
              <w:jc w:val="left"/>
            </w:pPr>
            <w:r w:rsidRPr="00C868D4">
              <w:rPr>
                <w:sz w:val="24"/>
                <w:lang w:eastAsia="en-US"/>
              </w:rPr>
              <w:t>решение ситуационных задач и тестовых заданий</w:t>
            </w:r>
          </w:p>
        </w:tc>
      </w:tr>
      <w:tr w:rsidR="000C4DEB" w:rsidRPr="00C868D4" w14:paraId="07A7315C" w14:textId="77777777" w:rsidTr="00337F50">
        <w:tc>
          <w:tcPr>
            <w:tcW w:w="268" w:type="pct"/>
            <w:shd w:val="clear" w:color="auto" w:fill="auto"/>
          </w:tcPr>
          <w:p w14:paraId="2C114F5E" w14:textId="77777777" w:rsidR="000C4DEB" w:rsidRPr="00C868D4" w:rsidRDefault="000C4DEB" w:rsidP="00C651A4">
            <w:pPr>
              <w:numPr>
                <w:ilvl w:val="0"/>
                <w:numId w:val="3"/>
              </w:numPr>
              <w:tabs>
                <w:tab w:val="right" w:pos="851"/>
              </w:tabs>
              <w:ind w:left="0" w:firstLine="0"/>
              <w:rPr>
                <w:sz w:val="24"/>
              </w:rPr>
            </w:pPr>
          </w:p>
        </w:tc>
        <w:tc>
          <w:tcPr>
            <w:tcW w:w="981" w:type="pct"/>
            <w:shd w:val="clear" w:color="auto" w:fill="auto"/>
          </w:tcPr>
          <w:p w14:paraId="2F1E9E91" w14:textId="758422BC" w:rsidR="000C4DEB" w:rsidRPr="00C868D4" w:rsidRDefault="000C4DEB" w:rsidP="00337F50">
            <w:pPr>
              <w:tabs>
                <w:tab w:val="right" w:pos="851"/>
              </w:tabs>
              <w:jc w:val="left"/>
              <w:rPr>
                <w:sz w:val="24"/>
              </w:rPr>
            </w:pPr>
            <w:r w:rsidRPr="00C868D4">
              <w:rPr>
                <w:sz w:val="24"/>
              </w:rPr>
              <w:t>Стратегические финансы</w:t>
            </w:r>
          </w:p>
        </w:tc>
        <w:tc>
          <w:tcPr>
            <w:tcW w:w="341" w:type="pct"/>
            <w:shd w:val="clear" w:color="auto" w:fill="auto"/>
            <w:vAlign w:val="center"/>
          </w:tcPr>
          <w:p w14:paraId="44B5FD36" w14:textId="0AE7B942" w:rsidR="000C4DEB" w:rsidRPr="00F62E97" w:rsidRDefault="000C4DEB" w:rsidP="000C4DEB">
            <w:pPr>
              <w:jc w:val="center"/>
              <w:rPr>
                <w:sz w:val="24"/>
              </w:rPr>
            </w:pPr>
            <w:r>
              <w:rPr>
                <w:sz w:val="24"/>
              </w:rPr>
              <w:t>27</w:t>
            </w:r>
          </w:p>
        </w:tc>
        <w:tc>
          <w:tcPr>
            <w:tcW w:w="511" w:type="pct"/>
            <w:shd w:val="clear" w:color="auto" w:fill="auto"/>
            <w:vAlign w:val="center"/>
          </w:tcPr>
          <w:p w14:paraId="14BFE6F9" w14:textId="5E1478C4" w:rsidR="000C4DEB" w:rsidRPr="00F62E97" w:rsidRDefault="000C4DEB" w:rsidP="000C4DEB">
            <w:pPr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406" w:type="pct"/>
            <w:shd w:val="clear" w:color="auto" w:fill="auto"/>
            <w:vAlign w:val="center"/>
          </w:tcPr>
          <w:p w14:paraId="210C9695" w14:textId="1F763872" w:rsidR="000C4DEB" w:rsidRPr="00F62E97" w:rsidRDefault="000C4DEB" w:rsidP="000C4DEB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696" w:type="pct"/>
            <w:shd w:val="clear" w:color="auto" w:fill="auto"/>
            <w:vAlign w:val="center"/>
          </w:tcPr>
          <w:p w14:paraId="7AF98779" w14:textId="15604382" w:rsidR="000C4DEB" w:rsidRPr="00F62E97" w:rsidRDefault="000C4DEB" w:rsidP="000C4DEB">
            <w:pPr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739" w:type="pct"/>
            <w:shd w:val="clear" w:color="auto" w:fill="auto"/>
            <w:vAlign w:val="center"/>
          </w:tcPr>
          <w:p w14:paraId="51CF39BF" w14:textId="42D645DF" w:rsidR="000C4DEB" w:rsidRPr="00F62E97" w:rsidRDefault="000C4DEB" w:rsidP="000C4DEB">
            <w:pPr>
              <w:jc w:val="center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1058" w:type="pct"/>
            <w:shd w:val="clear" w:color="auto" w:fill="auto"/>
            <w:vAlign w:val="center"/>
          </w:tcPr>
          <w:p w14:paraId="15E739EB" w14:textId="77777777" w:rsidR="000C4DEB" w:rsidRPr="00C868D4" w:rsidRDefault="000C4DEB" w:rsidP="009F1A54">
            <w:pPr>
              <w:jc w:val="left"/>
              <w:rPr>
                <w:sz w:val="24"/>
                <w:lang w:eastAsia="en-US"/>
              </w:rPr>
            </w:pPr>
            <w:r w:rsidRPr="00C868D4">
              <w:rPr>
                <w:sz w:val="24"/>
                <w:lang w:eastAsia="en-US"/>
              </w:rPr>
              <w:t>устный опрос,</w:t>
            </w:r>
          </w:p>
          <w:p w14:paraId="62A5A491" w14:textId="77777777" w:rsidR="000C4DEB" w:rsidRPr="00C868D4" w:rsidRDefault="000C4DEB" w:rsidP="009F1A54">
            <w:pPr>
              <w:jc w:val="left"/>
            </w:pPr>
            <w:r w:rsidRPr="00C868D4">
              <w:rPr>
                <w:sz w:val="24"/>
                <w:lang w:eastAsia="en-US"/>
              </w:rPr>
              <w:t>решение ситуационных задач и тестовых заданий</w:t>
            </w:r>
          </w:p>
        </w:tc>
      </w:tr>
      <w:tr w:rsidR="000C4DEB" w:rsidRPr="00C868D4" w14:paraId="27B33BB4" w14:textId="77777777" w:rsidTr="00337F50">
        <w:tc>
          <w:tcPr>
            <w:tcW w:w="268" w:type="pct"/>
            <w:shd w:val="clear" w:color="auto" w:fill="auto"/>
          </w:tcPr>
          <w:p w14:paraId="341D525E" w14:textId="77777777" w:rsidR="000C4DEB" w:rsidRPr="00C868D4" w:rsidRDefault="000C4DEB" w:rsidP="00C651A4">
            <w:pPr>
              <w:numPr>
                <w:ilvl w:val="0"/>
                <w:numId w:val="3"/>
              </w:numPr>
              <w:tabs>
                <w:tab w:val="right" w:pos="851"/>
              </w:tabs>
              <w:ind w:left="0" w:firstLine="0"/>
              <w:rPr>
                <w:sz w:val="24"/>
              </w:rPr>
            </w:pPr>
          </w:p>
        </w:tc>
        <w:tc>
          <w:tcPr>
            <w:tcW w:w="981" w:type="pct"/>
            <w:shd w:val="clear" w:color="auto" w:fill="auto"/>
          </w:tcPr>
          <w:p w14:paraId="63ED9F9C" w14:textId="77777777" w:rsidR="000C4DEB" w:rsidRPr="00C868D4" w:rsidRDefault="000C4DEB" w:rsidP="000C4DEB">
            <w:pPr>
              <w:tabs>
                <w:tab w:val="right" w:pos="851"/>
              </w:tabs>
              <w:jc w:val="left"/>
              <w:rPr>
                <w:sz w:val="24"/>
              </w:rPr>
            </w:pPr>
            <w:r w:rsidRPr="00C868D4">
              <w:rPr>
                <w:sz w:val="24"/>
              </w:rPr>
              <w:t>Финансовая архитектура компании</w:t>
            </w:r>
          </w:p>
        </w:tc>
        <w:tc>
          <w:tcPr>
            <w:tcW w:w="341" w:type="pct"/>
            <w:shd w:val="clear" w:color="auto" w:fill="auto"/>
            <w:vAlign w:val="center"/>
          </w:tcPr>
          <w:p w14:paraId="2E111E1B" w14:textId="76BAD3DE" w:rsidR="000C4DEB" w:rsidRPr="00F62E97" w:rsidRDefault="000C4DEB" w:rsidP="000C4DEB">
            <w:pPr>
              <w:jc w:val="center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511" w:type="pct"/>
            <w:shd w:val="clear" w:color="auto" w:fill="auto"/>
            <w:vAlign w:val="center"/>
          </w:tcPr>
          <w:p w14:paraId="61BCC401" w14:textId="5269E619" w:rsidR="000C4DEB" w:rsidRPr="000C4DEB" w:rsidRDefault="000C4DEB" w:rsidP="000C4DEB">
            <w:pPr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406" w:type="pct"/>
            <w:shd w:val="clear" w:color="auto" w:fill="auto"/>
            <w:vAlign w:val="center"/>
          </w:tcPr>
          <w:p w14:paraId="21B83E2C" w14:textId="290AA0C1" w:rsidR="000C4DEB" w:rsidRPr="00F62E97" w:rsidRDefault="000C4DEB" w:rsidP="000C4DEB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696" w:type="pct"/>
            <w:shd w:val="clear" w:color="auto" w:fill="auto"/>
            <w:vAlign w:val="center"/>
          </w:tcPr>
          <w:p w14:paraId="3435CF5D" w14:textId="17C5CD61" w:rsidR="000C4DEB" w:rsidRPr="00F62E97" w:rsidRDefault="000C4DEB" w:rsidP="000C4DEB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739" w:type="pct"/>
            <w:shd w:val="clear" w:color="auto" w:fill="auto"/>
            <w:vAlign w:val="center"/>
          </w:tcPr>
          <w:p w14:paraId="0F60F12A" w14:textId="7E2A8A69" w:rsidR="000C4DEB" w:rsidRPr="00F62E97" w:rsidRDefault="000C4DEB" w:rsidP="000C4DEB">
            <w:pPr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1058" w:type="pct"/>
            <w:shd w:val="clear" w:color="auto" w:fill="auto"/>
            <w:vAlign w:val="center"/>
          </w:tcPr>
          <w:p w14:paraId="15108B96" w14:textId="77777777" w:rsidR="000C4DEB" w:rsidRPr="00C868D4" w:rsidRDefault="000C4DEB" w:rsidP="009F1A54">
            <w:pPr>
              <w:jc w:val="left"/>
              <w:rPr>
                <w:sz w:val="24"/>
                <w:lang w:eastAsia="en-US"/>
              </w:rPr>
            </w:pPr>
            <w:r w:rsidRPr="00C868D4">
              <w:rPr>
                <w:sz w:val="24"/>
                <w:lang w:eastAsia="en-US"/>
              </w:rPr>
              <w:t>устный опрос,</w:t>
            </w:r>
          </w:p>
          <w:p w14:paraId="36C7BD3A" w14:textId="77777777" w:rsidR="000C4DEB" w:rsidRPr="00C868D4" w:rsidRDefault="000C4DEB" w:rsidP="009F1A54">
            <w:pPr>
              <w:jc w:val="left"/>
            </w:pPr>
            <w:r w:rsidRPr="00C868D4">
              <w:rPr>
                <w:sz w:val="24"/>
                <w:lang w:eastAsia="en-US"/>
              </w:rPr>
              <w:t>решение ситуационных задач и тестовых заданий</w:t>
            </w:r>
          </w:p>
        </w:tc>
      </w:tr>
      <w:tr w:rsidR="00E17B36" w:rsidRPr="00E17B36" w14:paraId="137F16E4" w14:textId="77777777" w:rsidTr="00337F50">
        <w:tc>
          <w:tcPr>
            <w:tcW w:w="268" w:type="pct"/>
            <w:shd w:val="clear" w:color="auto" w:fill="auto"/>
          </w:tcPr>
          <w:p w14:paraId="220635DE" w14:textId="77777777" w:rsidR="00E37F2D" w:rsidRPr="00E17B36" w:rsidRDefault="00E37F2D" w:rsidP="00D90EEF">
            <w:pPr>
              <w:tabs>
                <w:tab w:val="right" w:pos="851"/>
              </w:tabs>
              <w:rPr>
                <w:sz w:val="24"/>
              </w:rPr>
            </w:pPr>
          </w:p>
        </w:tc>
        <w:tc>
          <w:tcPr>
            <w:tcW w:w="981" w:type="pct"/>
            <w:shd w:val="clear" w:color="auto" w:fill="auto"/>
          </w:tcPr>
          <w:p w14:paraId="634D5871" w14:textId="77777777" w:rsidR="00E37F2D" w:rsidRPr="00E17B36" w:rsidRDefault="00E37F2D" w:rsidP="00D90EEF">
            <w:pPr>
              <w:tabs>
                <w:tab w:val="right" w:pos="851"/>
              </w:tabs>
              <w:rPr>
                <w:sz w:val="24"/>
              </w:rPr>
            </w:pPr>
            <w:r w:rsidRPr="00E17B36">
              <w:rPr>
                <w:sz w:val="24"/>
              </w:rPr>
              <w:t xml:space="preserve">В целом по дисциплине </w:t>
            </w:r>
          </w:p>
        </w:tc>
        <w:tc>
          <w:tcPr>
            <w:tcW w:w="341" w:type="pct"/>
            <w:shd w:val="clear" w:color="auto" w:fill="auto"/>
            <w:vAlign w:val="center"/>
          </w:tcPr>
          <w:p w14:paraId="2946DC3E" w14:textId="713FCC5D" w:rsidR="00E37F2D" w:rsidRPr="00F62E97" w:rsidRDefault="000C4DEB" w:rsidP="00D90EEF"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108</w:t>
            </w:r>
          </w:p>
        </w:tc>
        <w:tc>
          <w:tcPr>
            <w:tcW w:w="511" w:type="pct"/>
            <w:shd w:val="clear" w:color="auto" w:fill="auto"/>
            <w:vAlign w:val="center"/>
          </w:tcPr>
          <w:p w14:paraId="1E7BED4C" w14:textId="1BD50846" w:rsidR="00E37F2D" w:rsidRPr="00F62E97" w:rsidRDefault="004F61B6" w:rsidP="00D90EEF">
            <w:pPr>
              <w:jc w:val="center"/>
              <w:rPr>
                <w:b/>
                <w:bCs/>
                <w:sz w:val="24"/>
              </w:rPr>
            </w:pPr>
            <w:r w:rsidRPr="00F62E97">
              <w:rPr>
                <w:b/>
                <w:bCs/>
                <w:sz w:val="24"/>
              </w:rPr>
              <w:t>4</w:t>
            </w:r>
            <w:r w:rsidR="000C4DEB">
              <w:rPr>
                <w:b/>
                <w:bCs/>
                <w:sz w:val="24"/>
              </w:rPr>
              <w:t>6</w:t>
            </w:r>
          </w:p>
        </w:tc>
        <w:tc>
          <w:tcPr>
            <w:tcW w:w="406" w:type="pct"/>
            <w:shd w:val="clear" w:color="auto" w:fill="auto"/>
            <w:vAlign w:val="center"/>
          </w:tcPr>
          <w:p w14:paraId="134B4DFC" w14:textId="70D86791" w:rsidR="00E37F2D" w:rsidRPr="00F62E97" w:rsidRDefault="000C4DEB" w:rsidP="00D90EEF"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18</w:t>
            </w:r>
          </w:p>
        </w:tc>
        <w:tc>
          <w:tcPr>
            <w:tcW w:w="696" w:type="pct"/>
            <w:shd w:val="clear" w:color="auto" w:fill="auto"/>
            <w:vAlign w:val="center"/>
          </w:tcPr>
          <w:p w14:paraId="4AFB7A10" w14:textId="24FFE351" w:rsidR="00E37F2D" w:rsidRPr="00F62E97" w:rsidRDefault="000C4DEB" w:rsidP="00D90EEF">
            <w:pPr>
              <w:jc w:val="center"/>
              <w:rPr>
                <w:b/>
                <w:bCs/>
                <w:sz w:val="24"/>
                <w:lang w:val="en-US"/>
              </w:rPr>
            </w:pPr>
            <w:r>
              <w:rPr>
                <w:b/>
                <w:bCs/>
                <w:sz w:val="24"/>
              </w:rPr>
              <w:t>28</w:t>
            </w:r>
          </w:p>
        </w:tc>
        <w:tc>
          <w:tcPr>
            <w:tcW w:w="739" w:type="pct"/>
            <w:shd w:val="clear" w:color="auto" w:fill="auto"/>
            <w:vAlign w:val="center"/>
          </w:tcPr>
          <w:p w14:paraId="2C869686" w14:textId="074D5599" w:rsidR="00E37F2D" w:rsidRPr="00F62E97" w:rsidRDefault="000C4DEB" w:rsidP="00D90EEF"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62</w:t>
            </w:r>
          </w:p>
        </w:tc>
        <w:tc>
          <w:tcPr>
            <w:tcW w:w="1058" w:type="pct"/>
            <w:shd w:val="clear" w:color="auto" w:fill="auto"/>
          </w:tcPr>
          <w:p w14:paraId="42495CEF" w14:textId="77777777" w:rsidR="00E37F2D" w:rsidRPr="00E17B36" w:rsidRDefault="00E37F2D" w:rsidP="009F1A54">
            <w:pPr>
              <w:tabs>
                <w:tab w:val="right" w:pos="851"/>
              </w:tabs>
              <w:jc w:val="left"/>
              <w:rPr>
                <w:sz w:val="24"/>
              </w:rPr>
            </w:pPr>
            <w:r w:rsidRPr="00E17B36">
              <w:rPr>
                <w:sz w:val="24"/>
              </w:rPr>
              <w:t>Согласно учебному плану: эссе</w:t>
            </w:r>
          </w:p>
        </w:tc>
      </w:tr>
      <w:tr w:rsidR="00F62E97" w:rsidRPr="00F62E97" w14:paraId="2F68FE05" w14:textId="77777777" w:rsidTr="00337F50">
        <w:tc>
          <w:tcPr>
            <w:tcW w:w="268" w:type="pct"/>
            <w:shd w:val="clear" w:color="auto" w:fill="auto"/>
          </w:tcPr>
          <w:p w14:paraId="0D9DE90C" w14:textId="77777777" w:rsidR="00E37F2D" w:rsidRPr="00F62E97" w:rsidRDefault="00E37F2D" w:rsidP="00D90EEF">
            <w:pPr>
              <w:tabs>
                <w:tab w:val="right" w:pos="851"/>
              </w:tabs>
              <w:rPr>
                <w:sz w:val="24"/>
              </w:rPr>
            </w:pPr>
          </w:p>
        </w:tc>
        <w:tc>
          <w:tcPr>
            <w:tcW w:w="981" w:type="pct"/>
            <w:shd w:val="clear" w:color="auto" w:fill="auto"/>
          </w:tcPr>
          <w:p w14:paraId="7E021805" w14:textId="3CD991A5" w:rsidR="00E37F2D" w:rsidRPr="00F62E97" w:rsidRDefault="002406A9" w:rsidP="00D90EEF">
            <w:pPr>
              <w:tabs>
                <w:tab w:val="right" w:pos="851"/>
              </w:tabs>
              <w:rPr>
                <w:sz w:val="24"/>
              </w:rPr>
            </w:pPr>
            <w:r>
              <w:rPr>
                <w:sz w:val="24"/>
              </w:rPr>
              <w:t xml:space="preserve">Итого в </w:t>
            </w:r>
            <w:r w:rsidRPr="00E17B36">
              <w:rPr>
                <w:sz w:val="24"/>
              </w:rPr>
              <w:t>%</w:t>
            </w:r>
          </w:p>
        </w:tc>
        <w:tc>
          <w:tcPr>
            <w:tcW w:w="341" w:type="pct"/>
            <w:shd w:val="clear" w:color="auto" w:fill="auto"/>
            <w:vAlign w:val="center"/>
          </w:tcPr>
          <w:p w14:paraId="31606D88" w14:textId="77777777" w:rsidR="00E37F2D" w:rsidRPr="00F62E97" w:rsidRDefault="00E37F2D" w:rsidP="00D90EEF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511" w:type="pct"/>
            <w:shd w:val="clear" w:color="auto" w:fill="auto"/>
            <w:vAlign w:val="center"/>
          </w:tcPr>
          <w:p w14:paraId="5B56BBAB" w14:textId="0F1D3F51" w:rsidR="00E37F2D" w:rsidRPr="00F62E97" w:rsidRDefault="00C72B59" w:rsidP="00D90EEF"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43</w:t>
            </w:r>
          </w:p>
        </w:tc>
        <w:tc>
          <w:tcPr>
            <w:tcW w:w="406" w:type="pct"/>
            <w:shd w:val="clear" w:color="auto" w:fill="auto"/>
            <w:vAlign w:val="center"/>
          </w:tcPr>
          <w:p w14:paraId="296A70FB" w14:textId="7C7FF1B5" w:rsidR="00E37F2D" w:rsidRPr="00F62E97" w:rsidRDefault="00C72B59" w:rsidP="00D90EEF"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39</w:t>
            </w:r>
          </w:p>
        </w:tc>
        <w:tc>
          <w:tcPr>
            <w:tcW w:w="696" w:type="pct"/>
            <w:shd w:val="clear" w:color="auto" w:fill="auto"/>
            <w:vAlign w:val="center"/>
          </w:tcPr>
          <w:p w14:paraId="737D0933" w14:textId="0678D11F" w:rsidR="00E37F2D" w:rsidRPr="00F62E97" w:rsidRDefault="00C72B59" w:rsidP="00D90EEF"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61</w:t>
            </w:r>
          </w:p>
        </w:tc>
        <w:tc>
          <w:tcPr>
            <w:tcW w:w="739" w:type="pct"/>
            <w:shd w:val="clear" w:color="auto" w:fill="auto"/>
            <w:vAlign w:val="center"/>
          </w:tcPr>
          <w:p w14:paraId="1ED6D653" w14:textId="2BF1988B" w:rsidR="00E37F2D" w:rsidRPr="00F62E97" w:rsidRDefault="00C72B59" w:rsidP="00D90EEF"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57</w:t>
            </w:r>
          </w:p>
        </w:tc>
        <w:tc>
          <w:tcPr>
            <w:tcW w:w="1058" w:type="pct"/>
            <w:shd w:val="clear" w:color="auto" w:fill="auto"/>
          </w:tcPr>
          <w:p w14:paraId="32E8FE1A" w14:textId="77777777" w:rsidR="00E37F2D" w:rsidRPr="00F62E97" w:rsidRDefault="00E37F2D" w:rsidP="00D90EEF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</w:tc>
      </w:tr>
    </w:tbl>
    <w:p w14:paraId="69E5BFBC" w14:textId="040E18C7" w:rsidR="00BC02EB" w:rsidRPr="00337F50" w:rsidRDefault="00BC02EB" w:rsidP="00BC02EB">
      <w:pPr>
        <w:rPr>
          <w:sz w:val="16"/>
          <w:szCs w:val="16"/>
        </w:rPr>
      </w:pPr>
    </w:p>
    <w:p w14:paraId="69582E4E" w14:textId="77777777" w:rsidR="00337F50" w:rsidRPr="00DE19F5" w:rsidRDefault="00337F50" w:rsidP="00337F50">
      <w:pPr>
        <w:rPr>
          <w:sz w:val="24"/>
        </w:rPr>
      </w:pPr>
      <w:r w:rsidRPr="00337F50">
        <w:rPr>
          <w:sz w:val="24"/>
        </w:rPr>
        <w:t>*объем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14:paraId="2BD931A2" w14:textId="77777777" w:rsidR="00337F50" w:rsidRPr="00337F50" w:rsidRDefault="00337F50" w:rsidP="00BC02EB">
      <w:pPr>
        <w:rPr>
          <w:sz w:val="16"/>
          <w:szCs w:val="16"/>
        </w:rPr>
      </w:pPr>
    </w:p>
    <w:p w14:paraId="2DF978CC" w14:textId="77777777" w:rsidR="00C521C9" w:rsidRPr="00E17B36" w:rsidRDefault="00C521C9" w:rsidP="00D3648B">
      <w:pPr>
        <w:pStyle w:val="1"/>
      </w:pPr>
      <w:bookmarkStart w:id="24" w:name="_Toc179982968"/>
      <w:r w:rsidRPr="00E17B36">
        <w:t>5.3. Содержание семинаров, практических занятий</w:t>
      </w:r>
      <w:bookmarkEnd w:id="23"/>
      <w:bookmarkEnd w:id="24"/>
    </w:p>
    <w:tbl>
      <w:tblPr>
        <w:tblW w:w="102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1"/>
        <w:gridCol w:w="5103"/>
        <w:gridCol w:w="3232"/>
      </w:tblGrid>
      <w:tr w:rsidR="00E17B36" w:rsidRPr="00E17B36" w14:paraId="69700D64" w14:textId="77777777" w:rsidTr="00D20ADB">
        <w:tc>
          <w:tcPr>
            <w:tcW w:w="1951" w:type="dxa"/>
            <w:shd w:val="clear" w:color="auto" w:fill="auto"/>
          </w:tcPr>
          <w:p w14:paraId="569BFA5B" w14:textId="77777777" w:rsidR="00047D28" w:rsidRPr="00E17B36" w:rsidRDefault="00047D28" w:rsidP="009F1A54">
            <w:pPr>
              <w:jc w:val="center"/>
              <w:rPr>
                <w:b/>
                <w:sz w:val="24"/>
              </w:rPr>
            </w:pPr>
            <w:r w:rsidRPr="00E17B36">
              <w:rPr>
                <w:b/>
                <w:sz w:val="24"/>
              </w:rPr>
              <w:t>Наименование тем (разделов) дисциплины</w:t>
            </w:r>
          </w:p>
        </w:tc>
        <w:tc>
          <w:tcPr>
            <w:tcW w:w="5103" w:type="dxa"/>
            <w:shd w:val="clear" w:color="auto" w:fill="auto"/>
          </w:tcPr>
          <w:p w14:paraId="38E06381" w14:textId="3676B6E2" w:rsidR="00047D28" w:rsidRPr="00E17B36" w:rsidRDefault="00047D28" w:rsidP="00337F50">
            <w:pPr>
              <w:keepNext/>
              <w:jc w:val="center"/>
              <w:rPr>
                <w:b/>
                <w:sz w:val="24"/>
              </w:rPr>
            </w:pPr>
            <w:r w:rsidRPr="00E17B36">
              <w:rPr>
                <w:b/>
                <w:sz w:val="24"/>
              </w:rPr>
              <w:t xml:space="preserve">Перечень вопросов для обсуждения на семинарских, практических занятиях, рекомендуемые источники из разделов 8,9 </w:t>
            </w:r>
          </w:p>
        </w:tc>
        <w:tc>
          <w:tcPr>
            <w:tcW w:w="3232" w:type="dxa"/>
            <w:shd w:val="clear" w:color="auto" w:fill="auto"/>
          </w:tcPr>
          <w:p w14:paraId="13561BAA" w14:textId="77777777" w:rsidR="00047D28" w:rsidRPr="00E17B36" w:rsidRDefault="00047D28" w:rsidP="009F1A54">
            <w:pPr>
              <w:keepNext/>
              <w:jc w:val="center"/>
              <w:rPr>
                <w:b/>
                <w:sz w:val="24"/>
              </w:rPr>
            </w:pPr>
            <w:r w:rsidRPr="00E17B36">
              <w:rPr>
                <w:b/>
                <w:sz w:val="24"/>
              </w:rPr>
              <w:t>Формы проведения занятий</w:t>
            </w:r>
          </w:p>
        </w:tc>
      </w:tr>
      <w:tr w:rsidR="009F7433" w:rsidRPr="00E17B36" w14:paraId="27310918" w14:textId="77777777" w:rsidTr="00D20ADB">
        <w:tc>
          <w:tcPr>
            <w:tcW w:w="1951" w:type="dxa"/>
            <w:shd w:val="clear" w:color="auto" w:fill="auto"/>
          </w:tcPr>
          <w:p w14:paraId="0ABE9DDB" w14:textId="7724FF41" w:rsidR="009F7433" w:rsidRPr="00E17B36" w:rsidRDefault="009F7433" w:rsidP="009F7433">
            <w:pPr>
              <w:tabs>
                <w:tab w:val="right" w:pos="851"/>
              </w:tabs>
              <w:jc w:val="left"/>
              <w:rPr>
                <w:sz w:val="24"/>
              </w:rPr>
            </w:pPr>
            <w:r w:rsidRPr="00C868D4">
              <w:rPr>
                <w:sz w:val="24"/>
              </w:rPr>
              <w:lastRenderedPageBreak/>
              <w:t xml:space="preserve">Смена парадигмы в корпоративных курсах как результат </w:t>
            </w:r>
            <w:r>
              <w:rPr>
                <w:sz w:val="24"/>
              </w:rPr>
              <w:t xml:space="preserve">системных </w:t>
            </w:r>
            <w:r w:rsidRPr="00C868D4">
              <w:rPr>
                <w:sz w:val="24"/>
              </w:rPr>
              <w:t>трансформаций в экономике</w:t>
            </w:r>
          </w:p>
        </w:tc>
        <w:tc>
          <w:tcPr>
            <w:tcW w:w="5103" w:type="dxa"/>
            <w:shd w:val="clear" w:color="auto" w:fill="auto"/>
          </w:tcPr>
          <w:p w14:paraId="4DBA9CF2" w14:textId="77777777" w:rsidR="009F7433" w:rsidRPr="00E17B36" w:rsidRDefault="009F7433" w:rsidP="009F7433">
            <w:pPr>
              <w:keepNext/>
              <w:jc w:val="left"/>
              <w:rPr>
                <w:sz w:val="24"/>
              </w:rPr>
            </w:pPr>
            <w:r w:rsidRPr="00E17B36">
              <w:rPr>
                <w:sz w:val="24"/>
              </w:rPr>
              <w:t>Трансформации в измерениях</w:t>
            </w:r>
          </w:p>
          <w:p w14:paraId="60E8839C" w14:textId="0152E3E8" w:rsidR="000C4DEB" w:rsidRPr="00E17B36" w:rsidRDefault="000C4DEB" w:rsidP="009F7433">
            <w:pPr>
              <w:keepNext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Датацентричность</w:t>
            </w:r>
            <w:proofErr w:type="spellEnd"/>
            <w:r>
              <w:rPr>
                <w:sz w:val="24"/>
              </w:rPr>
              <w:t xml:space="preserve"> и формы ее проявления </w:t>
            </w:r>
          </w:p>
          <w:p w14:paraId="5BDE7E72" w14:textId="77777777" w:rsidR="000C4DEB" w:rsidRDefault="000C4DEB" w:rsidP="000C4DEB">
            <w:pPr>
              <w:keepNext/>
              <w:jc w:val="left"/>
              <w:rPr>
                <w:sz w:val="24"/>
              </w:rPr>
            </w:pPr>
            <w:r>
              <w:rPr>
                <w:sz w:val="24"/>
              </w:rPr>
              <w:t>Эволюция и трансформации в финансовых измерениях в корпоративном менеджменте</w:t>
            </w:r>
          </w:p>
          <w:p w14:paraId="769E072E" w14:textId="77777777" w:rsidR="009F7433" w:rsidRPr="00E17B36" w:rsidRDefault="009F7433" w:rsidP="009F7433">
            <w:pPr>
              <w:keepNext/>
              <w:jc w:val="left"/>
              <w:rPr>
                <w:sz w:val="24"/>
              </w:rPr>
            </w:pPr>
            <w:r w:rsidRPr="00E17B36">
              <w:rPr>
                <w:sz w:val="24"/>
              </w:rPr>
              <w:t>Оценка стратегической результативности корпоративного менеджмента</w:t>
            </w:r>
          </w:p>
          <w:p w14:paraId="4A4C473D" w14:textId="280D61FD" w:rsidR="009F7433" w:rsidRPr="00F40DE2" w:rsidRDefault="009F7433" w:rsidP="009F7433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sz w:val="24"/>
              </w:rPr>
            </w:pPr>
            <w:r w:rsidRPr="00927A92">
              <w:rPr>
                <w:sz w:val="24"/>
              </w:rPr>
              <w:t xml:space="preserve">Рекомендуемые </w:t>
            </w:r>
            <w:r w:rsidRPr="00F40DE2">
              <w:rPr>
                <w:sz w:val="24"/>
              </w:rPr>
              <w:t>источники из раздела 8: 1-1</w:t>
            </w:r>
            <w:r w:rsidR="00F40DE2" w:rsidRPr="00F40DE2">
              <w:rPr>
                <w:sz w:val="24"/>
              </w:rPr>
              <w:t>4</w:t>
            </w:r>
          </w:p>
          <w:p w14:paraId="696F4D8C" w14:textId="6B55C566" w:rsidR="009F7433" w:rsidRPr="00E17B36" w:rsidRDefault="009F7433" w:rsidP="009F7433">
            <w:pPr>
              <w:keepNext/>
              <w:jc w:val="left"/>
              <w:rPr>
                <w:sz w:val="24"/>
              </w:rPr>
            </w:pPr>
            <w:r w:rsidRPr="00F40DE2">
              <w:rPr>
                <w:sz w:val="24"/>
              </w:rPr>
              <w:t>Рекомендуемые источники из раздела 9: 1-6</w:t>
            </w:r>
          </w:p>
        </w:tc>
        <w:tc>
          <w:tcPr>
            <w:tcW w:w="3232" w:type="dxa"/>
            <w:shd w:val="clear" w:color="auto" w:fill="auto"/>
          </w:tcPr>
          <w:p w14:paraId="6DFEF196" w14:textId="77777777" w:rsidR="009F7433" w:rsidRPr="00E17B36" w:rsidRDefault="009F7433" w:rsidP="009F7433">
            <w:pPr>
              <w:keepNext/>
              <w:jc w:val="left"/>
              <w:rPr>
                <w:sz w:val="24"/>
              </w:rPr>
            </w:pPr>
            <w:r w:rsidRPr="00E17B36">
              <w:rPr>
                <w:sz w:val="24"/>
              </w:rPr>
              <w:t>Групповая дискуссия</w:t>
            </w:r>
          </w:p>
          <w:p w14:paraId="6886FFC0" w14:textId="77777777" w:rsidR="009F7433" w:rsidRPr="00E17B36" w:rsidRDefault="009F7433" w:rsidP="009F7433">
            <w:pPr>
              <w:keepNext/>
              <w:jc w:val="left"/>
              <w:rPr>
                <w:sz w:val="24"/>
              </w:rPr>
            </w:pPr>
            <w:r w:rsidRPr="00E17B36">
              <w:rPr>
                <w:sz w:val="24"/>
              </w:rPr>
              <w:t xml:space="preserve">Практико-ориентированные задания с обсуждением результатов </w:t>
            </w:r>
          </w:p>
          <w:p w14:paraId="1E0E571F" w14:textId="77777777" w:rsidR="009F7433" w:rsidRPr="00E17B36" w:rsidRDefault="009F7433" w:rsidP="009F7433">
            <w:pPr>
              <w:keepNext/>
              <w:jc w:val="left"/>
              <w:rPr>
                <w:sz w:val="24"/>
              </w:rPr>
            </w:pPr>
            <w:r w:rsidRPr="00E17B36">
              <w:rPr>
                <w:sz w:val="24"/>
              </w:rPr>
              <w:t>Карточки рубежного контроля с обсуждением результатов</w:t>
            </w:r>
          </w:p>
        </w:tc>
      </w:tr>
      <w:tr w:rsidR="00E17B36" w:rsidRPr="00E17B36" w14:paraId="667E0C16" w14:textId="77777777" w:rsidTr="00D20ADB">
        <w:tc>
          <w:tcPr>
            <w:tcW w:w="1951" w:type="dxa"/>
            <w:shd w:val="clear" w:color="auto" w:fill="auto"/>
          </w:tcPr>
          <w:p w14:paraId="1F36A67A" w14:textId="77777777" w:rsidR="00047D28" w:rsidRPr="00E17B36" w:rsidRDefault="00047D28" w:rsidP="00E37F2D">
            <w:pPr>
              <w:tabs>
                <w:tab w:val="right" w:pos="851"/>
              </w:tabs>
              <w:jc w:val="left"/>
              <w:rPr>
                <w:sz w:val="24"/>
              </w:rPr>
            </w:pPr>
            <w:r w:rsidRPr="00E17B36">
              <w:rPr>
                <w:sz w:val="24"/>
              </w:rPr>
              <w:t>Фондирование в коммерческих организациях. Стоимость и структура капитала</w:t>
            </w:r>
          </w:p>
        </w:tc>
        <w:tc>
          <w:tcPr>
            <w:tcW w:w="5103" w:type="dxa"/>
            <w:shd w:val="clear" w:color="auto" w:fill="auto"/>
          </w:tcPr>
          <w:p w14:paraId="0E9D581C" w14:textId="77777777" w:rsidR="00047D28" w:rsidRPr="00E17B36" w:rsidRDefault="00047D28" w:rsidP="00E37F2D">
            <w:pPr>
              <w:keepNext/>
              <w:jc w:val="left"/>
              <w:rPr>
                <w:sz w:val="24"/>
              </w:rPr>
            </w:pPr>
            <w:r w:rsidRPr="00E17B36">
              <w:rPr>
                <w:sz w:val="24"/>
              </w:rPr>
              <w:t>Стоимость капитала, подходы и методы ее оценки</w:t>
            </w:r>
          </w:p>
          <w:p w14:paraId="4549F014" w14:textId="77777777" w:rsidR="00047D28" w:rsidRPr="00E17B36" w:rsidRDefault="00047D28" w:rsidP="00E37F2D">
            <w:pPr>
              <w:keepNext/>
              <w:jc w:val="left"/>
              <w:rPr>
                <w:sz w:val="24"/>
              </w:rPr>
            </w:pPr>
            <w:r w:rsidRPr="00E17B36">
              <w:rPr>
                <w:sz w:val="24"/>
              </w:rPr>
              <w:t>Дискуссии о структуре капитала</w:t>
            </w:r>
          </w:p>
          <w:p w14:paraId="408C1B2A" w14:textId="77777777" w:rsidR="00047D28" w:rsidRPr="00E17B36" w:rsidRDefault="00047D28" w:rsidP="00E37F2D">
            <w:pPr>
              <w:keepNext/>
              <w:jc w:val="left"/>
              <w:rPr>
                <w:sz w:val="24"/>
              </w:rPr>
            </w:pPr>
            <w:r w:rsidRPr="00E17B36">
              <w:rPr>
                <w:sz w:val="24"/>
              </w:rPr>
              <w:t>Правила финансирования</w:t>
            </w:r>
          </w:p>
          <w:p w14:paraId="5F717291" w14:textId="44162402" w:rsidR="00304160" w:rsidRPr="00E17B36" w:rsidRDefault="00304160" w:rsidP="00E37F2D">
            <w:pPr>
              <w:keepNext/>
              <w:jc w:val="left"/>
              <w:rPr>
                <w:sz w:val="24"/>
              </w:rPr>
            </w:pPr>
            <w:r>
              <w:rPr>
                <w:sz w:val="24"/>
              </w:rPr>
              <w:t>Изменения в финансировании компаний, обусловленные цифровизацией</w:t>
            </w:r>
          </w:p>
          <w:p w14:paraId="561F118A" w14:textId="77777777" w:rsidR="00F40DE2" w:rsidRPr="00F40DE2" w:rsidRDefault="00F40DE2" w:rsidP="00F40DE2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sz w:val="24"/>
              </w:rPr>
            </w:pPr>
            <w:r w:rsidRPr="00927A92">
              <w:rPr>
                <w:sz w:val="24"/>
              </w:rPr>
              <w:t xml:space="preserve">Рекомендуемые </w:t>
            </w:r>
            <w:r w:rsidRPr="00F40DE2">
              <w:rPr>
                <w:sz w:val="24"/>
              </w:rPr>
              <w:t>источники из раздела 8: 1-14</w:t>
            </w:r>
          </w:p>
          <w:p w14:paraId="601F01FE" w14:textId="00F0B93F" w:rsidR="00047D28" w:rsidRPr="00E17B36" w:rsidRDefault="00F40DE2" w:rsidP="00F40DE2">
            <w:pPr>
              <w:keepNext/>
              <w:jc w:val="left"/>
              <w:rPr>
                <w:sz w:val="24"/>
              </w:rPr>
            </w:pPr>
            <w:r w:rsidRPr="00F40DE2">
              <w:rPr>
                <w:sz w:val="24"/>
              </w:rPr>
              <w:t>Рекомендуемые источники из раздела 9: 1-6</w:t>
            </w:r>
          </w:p>
        </w:tc>
        <w:tc>
          <w:tcPr>
            <w:tcW w:w="3232" w:type="dxa"/>
            <w:shd w:val="clear" w:color="auto" w:fill="auto"/>
          </w:tcPr>
          <w:p w14:paraId="209C5AAC" w14:textId="77777777" w:rsidR="00047D28" w:rsidRPr="00E17B36" w:rsidRDefault="00047D28" w:rsidP="00E37F2D">
            <w:pPr>
              <w:keepNext/>
              <w:jc w:val="left"/>
              <w:rPr>
                <w:sz w:val="24"/>
              </w:rPr>
            </w:pPr>
            <w:r w:rsidRPr="00E17B36">
              <w:rPr>
                <w:sz w:val="24"/>
              </w:rPr>
              <w:t>Групповая дискуссия</w:t>
            </w:r>
          </w:p>
          <w:p w14:paraId="294F3374" w14:textId="77777777" w:rsidR="00047D28" w:rsidRPr="00E17B36" w:rsidRDefault="00047D28" w:rsidP="00E37F2D">
            <w:pPr>
              <w:keepNext/>
              <w:jc w:val="left"/>
              <w:rPr>
                <w:sz w:val="24"/>
              </w:rPr>
            </w:pPr>
            <w:r w:rsidRPr="00E17B36">
              <w:rPr>
                <w:sz w:val="24"/>
              </w:rPr>
              <w:t xml:space="preserve">Практико-ориентированные задания с обсуждением результатов </w:t>
            </w:r>
          </w:p>
          <w:p w14:paraId="5E75C11B" w14:textId="77777777" w:rsidR="00047D28" w:rsidRPr="00E17B36" w:rsidRDefault="00047D28" w:rsidP="00E37F2D">
            <w:pPr>
              <w:keepNext/>
              <w:jc w:val="left"/>
              <w:rPr>
                <w:sz w:val="24"/>
              </w:rPr>
            </w:pPr>
            <w:r w:rsidRPr="00E17B36">
              <w:rPr>
                <w:sz w:val="24"/>
              </w:rPr>
              <w:t xml:space="preserve">Тесты/карточки рубежного контроля с обсуждением результатов </w:t>
            </w:r>
          </w:p>
        </w:tc>
      </w:tr>
      <w:tr w:rsidR="00E17B36" w:rsidRPr="00E17B36" w14:paraId="0AAEA192" w14:textId="77777777" w:rsidTr="00D20ADB">
        <w:tc>
          <w:tcPr>
            <w:tcW w:w="1951" w:type="dxa"/>
            <w:shd w:val="clear" w:color="auto" w:fill="auto"/>
          </w:tcPr>
          <w:p w14:paraId="0CA29BAF" w14:textId="77777777" w:rsidR="00047D28" w:rsidRPr="00F40DE2" w:rsidRDefault="00047D28" w:rsidP="00E37F2D">
            <w:pPr>
              <w:tabs>
                <w:tab w:val="right" w:pos="851"/>
              </w:tabs>
              <w:jc w:val="left"/>
              <w:rPr>
                <w:sz w:val="24"/>
              </w:rPr>
            </w:pPr>
            <w:r w:rsidRPr="00F40DE2">
              <w:rPr>
                <w:sz w:val="24"/>
              </w:rPr>
              <w:t>Управление оборотом капитала</w:t>
            </w:r>
          </w:p>
        </w:tc>
        <w:tc>
          <w:tcPr>
            <w:tcW w:w="5103" w:type="dxa"/>
            <w:shd w:val="clear" w:color="auto" w:fill="auto"/>
          </w:tcPr>
          <w:p w14:paraId="553B4D6F" w14:textId="77777777" w:rsidR="00047D28" w:rsidRPr="00F40DE2" w:rsidRDefault="00047D28" w:rsidP="00E37F2D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sz w:val="24"/>
              </w:rPr>
            </w:pPr>
            <w:r w:rsidRPr="00F40DE2">
              <w:rPr>
                <w:sz w:val="24"/>
              </w:rPr>
              <w:t xml:space="preserve">Механизм </w:t>
            </w:r>
            <w:proofErr w:type="spellStart"/>
            <w:r w:rsidRPr="00F40DE2">
              <w:rPr>
                <w:sz w:val="24"/>
              </w:rPr>
              <w:t>затратообразования</w:t>
            </w:r>
            <w:proofErr w:type="spellEnd"/>
            <w:r w:rsidRPr="00F40DE2">
              <w:rPr>
                <w:sz w:val="24"/>
              </w:rPr>
              <w:t xml:space="preserve"> и его влияние на финансовые результаты</w:t>
            </w:r>
          </w:p>
          <w:p w14:paraId="5F167264" w14:textId="77777777" w:rsidR="00047D28" w:rsidRPr="00F40DE2" w:rsidRDefault="00047D28" w:rsidP="00E37F2D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sz w:val="24"/>
              </w:rPr>
            </w:pPr>
            <w:r w:rsidRPr="00F40DE2">
              <w:rPr>
                <w:sz w:val="24"/>
              </w:rPr>
              <w:t>Налоговый менеджмент и оценка его эффективности</w:t>
            </w:r>
          </w:p>
          <w:p w14:paraId="7B2F42B6" w14:textId="77777777" w:rsidR="00047D28" w:rsidRPr="00F40DE2" w:rsidRDefault="00047D28" w:rsidP="00E37F2D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sz w:val="24"/>
              </w:rPr>
            </w:pPr>
            <w:r w:rsidRPr="00F40DE2">
              <w:rPr>
                <w:sz w:val="24"/>
              </w:rPr>
              <w:t>Распределение прибыли и дивидендная политика</w:t>
            </w:r>
          </w:p>
          <w:p w14:paraId="74855FC4" w14:textId="38E30D26" w:rsidR="00927A92" w:rsidRPr="00F40DE2" w:rsidRDefault="00927A92" w:rsidP="00927A92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sz w:val="24"/>
              </w:rPr>
            </w:pPr>
            <w:r w:rsidRPr="00F40DE2">
              <w:rPr>
                <w:sz w:val="24"/>
              </w:rPr>
              <w:t>Рекомендуемые источники из раздела 8: 1-1</w:t>
            </w:r>
            <w:r w:rsidR="00F40DE2" w:rsidRPr="00F40DE2">
              <w:rPr>
                <w:sz w:val="24"/>
              </w:rPr>
              <w:t>4</w:t>
            </w:r>
          </w:p>
          <w:p w14:paraId="4CBCBDEB" w14:textId="3BB7D1EC" w:rsidR="00047D28" w:rsidRPr="00F40DE2" w:rsidRDefault="00927A92" w:rsidP="00927A92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sz w:val="24"/>
              </w:rPr>
            </w:pPr>
            <w:r w:rsidRPr="00F40DE2">
              <w:rPr>
                <w:sz w:val="24"/>
              </w:rPr>
              <w:t>Рекомендуемые источники из раздела 9: 1-6</w:t>
            </w:r>
          </w:p>
        </w:tc>
        <w:tc>
          <w:tcPr>
            <w:tcW w:w="3232" w:type="dxa"/>
            <w:shd w:val="clear" w:color="auto" w:fill="auto"/>
          </w:tcPr>
          <w:p w14:paraId="7FCEBB55" w14:textId="77777777" w:rsidR="00047D28" w:rsidRPr="00E17B36" w:rsidRDefault="00047D28" w:rsidP="00E37F2D">
            <w:pPr>
              <w:keepNext/>
              <w:jc w:val="left"/>
              <w:rPr>
                <w:sz w:val="24"/>
              </w:rPr>
            </w:pPr>
            <w:r w:rsidRPr="00E17B36">
              <w:rPr>
                <w:sz w:val="24"/>
              </w:rPr>
              <w:t>Групповая дискуссия</w:t>
            </w:r>
          </w:p>
          <w:p w14:paraId="38F5995A" w14:textId="77777777" w:rsidR="00047D28" w:rsidRPr="00E17B36" w:rsidRDefault="00047D28" w:rsidP="00E37F2D">
            <w:pPr>
              <w:keepNext/>
              <w:jc w:val="left"/>
              <w:rPr>
                <w:sz w:val="24"/>
              </w:rPr>
            </w:pPr>
            <w:r w:rsidRPr="00E17B36">
              <w:rPr>
                <w:sz w:val="24"/>
              </w:rPr>
              <w:t xml:space="preserve">Практико-ориентированные задания с обсуждением результатов </w:t>
            </w:r>
          </w:p>
          <w:p w14:paraId="4108D3B5" w14:textId="77777777" w:rsidR="00047D28" w:rsidRPr="00E17B36" w:rsidRDefault="00047D28" w:rsidP="00E37F2D">
            <w:pPr>
              <w:keepNext/>
              <w:jc w:val="left"/>
              <w:rPr>
                <w:sz w:val="24"/>
              </w:rPr>
            </w:pPr>
            <w:r w:rsidRPr="00E17B36">
              <w:rPr>
                <w:sz w:val="24"/>
              </w:rPr>
              <w:t xml:space="preserve">Тесты/карточки рубежного контроля с обсуждением результатов </w:t>
            </w:r>
          </w:p>
        </w:tc>
      </w:tr>
      <w:tr w:rsidR="00E17B36" w:rsidRPr="00E17B36" w14:paraId="072796BF" w14:textId="77777777" w:rsidTr="00D20ADB">
        <w:tc>
          <w:tcPr>
            <w:tcW w:w="1951" w:type="dxa"/>
            <w:shd w:val="clear" w:color="auto" w:fill="auto"/>
          </w:tcPr>
          <w:p w14:paraId="68791735" w14:textId="77777777" w:rsidR="00047D28" w:rsidRPr="00F40DE2" w:rsidRDefault="00047D28" w:rsidP="00E37F2D">
            <w:pPr>
              <w:tabs>
                <w:tab w:val="right" w:pos="851"/>
              </w:tabs>
              <w:jc w:val="left"/>
              <w:rPr>
                <w:sz w:val="24"/>
              </w:rPr>
            </w:pPr>
            <w:r w:rsidRPr="00F40DE2">
              <w:rPr>
                <w:sz w:val="24"/>
              </w:rPr>
              <w:t>Стратегические финансы</w:t>
            </w:r>
          </w:p>
        </w:tc>
        <w:tc>
          <w:tcPr>
            <w:tcW w:w="5103" w:type="dxa"/>
            <w:shd w:val="clear" w:color="auto" w:fill="auto"/>
          </w:tcPr>
          <w:p w14:paraId="087C3CCD" w14:textId="77777777" w:rsidR="00047D28" w:rsidRPr="00F40DE2" w:rsidRDefault="00047D28" w:rsidP="00E37F2D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sz w:val="24"/>
              </w:rPr>
            </w:pPr>
            <w:r w:rsidRPr="00F40DE2">
              <w:rPr>
                <w:sz w:val="24"/>
              </w:rPr>
              <w:t xml:space="preserve">Стратегический анализ в ракурсе </w:t>
            </w:r>
            <w:r w:rsidRPr="00F40DE2">
              <w:rPr>
                <w:sz w:val="24"/>
                <w:lang w:val="en-US"/>
              </w:rPr>
              <w:t>VBM</w:t>
            </w:r>
          </w:p>
          <w:p w14:paraId="63BF965E" w14:textId="2DEAF7A4" w:rsidR="00304160" w:rsidRPr="00F40DE2" w:rsidRDefault="00304160" w:rsidP="00304160">
            <w:pPr>
              <w:keepNext/>
              <w:jc w:val="left"/>
              <w:rPr>
                <w:sz w:val="24"/>
              </w:rPr>
            </w:pPr>
            <w:r w:rsidRPr="00F40DE2">
              <w:rPr>
                <w:sz w:val="24"/>
              </w:rPr>
              <w:t>Денежные потоки: современные методы измерения и оптимизации</w:t>
            </w:r>
          </w:p>
          <w:p w14:paraId="21353135" w14:textId="77777777" w:rsidR="00047D28" w:rsidRPr="00F40DE2" w:rsidRDefault="00047D28" w:rsidP="00E37F2D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sz w:val="24"/>
              </w:rPr>
            </w:pPr>
            <w:r w:rsidRPr="00F40DE2">
              <w:rPr>
                <w:sz w:val="24"/>
              </w:rPr>
              <w:t>Инвестиционный портфель (реальные и финансовые инвестиции)</w:t>
            </w:r>
          </w:p>
          <w:p w14:paraId="10AD8297" w14:textId="77777777" w:rsidR="00047D28" w:rsidRPr="00F40DE2" w:rsidRDefault="00047D28" w:rsidP="00E37F2D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sz w:val="24"/>
              </w:rPr>
            </w:pPr>
            <w:r w:rsidRPr="00F40DE2">
              <w:rPr>
                <w:sz w:val="24"/>
              </w:rPr>
              <w:t>Стратегия роста и оценка качества корпоративного роста</w:t>
            </w:r>
          </w:p>
          <w:p w14:paraId="6B77A781" w14:textId="2CD16D34" w:rsidR="00047D28" w:rsidRPr="00F40DE2" w:rsidRDefault="00047D28" w:rsidP="00E37F2D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sz w:val="24"/>
              </w:rPr>
            </w:pPr>
            <w:r w:rsidRPr="00F40DE2">
              <w:rPr>
                <w:sz w:val="24"/>
              </w:rPr>
              <w:t xml:space="preserve">Рекомендуемые источники из раздела 8: </w:t>
            </w:r>
            <w:r w:rsidR="00927A92" w:rsidRPr="00F40DE2">
              <w:rPr>
                <w:sz w:val="24"/>
              </w:rPr>
              <w:t>1-1</w:t>
            </w:r>
            <w:r w:rsidR="00F40DE2" w:rsidRPr="00F40DE2">
              <w:rPr>
                <w:sz w:val="24"/>
              </w:rPr>
              <w:t>4</w:t>
            </w:r>
          </w:p>
          <w:p w14:paraId="6861F918" w14:textId="646B538B" w:rsidR="00047D28" w:rsidRPr="00F40DE2" w:rsidRDefault="00047D28" w:rsidP="00E37F2D">
            <w:pPr>
              <w:keepNext/>
              <w:jc w:val="left"/>
              <w:rPr>
                <w:sz w:val="24"/>
              </w:rPr>
            </w:pPr>
            <w:r w:rsidRPr="00F40DE2">
              <w:rPr>
                <w:sz w:val="24"/>
              </w:rPr>
              <w:t xml:space="preserve">Рекомендуемые источники из раздела 9: </w:t>
            </w:r>
            <w:r w:rsidR="00927A92" w:rsidRPr="00F40DE2">
              <w:rPr>
                <w:sz w:val="24"/>
              </w:rPr>
              <w:t>1</w:t>
            </w:r>
            <w:r w:rsidRPr="00F40DE2">
              <w:rPr>
                <w:sz w:val="24"/>
              </w:rPr>
              <w:t>-</w:t>
            </w:r>
            <w:r w:rsidR="00927A92" w:rsidRPr="00F40DE2">
              <w:rPr>
                <w:sz w:val="24"/>
              </w:rPr>
              <w:t>6</w:t>
            </w:r>
          </w:p>
        </w:tc>
        <w:tc>
          <w:tcPr>
            <w:tcW w:w="3232" w:type="dxa"/>
            <w:shd w:val="clear" w:color="auto" w:fill="auto"/>
          </w:tcPr>
          <w:p w14:paraId="119E0A07" w14:textId="77777777" w:rsidR="00047D28" w:rsidRPr="00E17B36" w:rsidRDefault="00047D28" w:rsidP="00E37F2D">
            <w:pPr>
              <w:keepNext/>
              <w:jc w:val="left"/>
              <w:rPr>
                <w:sz w:val="24"/>
              </w:rPr>
            </w:pPr>
            <w:r w:rsidRPr="00E17B36">
              <w:rPr>
                <w:sz w:val="24"/>
              </w:rPr>
              <w:t>Групповая дискуссия</w:t>
            </w:r>
          </w:p>
          <w:p w14:paraId="76F36F21" w14:textId="77777777" w:rsidR="00047D28" w:rsidRPr="00E17B36" w:rsidRDefault="00047D28" w:rsidP="00E37F2D">
            <w:pPr>
              <w:keepNext/>
              <w:jc w:val="left"/>
              <w:rPr>
                <w:sz w:val="24"/>
              </w:rPr>
            </w:pPr>
            <w:r w:rsidRPr="00E17B36">
              <w:rPr>
                <w:sz w:val="24"/>
              </w:rPr>
              <w:t xml:space="preserve">Практико-ориентированные задания с обсуждением результатов </w:t>
            </w:r>
          </w:p>
          <w:p w14:paraId="73FB34DA" w14:textId="77777777" w:rsidR="00047D28" w:rsidRPr="00E17B36" w:rsidRDefault="00047D28" w:rsidP="00E37F2D">
            <w:pPr>
              <w:keepNext/>
              <w:jc w:val="left"/>
              <w:rPr>
                <w:sz w:val="24"/>
              </w:rPr>
            </w:pPr>
            <w:r w:rsidRPr="00E17B36">
              <w:rPr>
                <w:sz w:val="24"/>
              </w:rPr>
              <w:t xml:space="preserve">Тесты/карточки рубежного контроля с обсуждением результатов </w:t>
            </w:r>
          </w:p>
        </w:tc>
      </w:tr>
      <w:tr w:rsidR="00E17B36" w:rsidRPr="00E17B36" w14:paraId="0D0ECCC1" w14:textId="77777777" w:rsidTr="00D20ADB">
        <w:tc>
          <w:tcPr>
            <w:tcW w:w="1951" w:type="dxa"/>
            <w:shd w:val="clear" w:color="auto" w:fill="auto"/>
          </w:tcPr>
          <w:p w14:paraId="14CEC121" w14:textId="77777777" w:rsidR="00047D28" w:rsidRPr="00E17B36" w:rsidRDefault="00047D28" w:rsidP="00E37F2D">
            <w:pPr>
              <w:tabs>
                <w:tab w:val="right" w:pos="851"/>
              </w:tabs>
              <w:jc w:val="left"/>
              <w:rPr>
                <w:sz w:val="24"/>
              </w:rPr>
            </w:pPr>
            <w:r w:rsidRPr="00E17B36">
              <w:rPr>
                <w:sz w:val="24"/>
              </w:rPr>
              <w:t>Финансовая архитектура компании</w:t>
            </w:r>
          </w:p>
        </w:tc>
        <w:tc>
          <w:tcPr>
            <w:tcW w:w="5103" w:type="dxa"/>
            <w:shd w:val="clear" w:color="auto" w:fill="auto"/>
          </w:tcPr>
          <w:p w14:paraId="5AD3DB1D" w14:textId="77777777" w:rsidR="00047D28" w:rsidRPr="00F40DE2" w:rsidRDefault="00047D28" w:rsidP="00E37F2D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sz w:val="24"/>
              </w:rPr>
            </w:pPr>
            <w:bookmarkStart w:id="25" w:name="_Hlk172634223"/>
            <w:r w:rsidRPr="00F40DE2">
              <w:rPr>
                <w:sz w:val="24"/>
              </w:rPr>
              <w:t>Реструктуризация бизнеса: факторы и разновидности</w:t>
            </w:r>
          </w:p>
          <w:p w14:paraId="0C89D65C" w14:textId="77777777" w:rsidR="00047D28" w:rsidRPr="00F40DE2" w:rsidRDefault="00047D28" w:rsidP="00E37F2D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sz w:val="24"/>
              </w:rPr>
            </w:pPr>
            <w:r w:rsidRPr="00F40DE2">
              <w:rPr>
                <w:sz w:val="24"/>
              </w:rPr>
              <w:t>Слияния и поглощения – оценка результативности</w:t>
            </w:r>
          </w:p>
          <w:bookmarkEnd w:id="25"/>
          <w:p w14:paraId="1EF12D57" w14:textId="77777777" w:rsidR="00047D28" w:rsidRPr="00F40DE2" w:rsidRDefault="00047D28" w:rsidP="00E37F2D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sz w:val="24"/>
              </w:rPr>
            </w:pPr>
            <w:r w:rsidRPr="00F40DE2">
              <w:rPr>
                <w:sz w:val="24"/>
              </w:rPr>
              <w:t>ТНК и их место в глобальной экономике</w:t>
            </w:r>
          </w:p>
          <w:p w14:paraId="2D6CC622" w14:textId="1288E526" w:rsidR="00927A92" w:rsidRPr="00F40DE2" w:rsidRDefault="00927A92" w:rsidP="00927A92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sz w:val="24"/>
              </w:rPr>
            </w:pPr>
            <w:r w:rsidRPr="00F40DE2">
              <w:rPr>
                <w:sz w:val="24"/>
              </w:rPr>
              <w:t>Рекомендуемые источники из раздела 8: 1-1</w:t>
            </w:r>
            <w:r w:rsidR="00D3648B">
              <w:rPr>
                <w:sz w:val="24"/>
              </w:rPr>
              <w:t>5</w:t>
            </w:r>
          </w:p>
          <w:p w14:paraId="3188BB40" w14:textId="40F9DF37" w:rsidR="00047D28" w:rsidRPr="00F40DE2" w:rsidRDefault="00927A92" w:rsidP="00927A92">
            <w:pPr>
              <w:keepNext/>
              <w:jc w:val="left"/>
              <w:rPr>
                <w:sz w:val="24"/>
              </w:rPr>
            </w:pPr>
            <w:r w:rsidRPr="00F40DE2">
              <w:rPr>
                <w:sz w:val="24"/>
              </w:rPr>
              <w:t>Рекомендуемые источники из раздела 9: 1-6</w:t>
            </w:r>
          </w:p>
        </w:tc>
        <w:tc>
          <w:tcPr>
            <w:tcW w:w="3232" w:type="dxa"/>
            <w:shd w:val="clear" w:color="auto" w:fill="auto"/>
          </w:tcPr>
          <w:p w14:paraId="65845D64" w14:textId="77777777" w:rsidR="00047D28" w:rsidRPr="00E17B36" w:rsidRDefault="00047D28" w:rsidP="00E37F2D">
            <w:pPr>
              <w:keepNext/>
              <w:jc w:val="left"/>
              <w:rPr>
                <w:sz w:val="24"/>
              </w:rPr>
            </w:pPr>
            <w:r w:rsidRPr="00E17B36">
              <w:rPr>
                <w:sz w:val="24"/>
              </w:rPr>
              <w:t>Групповая дискуссия</w:t>
            </w:r>
          </w:p>
          <w:p w14:paraId="21FFA8AF" w14:textId="77777777" w:rsidR="00047D28" w:rsidRPr="00E17B36" w:rsidRDefault="00047D28" w:rsidP="00E37F2D">
            <w:pPr>
              <w:keepNext/>
              <w:jc w:val="left"/>
              <w:rPr>
                <w:sz w:val="24"/>
              </w:rPr>
            </w:pPr>
            <w:r w:rsidRPr="00E17B36">
              <w:rPr>
                <w:sz w:val="24"/>
              </w:rPr>
              <w:t xml:space="preserve">Практико-ориентированные задания с обсуждением результатов </w:t>
            </w:r>
          </w:p>
          <w:p w14:paraId="67F715DE" w14:textId="77777777" w:rsidR="00047D28" w:rsidRPr="00E17B36" w:rsidRDefault="00047D28" w:rsidP="00E37F2D">
            <w:pPr>
              <w:keepNext/>
              <w:jc w:val="left"/>
              <w:rPr>
                <w:sz w:val="24"/>
              </w:rPr>
            </w:pPr>
            <w:r w:rsidRPr="00E17B36">
              <w:rPr>
                <w:sz w:val="24"/>
              </w:rPr>
              <w:t xml:space="preserve">Тесты/карточки рубежного контроля с обсуждением результатов </w:t>
            </w:r>
          </w:p>
        </w:tc>
      </w:tr>
    </w:tbl>
    <w:p w14:paraId="0BD1B932" w14:textId="77777777" w:rsidR="00C521C9" w:rsidRPr="00E17B36" w:rsidRDefault="00C521C9" w:rsidP="00C521C9">
      <w:pPr>
        <w:tabs>
          <w:tab w:val="right" w:pos="851"/>
        </w:tabs>
        <w:ind w:firstLine="709"/>
        <w:jc w:val="right"/>
        <w:rPr>
          <w:b/>
          <w:szCs w:val="28"/>
        </w:rPr>
      </w:pPr>
    </w:p>
    <w:p w14:paraId="07BA65AB" w14:textId="77777777" w:rsidR="00C521C9" w:rsidRPr="00E17B36" w:rsidRDefault="00C521C9" w:rsidP="00D3648B">
      <w:pPr>
        <w:pStyle w:val="1"/>
      </w:pPr>
      <w:bookmarkStart w:id="26" w:name="_Toc415149563"/>
      <w:bookmarkStart w:id="27" w:name="_Toc449699542"/>
      <w:bookmarkStart w:id="28" w:name="_Toc179982969"/>
      <w:r w:rsidRPr="00E17B36">
        <w:t xml:space="preserve">6. </w:t>
      </w:r>
      <w:bookmarkEnd w:id="26"/>
      <w:bookmarkEnd w:id="27"/>
      <w:r w:rsidRPr="00E17B36">
        <w:t>Перечень учебно-методического обеспечения для самостоятельной работы обучающихся по дисциплине</w:t>
      </w:r>
      <w:bookmarkEnd w:id="28"/>
    </w:p>
    <w:p w14:paraId="14DB14EF" w14:textId="77777777" w:rsidR="00C521C9" w:rsidRPr="00E17B36" w:rsidRDefault="00C521C9" w:rsidP="00B0140A">
      <w:pPr>
        <w:keepNext/>
        <w:tabs>
          <w:tab w:val="left" w:pos="993"/>
        </w:tabs>
        <w:spacing w:line="360" w:lineRule="auto"/>
        <w:ind w:firstLine="709"/>
        <w:outlineLvl w:val="0"/>
        <w:rPr>
          <w:b/>
          <w:bCs/>
          <w:kern w:val="32"/>
          <w:szCs w:val="28"/>
        </w:rPr>
      </w:pPr>
      <w:bookmarkStart w:id="29" w:name="_Toc415149564"/>
      <w:bookmarkStart w:id="30" w:name="_Toc449699543"/>
      <w:bookmarkStart w:id="31" w:name="_Toc179982970"/>
      <w:r w:rsidRPr="00E17B36">
        <w:rPr>
          <w:b/>
          <w:bCs/>
          <w:kern w:val="32"/>
          <w:szCs w:val="28"/>
        </w:rPr>
        <w:lastRenderedPageBreak/>
        <w:t xml:space="preserve">6.1. </w:t>
      </w:r>
      <w:bookmarkEnd w:id="29"/>
      <w:bookmarkEnd w:id="30"/>
      <w:r w:rsidRPr="00E17B36">
        <w:rPr>
          <w:b/>
          <w:szCs w:val="28"/>
        </w:rPr>
        <w:t>Перечень вопросов, отводимых на самостоятельное освоение дисциплины, формы внеаудиторной самостоятельной работы</w:t>
      </w:r>
      <w:bookmarkEnd w:id="31"/>
    </w:p>
    <w:tbl>
      <w:tblPr>
        <w:tblW w:w="523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92"/>
        <w:gridCol w:w="3755"/>
        <w:gridCol w:w="4430"/>
      </w:tblGrid>
      <w:tr w:rsidR="00E17B36" w:rsidRPr="00E17B36" w14:paraId="2294050D" w14:textId="77777777" w:rsidTr="009F7433">
        <w:tc>
          <w:tcPr>
            <w:tcW w:w="939" w:type="pct"/>
            <w:shd w:val="clear" w:color="auto" w:fill="auto"/>
          </w:tcPr>
          <w:p w14:paraId="33BED710" w14:textId="77777777" w:rsidR="00047D28" w:rsidRPr="00E17B36" w:rsidRDefault="00047D28" w:rsidP="009F1A54">
            <w:pPr>
              <w:keepNext/>
              <w:jc w:val="center"/>
              <w:rPr>
                <w:sz w:val="24"/>
              </w:rPr>
            </w:pPr>
            <w:r w:rsidRPr="00E17B36">
              <w:rPr>
                <w:b/>
                <w:sz w:val="24"/>
              </w:rPr>
              <w:t>Наименование тем (разделов) дисциплины</w:t>
            </w:r>
          </w:p>
        </w:tc>
        <w:tc>
          <w:tcPr>
            <w:tcW w:w="1863" w:type="pct"/>
            <w:shd w:val="clear" w:color="auto" w:fill="auto"/>
          </w:tcPr>
          <w:p w14:paraId="3B4D4A2B" w14:textId="4C9AC46C" w:rsidR="00047D28" w:rsidRPr="00E17B36" w:rsidRDefault="00047D28" w:rsidP="009F1A54">
            <w:pPr>
              <w:keepNext/>
              <w:jc w:val="center"/>
              <w:rPr>
                <w:b/>
                <w:sz w:val="24"/>
              </w:rPr>
            </w:pPr>
            <w:r w:rsidRPr="00E17B36">
              <w:rPr>
                <w:b/>
                <w:sz w:val="24"/>
              </w:rPr>
              <w:t>Перечень вопросов, отводимых на самостоятельное освоение</w:t>
            </w:r>
          </w:p>
        </w:tc>
        <w:tc>
          <w:tcPr>
            <w:tcW w:w="2198" w:type="pct"/>
          </w:tcPr>
          <w:p w14:paraId="1F2326CB" w14:textId="77777777" w:rsidR="00047D28" w:rsidRPr="00E17B36" w:rsidRDefault="00047D28" w:rsidP="009F1A54">
            <w:pPr>
              <w:keepNext/>
              <w:jc w:val="center"/>
              <w:rPr>
                <w:b/>
                <w:sz w:val="24"/>
              </w:rPr>
            </w:pPr>
            <w:r w:rsidRPr="00E17B36">
              <w:rPr>
                <w:b/>
                <w:sz w:val="24"/>
              </w:rPr>
              <w:t>Формы внеаудиторной самостоятельной работы</w:t>
            </w:r>
          </w:p>
        </w:tc>
      </w:tr>
      <w:tr w:rsidR="009F7433" w:rsidRPr="00E17B36" w14:paraId="3D6E00B0" w14:textId="77777777" w:rsidTr="009F7433">
        <w:tc>
          <w:tcPr>
            <w:tcW w:w="939" w:type="pct"/>
            <w:shd w:val="clear" w:color="auto" w:fill="auto"/>
          </w:tcPr>
          <w:p w14:paraId="23928C41" w14:textId="4ED873C1" w:rsidR="009F7433" w:rsidRPr="00E17B36" w:rsidRDefault="009F7433" w:rsidP="009F7433">
            <w:pPr>
              <w:tabs>
                <w:tab w:val="right" w:pos="851"/>
              </w:tabs>
              <w:jc w:val="left"/>
              <w:rPr>
                <w:sz w:val="24"/>
              </w:rPr>
            </w:pPr>
            <w:r w:rsidRPr="00C868D4">
              <w:rPr>
                <w:sz w:val="24"/>
              </w:rPr>
              <w:t xml:space="preserve">Смена парадигмы в корпоративных курсах как результат </w:t>
            </w:r>
            <w:r>
              <w:rPr>
                <w:sz w:val="24"/>
              </w:rPr>
              <w:t xml:space="preserve">системных </w:t>
            </w:r>
            <w:r w:rsidRPr="00C868D4">
              <w:rPr>
                <w:sz w:val="24"/>
              </w:rPr>
              <w:t>трансформаций в экономике</w:t>
            </w:r>
          </w:p>
        </w:tc>
        <w:tc>
          <w:tcPr>
            <w:tcW w:w="1863" w:type="pct"/>
            <w:shd w:val="clear" w:color="auto" w:fill="auto"/>
          </w:tcPr>
          <w:p w14:paraId="481B6CDC" w14:textId="408488C7" w:rsidR="009F7433" w:rsidRPr="00E17B36" w:rsidRDefault="009F7433" w:rsidP="009F7433">
            <w:pPr>
              <w:keepNext/>
              <w:jc w:val="left"/>
              <w:rPr>
                <w:sz w:val="24"/>
              </w:rPr>
            </w:pPr>
            <w:r>
              <w:rPr>
                <w:sz w:val="24"/>
              </w:rPr>
              <w:t>Т</w:t>
            </w:r>
            <w:r w:rsidRPr="00E17B36">
              <w:rPr>
                <w:sz w:val="24"/>
              </w:rPr>
              <w:t xml:space="preserve">рансформации в </w:t>
            </w:r>
            <w:r w:rsidR="00304160">
              <w:rPr>
                <w:sz w:val="24"/>
              </w:rPr>
              <w:t>бизнес-среде</w:t>
            </w:r>
            <w:r w:rsidRPr="00E17B36">
              <w:rPr>
                <w:sz w:val="24"/>
              </w:rPr>
              <w:t>, особенности трансформаций на микроуровне</w:t>
            </w:r>
          </w:p>
          <w:p w14:paraId="5F2C0631" w14:textId="37801807" w:rsidR="009F7433" w:rsidRPr="00E17B36" w:rsidRDefault="009F7433" w:rsidP="009F7433">
            <w:pPr>
              <w:keepNext/>
              <w:jc w:val="left"/>
              <w:rPr>
                <w:b/>
                <w:sz w:val="24"/>
              </w:rPr>
            </w:pPr>
            <w:r w:rsidRPr="00E17B36">
              <w:rPr>
                <w:sz w:val="24"/>
              </w:rPr>
              <w:t>Финансовая</w:t>
            </w:r>
            <w:r w:rsidR="000C4DEB">
              <w:rPr>
                <w:sz w:val="24"/>
              </w:rPr>
              <w:t xml:space="preserve"> и нефинансовая </w:t>
            </w:r>
            <w:r w:rsidRPr="00E17B36">
              <w:rPr>
                <w:sz w:val="24"/>
              </w:rPr>
              <w:t>информация: особенности и роль в информационном обществе</w:t>
            </w:r>
          </w:p>
        </w:tc>
        <w:tc>
          <w:tcPr>
            <w:tcW w:w="2198" w:type="pct"/>
          </w:tcPr>
          <w:p w14:paraId="36F67093" w14:textId="77777777" w:rsidR="009F7433" w:rsidRPr="00E17B36" w:rsidRDefault="009F7433" w:rsidP="009F7433">
            <w:pPr>
              <w:jc w:val="left"/>
              <w:rPr>
                <w:sz w:val="24"/>
              </w:rPr>
            </w:pPr>
            <w:r w:rsidRPr="00E17B36">
              <w:rPr>
                <w:sz w:val="24"/>
              </w:rPr>
              <w:t>Поиск информации в Интернете по заданной теме</w:t>
            </w:r>
          </w:p>
          <w:p w14:paraId="27498B06" w14:textId="77777777" w:rsidR="009F7433" w:rsidRPr="00E17B36" w:rsidRDefault="009F7433" w:rsidP="009F7433">
            <w:pPr>
              <w:jc w:val="left"/>
              <w:rPr>
                <w:sz w:val="24"/>
              </w:rPr>
            </w:pPr>
            <w:r w:rsidRPr="00E17B36">
              <w:rPr>
                <w:sz w:val="24"/>
              </w:rPr>
              <w:t>Работа с базами данных и научной литературой</w:t>
            </w:r>
          </w:p>
          <w:p w14:paraId="4B6733EE" w14:textId="77777777" w:rsidR="009F7433" w:rsidRPr="00E17B36" w:rsidRDefault="009F7433" w:rsidP="009F7433">
            <w:pPr>
              <w:jc w:val="left"/>
              <w:rPr>
                <w:sz w:val="24"/>
              </w:rPr>
            </w:pPr>
            <w:r w:rsidRPr="00E17B36">
              <w:rPr>
                <w:sz w:val="24"/>
              </w:rPr>
              <w:t>Подготовка к групповой дискуссии</w:t>
            </w:r>
          </w:p>
          <w:p w14:paraId="514007A1" w14:textId="77777777" w:rsidR="009F7433" w:rsidRPr="00E17B36" w:rsidRDefault="009F7433" w:rsidP="009F7433">
            <w:pPr>
              <w:jc w:val="left"/>
              <w:rPr>
                <w:sz w:val="24"/>
              </w:rPr>
            </w:pPr>
            <w:r w:rsidRPr="00E17B36">
              <w:rPr>
                <w:sz w:val="24"/>
              </w:rPr>
              <w:t>Самоподготовка с использованием контрольных вопросов</w:t>
            </w:r>
          </w:p>
          <w:p w14:paraId="207180FC" w14:textId="77777777" w:rsidR="009F7433" w:rsidRPr="00E17B36" w:rsidRDefault="009F7433" w:rsidP="009F7433">
            <w:pPr>
              <w:jc w:val="left"/>
              <w:rPr>
                <w:sz w:val="24"/>
              </w:rPr>
            </w:pPr>
            <w:r w:rsidRPr="00E17B36">
              <w:rPr>
                <w:sz w:val="24"/>
              </w:rPr>
              <w:t>Подготовка к текущему контролю</w:t>
            </w:r>
          </w:p>
        </w:tc>
      </w:tr>
      <w:tr w:rsidR="00E17B36" w:rsidRPr="00E17B36" w14:paraId="40FF8BEF" w14:textId="77777777" w:rsidTr="009F7433">
        <w:tc>
          <w:tcPr>
            <w:tcW w:w="939" w:type="pct"/>
            <w:shd w:val="clear" w:color="auto" w:fill="auto"/>
          </w:tcPr>
          <w:p w14:paraId="401D422B" w14:textId="77777777" w:rsidR="00047D28" w:rsidRPr="00E17B36" w:rsidRDefault="00047D28" w:rsidP="00E37F2D">
            <w:pPr>
              <w:tabs>
                <w:tab w:val="right" w:pos="851"/>
              </w:tabs>
              <w:jc w:val="left"/>
              <w:rPr>
                <w:sz w:val="24"/>
              </w:rPr>
            </w:pPr>
            <w:r w:rsidRPr="00E17B36">
              <w:rPr>
                <w:sz w:val="24"/>
              </w:rPr>
              <w:t>Фондирование в коммерческих организациях. Стоимость и структура капитала</w:t>
            </w:r>
          </w:p>
        </w:tc>
        <w:tc>
          <w:tcPr>
            <w:tcW w:w="1863" w:type="pct"/>
            <w:shd w:val="clear" w:color="auto" w:fill="auto"/>
          </w:tcPr>
          <w:p w14:paraId="2D614ABB" w14:textId="77777777" w:rsidR="009F7433" w:rsidRDefault="00047D28" w:rsidP="00E37F2D">
            <w:pPr>
              <w:jc w:val="left"/>
              <w:rPr>
                <w:sz w:val="24"/>
              </w:rPr>
            </w:pPr>
            <w:r w:rsidRPr="00E17B36">
              <w:rPr>
                <w:sz w:val="24"/>
              </w:rPr>
              <w:t xml:space="preserve">Активы: особенности измерения и управления. </w:t>
            </w:r>
          </w:p>
          <w:p w14:paraId="0E4CA9CA" w14:textId="194F6D80" w:rsidR="00304160" w:rsidRDefault="00304160" w:rsidP="00E37F2D">
            <w:pPr>
              <w:jc w:val="left"/>
              <w:rPr>
                <w:sz w:val="24"/>
              </w:rPr>
            </w:pPr>
            <w:r>
              <w:rPr>
                <w:sz w:val="24"/>
              </w:rPr>
              <w:t>Цифровые активы и их разновидности</w:t>
            </w:r>
          </w:p>
          <w:p w14:paraId="3D804A7B" w14:textId="4546A7D1" w:rsidR="00047D28" w:rsidRPr="00E17B36" w:rsidRDefault="00047D28" w:rsidP="00E37F2D">
            <w:pPr>
              <w:jc w:val="left"/>
              <w:rPr>
                <w:rStyle w:val="shorttext"/>
                <w:sz w:val="24"/>
              </w:rPr>
            </w:pPr>
            <w:r w:rsidRPr="00E17B36">
              <w:rPr>
                <w:sz w:val="24"/>
              </w:rPr>
              <w:t>Ос</w:t>
            </w:r>
            <w:r w:rsidR="00C331C1">
              <w:rPr>
                <w:sz w:val="24"/>
              </w:rPr>
              <w:t>обенности</w:t>
            </w:r>
            <w:r w:rsidRPr="00E17B36">
              <w:rPr>
                <w:sz w:val="24"/>
              </w:rPr>
              <w:t xml:space="preserve"> </w:t>
            </w:r>
            <w:proofErr w:type="spellStart"/>
            <w:r w:rsidRPr="00E17B36">
              <w:rPr>
                <w:rStyle w:val="shorttext"/>
                <w:sz w:val="24"/>
              </w:rPr>
              <w:t>asset</w:t>
            </w:r>
            <w:proofErr w:type="spellEnd"/>
            <w:r w:rsidRPr="00E17B36">
              <w:rPr>
                <w:rStyle w:val="shorttext"/>
                <w:sz w:val="24"/>
              </w:rPr>
              <w:t>-менеджмента</w:t>
            </w:r>
          </w:p>
          <w:p w14:paraId="7DB628DF" w14:textId="77777777" w:rsidR="00047D28" w:rsidRPr="00E17B36" w:rsidRDefault="00047D28" w:rsidP="00E37F2D">
            <w:pPr>
              <w:jc w:val="left"/>
              <w:rPr>
                <w:sz w:val="24"/>
              </w:rPr>
            </w:pPr>
            <w:r w:rsidRPr="00E17B36">
              <w:rPr>
                <w:sz w:val="24"/>
              </w:rPr>
              <w:t>Риски и методы их оценки</w:t>
            </w:r>
          </w:p>
        </w:tc>
        <w:tc>
          <w:tcPr>
            <w:tcW w:w="2198" w:type="pct"/>
          </w:tcPr>
          <w:p w14:paraId="504AEB32" w14:textId="77777777" w:rsidR="00047D28" w:rsidRPr="00E17B36" w:rsidRDefault="00047D28" w:rsidP="00E37F2D">
            <w:pPr>
              <w:jc w:val="left"/>
              <w:rPr>
                <w:sz w:val="24"/>
              </w:rPr>
            </w:pPr>
            <w:r w:rsidRPr="00E17B36">
              <w:rPr>
                <w:sz w:val="24"/>
              </w:rPr>
              <w:t>Поиск информации в Интернете по заданной теме</w:t>
            </w:r>
          </w:p>
          <w:p w14:paraId="652DC47D" w14:textId="77777777" w:rsidR="00047D28" w:rsidRPr="00E17B36" w:rsidRDefault="00047D28" w:rsidP="00E37F2D">
            <w:pPr>
              <w:jc w:val="left"/>
              <w:rPr>
                <w:sz w:val="24"/>
              </w:rPr>
            </w:pPr>
            <w:r w:rsidRPr="00E17B36">
              <w:rPr>
                <w:sz w:val="24"/>
              </w:rPr>
              <w:t>Работа с базами данных и научной литературой</w:t>
            </w:r>
          </w:p>
          <w:p w14:paraId="27D7DBC2" w14:textId="77777777" w:rsidR="00047D28" w:rsidRPr="00E17B36" w:rsidRDefault="00047D28" w:rsidP="00E37F2D">
            <w:pPr>
              <w:jc w:val="left"/>
              <w:rPr>
                <w:sz w:val="24"/>
              </w:rPr>
            </w:pPr>
            <w:r w:rsidRPr="00E17B36">
              <w:rPr>
                <w:sz w:val="24"/>
              </w:rPr>
              <w:t>Подготовка к групповой дискуссии</w:t>
            </w:r>
          </w:p>
          <w:p w14:paraId="1F166DFB" w14:textId="77777777" w:rsidR="00047D28" w:rsidRPr="00E17B36" w:rsidRDefault="00047D28" w:rsidP="00E37F2D">
            <w:pPr>
              <w:jc w:val="left"/>
              <w:rPr>
                <w:sz w:val="24"/>
              </w:rPr>
            </w:pPr>
            <w:r w:rsidRPr="00E17B36">
              <w:rPr>
                <w:sz w:val="24"/>
              </w:rPr>
              <w:t>Самоподготовка с использованием контрольных вопросов</w:t>
            </w:r>
          </w:p>
          <w:p w14:paraId="3A85FB1E" w14:textId="77777777" w:rsidR="00047D28" w:rsidRPr="00E17B36" w:rsidRDefault="00047D28" w:rsidP="00E37F2D">
            <w:pPr>
              <w:jc w:val="left"/>
              <w:rPr>
                <w:sz w:val="24"/>
              </w:rPr>
            </w:pPr>
            <w:r w:rsidRPr="00E17B36">
              <w:rPr>
                <w:sz w:val="24"/>
              </w:rPr>
              <w:t>Подготовка к текущему контролю</w:t>
            </w:r>
          </w:p>
        </w:tc>
      </w:tr>
      <w:tr w:rsidR="00E17B36" w:rsidRPr="00E17B36" w14:paraId="4E4204F3" w14:textId="77777777" w:rsidTr="009F7433">
        <w:tc>
          <w:tcPr>
            <w:tcW w:w="939" w:type="pct"/>
            <w:shd w:val="clear" w:color="auto" w:fill="auto"/>
          </w:tcPr>
          <w:p w14:paraId="26A82817" w14:textId="77777777" w:rsidR="00047D28" w:rsidRPr="00E17B36" w:rsidRDefault="00047D28" w:rsidP="00E37F2D">
            <w:pPr>
              <w:tabs>
                <w:tab w:val="right" w:pos="851"/>
              </w:tabs>
              <w:jc w:val="left"/>
              <w:rPr>
                <w:sz w:val="24"/>
              </w:rPr>
            </w:pPr>
            <w:r w:rsidRPr="00E17B36">
              <w:rPr>
                <w:sz w:val="24"/>
              </w:rPr>
              <w:t>Управление оборотом капитала</w:t>
            </w:r>
          </w:p>
        </w:tc>
        <w:tc>
          <w:tcPr>
            <w:tcW w:w="1863" w:type="pct"/>
            <w:shd w:val="clear" w:color="auto" w:fill="auto"/>
          </w:tcPr>
          <w:p w14:paraId="1C16D326" w14:textId="77777777" w:rsidR="00047D28" w:rsidRPr="00E17B36" w:rsidRDefault="00047D28" w:rsidP="00E37F2D">
            <w:pPr>
              <w:jc w:val="left"/>
              <w:rPr>
                <w:sz w:val="24"/>
              </w:rPr>
            </w:pPr>
            <w:r w:rsidRPr="00E17B36">
              <w:rPr>
                <w:sz w:val="24"/>
              </w:rPr>
              <w:t>Кругооборот капитала</w:t>
            </w:r>
          </w:p>
          <w:p w14:paraId="32AF15A6" w14:textId="77777777" w:rsidR="00047D28" w:rsidRPr="00E17B36" w:rsidRDefault="00047D28" w:rsidP="00E37F2D">
            <w:pPr>
              <w:jc w:val="left"/>
              <w:rPr>
                <w:sz w:val="24"/>
              </w:rPr>
            </w:pPr>
            <w:r w:rsidRPr="00E17B36">
              <w:rPr>
                <w:sz w:val="24"/>
              </w:rPr>
              <w:t>Модели и стратегии ценовой политики</w:t>
            </w:r>
          </w:p>
          <w:p w14:paraId="01DE47AB" w14:textId="77777777" w:rsidR="00047D28" w:rsidRPr="00E17B36" w:rsidRDefault="00047D28" w:rsidP="00E37F2D">
            <w:pPr>
              <w:jc w:val="left"/>
              <w:rPr>
                <w:sz w:val="24"/>
              </w:rPr>
            </w:pPr>
            <w:r w:rsidRPr="00E17B36">
              <w:rPr>
                <w:sz w:val="24"/>
              </w:rPr>
              <w:t xml:space="preserve">Основы </w:t>
            </w:r>
            <w:r w:rsidRPr="00E17B36">
              <w:rPr>
                <w:rStyle w:val="shorttext"/>
                <w:sz w:val="24"/>
                <w:lang w:val="fr-FR"/>
              </w:rPr>
              <w:t>revenu</w:t>
            </w:r>
            <w:r w:rsidRPr="00E17B36">
              <w:rPr>
                <w:rStyle w:val="shorttext"/>
                <w:sz w:val="24"/>
              </w:rPr>
              <w:t>-менеджмента</w:t>
            </w:r>
          </w:p>
        </w:tc>
        <w:tc>
          <w:tcPr>
            <w:tcW w:w="2198" w:type="pct"/>
          </w:tcPr>
          <w:p w14:paraId="47700DBD" w14:textId="77777777" w:rsidR="00047D28" w:rsidRPr="00E17B36" w:rsidRDefault="00047D28" w:rsidP="00E37F2D">
            <w:pPr>
              <w:jc w:val="left"/>
              <w:rPr>
                <w:sz w:val="24"/>
              </w:rPr>
            </w:pPr>
            <w:r w:rsidRPr="00E17B36">
              <w:rPr>
                <w:sz w:val="24"/>
              </w:rPr>
              <w:t>Поиск информации в Интернете по заданной теме</w:t>
            </w:r>
          </w:p>
          <w:p w14:paraId="30CBE25B" w14:textId="77777777" w:rsidR="00047D28" w:rsidRPr="00E17B36" w:rsidRDefault="00047D28" w:rsidP="00E37F2D">
            <w:pPr>
              <w:jc w:val="left"/>
              <w:rPr>
                <w:sz w:val="24"/>
              </w:rPr>
            </w:pPr>
            <w:r w:rsidRPr="00E17B36">
              <w:rPr>
                <w:sz w:val="24"/>
              </w:rPr>
              <w:t>Работа с базами данных и научной литературой</w:t>
            </w:r>
          </w:p>
          <w:p w14:paraId="18B78D9C" w14:textId="77777777" w:rsidR="00047D28" w:rsidRPr="00E17B36" w:rsidRDefault="00047D28" w:rsidP="00E37F2D">
            <w:pPr>
              <w:jc w:val="left"/>
              <w:rPr>
                <w:sz w:val="24"/>
              </w:rPr>
            </w:pPr>
            <w:r w:rsidRPr="00E17B36">
              <w:rPr>
                <w:sz w:val="24"/>
              </w:rPr>
              <w:t>Подготовка к групповой дискуссии</w:t>
            </w:r>
          </w:p>
          <w:p w14:paraId="54C05743" w14:textId="77777777" w:rsidR="00047D28" w:rsidRPr="00E17B36" w:rsidRDefault="00047D28" w:rsidP="00E37F2D">
            <w:pPr>
              <w:jc w:val="left"/>
              <w:rPr>
                <w:sz w:val="24"/>
              </w:rPr>
            </w:pPr>
            <w:r w:rsidRPr="00E17B36">
              <w:rPr>
                <w:sz w:val="24"/>
              </w:rPr>
              <w:t>Самоподготовка с использованием контрольных вопросов</w:t>
            </w:r>
          </w:p>
          <w:p w14:paraId="71E08B04" w14:textId="77777777" w:rsidR="00047D28" w:rsidRPr="00E17B36" w:rsidRDefault="00047D28" w:rsidP="00E37F2D">
            <w:pPr>
              <w:jc w:val="left"/>
              <w:rPr>
                <w:sz w:val="24"/>
              </w:rPr>
            </w:pPr>
            <w:r w:rsidRPr="00E17B36">
              <w:rPr>
                <w:sz w:val="24"/>
              </w:rPr>
              <w:t>Подготовка к текущему контролю</w:t>
            </w:r>
          </w:p>
        </w:tc>
      </w:tr>
      <w:tr w:rsidR="00E17B36" w:rsidRPr="00E17B36" w14:paraId="09D75096" w14:textId="77777777" w:rsidTr="009F7433">
        <w:tc>
          <w:tcPr>
            <w:tcW w:w="939" w:type="pct"/>
            <w:shd w:val="clear" w:color="auto" w:fill="auto"/>
          </w:tcPr>
          <w:p w14:paraId="55C4B8B7" w14:textId="77777777" w:rsidR="00047D28" w:rsidRPr="00E17B36" w:rsidRDefault="00047D28" w:rsidP="00E37F2D">
            <w:pPr>
              <w:tabs>
                <w:tab w:val="right" w:pos="851"/>
              </w:tabs>
              <w:jc w:val="left"/>
              <w:rPr>
                <w:sz w:val="24"/>
              </w:rPr>
            </w:pPr>
            <w:r w:rsidRPr="00E17B36">
              <w:rPr>
                <w:sz w:val="24"/>
              </w:rPr>
              <w:t>Стратегические финансы</w:t>
            </w:r>
          </w:p>
        </w:tc>
        <w:tc>
          <w:tcPr>
            <w:tcW w:w="1863" w:type="pct"/>
            <w:shd w:val="clear" w:color="auto" w:fill="auto"/>
          </w:tcPr>
          <w:p w14:paraId="76EF2788" w14:textId="77777777" w:rsidR="00047D28" w:rsidRPr="00E17B36" w:rsidRDefault="00047D28" w:rsidP="00E37F2D">
            <w:pPr>
              <w:keepNext/>
              <w:jc w:val="left"/>
              <w:rPr>
                <w:sz w:val="24"/>
              </w:rPr>
            </w:pPr>
            <w:r w:rsidRPr="00E17B36">
              <w:rPr>
                <w:sz w:val="24"/>
              </w:rPr>
              <w:t>Инвестиционная политика</w:t>
            </w:r>
          </w:p>
          <w:p w14:paraId="4FCC918E" w14:textId="77777777" w:rsidR="00047D28" w:rsidRPr="00E17B36" w:rsidRDefault="00047D28" w:rsidP="00E37F2D">
            <w:pPr>
              <w:keepNext/>
              <w:jc w:val="left"/>
              <w:rPr>
                <w:sz w:val="24"/>
              </w:rPr>
            </w:pPr>
            <w:r w:rsidRPr="00E17B36">
              <w:rPr>
                <w:sz w:val="24"/>
              </w:rPr>
              <w:t>Методы финансового планирования и прогнозирования</w:t>
            </w:r>
          </w:p>
        </w:tc>
        <w:tc>
          <w:tcPr>
            <w:tcW w:w="2198" w:type="pct"/>
          </w:tcPr>
          <w:p w14:paraId="75F8C5E1" w14:textId="77777777" w:rsidR="00047D28" w:rsidRPr="00E17B36" w:rsidRDefault="00047D28" w:rsidP="00E37F2D">
            <w:pPr>
              <w:jc w:val="left"/>
              <w:rPr>
                <w:sz w:val="24"/>
              </w:rPr>
            </w:pPr>
            <w:r w:rsidRPr="00E17B36">
              <w:rPr>
                <w:sz w:val="24"/>
              </w:rPr>
              <w:t>Поиск информации в Интернете по заданной теме</w:t>
            </w:r>
          </w:p>
          <w:p w14:paraId="63CC4C03" w14:textId="77777777" w:rsidR="00047D28" w:rsidRPr="00E17B36" w:rsidRDefault="00047D28" w:rsidP="00E37F2D">
            <w:pPr>
              <w:jc w:val="left"/>
              <w:rPr>
                <w:sz w:val="24"/>
              </w:rPr>
            </w:pPr>
            <w:r w:rsidRPr="00E17B36">
              <w:rPr>
                <w:sz w:val="24"/>
              </w:rPr>
              <w:t>Работа с базами данных и научной литературой</w:t>
            </w:r>
          </w:p>
          <w:p w14:paraId="2F8CF1EC" w14:textId="77777777" w:rsidR="00047D28" w:rsidRPr="00E17B36" w:rsidRDefault="00047D28" w:rsidP="00E37F2D">
            <w:pPr>
              <w:jc w:val="left"/>
              <w:rPr>
                <w:sz w:val="24"/>
              </w:rPr>
            </w:pPr>
            <w:r w:rsidRPr="00E17B36">
              <w:rPr>
                <w:sz w:val="24"/>
              </w:rPr>
              <w:t>Подготовка к групповой дискуссии</w:t>
            </w:r>
          </w:p>
          <w:p w14:paraId="4D29B49D" w14:textId="77777777" w:rsidR="00047D28" w:rsidRPr="00E17B36" w:rsidRDefault="00047D28" w:rsidP="00E37F2D">
            <w:pPr>
              <w:jc w:val="left"/>
              <w:rPr>
                <w:sz w:val="24"/>
              </w:rPr>
            </w:pPr>
            <w:r w:rsidRPr="00E17B36">
              <w:rPr>
                <w:sz w:val="24"/>
              </w:rPr>
              <w:t>Самоподготовка с использованием контрольных вопросов</w:t>
            </w:r>
          </w:p>
          <w:p w14:paraId="5402C89F" w14:textId="77777777" w:rsidR="00047D28" w:rsidRPr="00E17B36" w:rsidRDefault="00047D28" w:rsidP="00E37F2D">
            <w:pPr>
              <w:jc w:val="left"/>
              <w:rPr>
                <w:sz w:val="24"/>
              </w:rPr>
            </w:pPr>
            <w:r w:rsidRPr="00E17B36">
              <w:rPr>
                <w:sz w:val="24"/>
              </w:rPr>
              <w:t>Подготовка к текущему контролю</w:t>
            </w:r>
          </w:p>
        </w:tc>
      </w:tr>
      <w:tr w:rsidR="00E17B36" w:rsidRPr="00E17B36" w14:paraId="7609C054" w14:textId="77777777" w:rsidTr="009F7433">
        <w:tc>
          <w:tcPr>
            <w:tcW w:w="939" w:type="pct"/>
            <w:shd w:val="clear" w:color="auto" w:fill="auto"/>
          </w:tcPr>
          <w:p w14:paraId="243B2F49" w14:textId="77777777" w:rsidR="00047D28" w:rsidRPr="00E17B36" w:rsidRDefault="00047D28" w:rsidP="00E37F2D">
            <w:pPr>
              <w:tabs>
                <w:tab w:val="right" w:pos="851"/>
              </w:tabs>
              <w:jc w:val="left"/>
              <w:rPr>
                <w:sz w:val="24"/>
              </w:rPr>
            </w:pPr>
            <w:r w:rsidRPr="00E17B36">
              <w:rPr>
                <w:sz w:val="24"/>
              </w:rPr>
              <w:t>Финансовая архитектура компании</w:t>
            </w:r>
          </w:p>
        </w:tc>
        <w:tc>
          <w:tcPr>
            <w:tcW w:w="1863" w:type="pct"/>
            <w:shd w:val="clear" w:color="auto" w:fill="auto"/>
          </w:tcPr>
          <w:p w14:paraId="0D91BE1E" w14:textId="77777777" w:rsidR="00047D28" w:rsidRPr="00E17B36" w:rsidRDefault="00047D28" w:rsidP="00E37F2D">
            <w:pPr>
              <w:keepNext/>
              <w:jc w:val="left"/>
              <w:rPr>
                <w:sz w:val="24"/>
              </w:rPr>
            </w:pPr>
            <w:r w:rsidRPr="00E17B36">
              <w:rPr>
                <w:sz w:val="24"/>
              </w:rPr>
              <w:t>Финансовая архитектура бизнеса: понятие, примеры</w:t>
            </w:r>
          </w:p>
          <w:p w14:paraId="2B373A06" w14:textId="77777777" w:rsidR="00047D28" w:rsidRPr="00E17B36" w:rsidRDefault="00047D28" w:rsidP="00E37F2D">
            <w:pPr>
              <w:keepNext/>
              <w:jc w:val="left"/>
              <w:rPr>
                <w:sz w:val="24"/>
              </w:rPr>
            </w:pPr>
            <w:r w:rsidRPr="00E17B36">
              <w:rPr>
                <w:sz w:val="24"/>
              </w:rPr>
              <w:t xml:space="preserve">Международный финансовый рынок и эффект </w:t>
            </w:r>
            <w:proofErr w:type="spellStart"/>
            <w:r w:rsidRPr="00E17B36">
              <w:rPr>
                <w:sz w:val="24"/>
              </w:rPr>
              <w:t>транснационализации</w:t>
            </w:r>
            <w:proofErr w:type="spellEnd"/>
          </w:p>
        </w:tc>
        <w:tc>
          <w:tcPr>
            <w:tcW w:w="2198" w:type="pct"/>
          </w:tcPr>
          <w:p w14:paraId="00B9C9B5" w14:textId="77777777" w:rsidR="00047D28" w:rsidRPr="00E17B36" w:rsidRDefault="00047D28" w:rsidP="00E37F2D">
            <w:pPr>
              <w:jc w:val="left"/>
              <w:rPr>
                <w:sz w:val="24"/>
              </w:rPr>
            </w:pPr>
            <w:r w:rsidRPr="00E17B36">
              <w:rPr>
                <w:sz w:val="24"/>
              </w:rPr>
              <w:t>Поиск информации в Интернете по заданной теме</w:t>
            </w:r>
          </w:p>
          <w:p w14:paraId="727BC9D7" w14:textId="77777777" w:rsidR="00047D28" w:rsidRPr="00E17B36" w:rsidRDefault="00047D28" w:rsidP="00E37F2D">
            <w:pPr>
              <w:jc w:val="left"/>
              <w:rPr>
                <w:sz w:val="24"/>
              </w:rPr>
            </w:pPr>
            <w:r w:rsidRPr="00E17B36">
              <w:rPr>
                <w:sz w:val="24"/>
              </w:rPr>
              <w:t>Работа с базами данных и научной литературой</w:t>
            </w:r>
          </w:p>
          <w:p w14:paraId="11FB39F1" w14:textId="77777777" w:rsidR="00047D28" w:rsidRPr="00E17B36" w:rsidRDefault="00047D28" w:rsidP="00E37F2D">
            <w:pPr>
              <w:jc w:val="left"/>
              <w:rPr>
                <w:sz w:val="24"/>
              </w:rPr>
            </w:pPr>
            <w:r w:rsidRPr="00E17B36">
              <w:rPr>
                <w:sz w:val="24"/>
              </w:rPr>
              <w:t>Подготовка к групповой дискуссии</w:t>
            </w:r>
          </w:p>
          <w:p w14:paraId="6DEA82BA" w14:textId="77777777" w:rsidR="00047D28" w:rsidRPr="00E17B36" w:rsidRDefault="00047D28" w:rsidP="00E37F2D">
            <w:pPr>
              <w:jc w:val="left"/>
              <w:rPr>
                <w:sz w:val="24"/>
              </w:rPr>
            </w:pPr>
            <w:r w:rsidRPr="00E17B36">
              <w:rPr>
                <w:sz w:val="24"/>
              </w:rPr>
              <w:t>Самоподготовка с использованием контрольных вопросов</w:t>
            </w:r>
          </w:p>
          <w:p w14:paraId="58A611E7" w14:textId="77777777" w:rsidR="00047D28" w:rsidRPr="00E17B36" w:rsidRDefault="00047D28" w:rsidP="00E37F2D">
            <w:pPr>
              <w:jc w:val="left"/>
              <w:rPr>
                <w:sz w:val="24"/>
              </w:rPr>
            </w:pPr>
            <w:r w:rsidRPr="00E17B36">
              <w:rPr>
                <w:sz w:val="24"/>
              </w:rPr>
              <w:t>Подготовка к текущему контролю</w:t>
            </w:r>
          </w:p>
        </w:tc>
      </w:tr>
    </w:tbl>
    <w:p w14:paraId="6F24488E" w14:textId="77777777" w:rsidR="00C521C9" w:rsidRPr="00E17B36" w:rsidRDefault="00C521C9" w:rsidP="00C521C9"/>
    <w:p w14:paraId="5E005B1B" w14:textId="77777777" w:rsidR="00D002F1" w:rsidRPr="00D3648B" w:rsidRDefault="00C521C9" w:rsidP="00D3648B">
      <w:pPr>
        <w:keepNext/>
        <w:tabs>
          <w:tab w:val="left" w:pos="993"/>
        </w:tabs>
        <w:spacing w:line="360" w:lineRule="auto"/>
        <w:ind w:firstLine="709"/>
        <w:outlineLvl w:val="0"/>
        <w:rPr>
          <w:b/>
          <w:bCs/>
          <w:kern w:val="32"/>
          <w:szCs w:val="28"/>
        </w:rPr>
      </w:pPr>
      <w:bookmarkStart w:id="32" w:name="_Toc179982971"/>
      <w:r w:rsidRPr="00E17B36">
        <w:rPr>
          <w:b/>
          <w:bCs/>
          <w:kern w:val="32"/>
          <w:szCs w:val="28"/>
        </w:rPr>
        <w:t xml:space="preserve">6.2. </w:t>
      </w:r>
      <w:r w:rsidR="00D002F1" w:rsidRPr="00D3648B">
        <w:rPr>
          <w:b/>
          <w:bCs/>
          <w:kern w:val="32"/>
          <w:szCs w:val="28"/>
        </w:rPr>
        <w:t>Перечень вопросов, заданий, тем для подготовки к текущему контролю</w:t>
      </w:r>
      <w:bookmarkEnd w:id="32"/>
      <w:r w:rsidR="00D002F1" w:rsidRPr="00D3648B">
        <w:rPr>
          <w:b/>
          <w:bCs/>
          <w:kern w:val="32"/>
          <w:szCs w:val="28"/>
        </w:rPr>
        <w:t xml:space="preserve"> </w:t>
      </w:r>
    </w:p>
    <w:p w14:paraId="4EB40DD3" w14:textId="77777777" w:rsidR="00C521C9" w:rsidRPr="00E17B36" w:rsidRDefault="00C521C9" w:rsidP="00C72B59">
      <w:pPr>
        <w:tabs>
          <w:tab w:val="left" w:pos="993"/>
          <w:tab w:val="left" w:pos="1134"/>
        </w:tabs>
        <w:spacing w:line="360" w:lineRule="auto"/>
        <w:ind w:firstLine="709"/>
        <w:rPr>
          <w:b/>
        </w:rPr>
      </w:pPr>
      <w:r w:rsidRPr="00E17B36">
        <w:rPr>
          <w:b/>
        </w:rPr>
        <w:t xml:space="preserve">Темы для подготовки </w:t>
      </w:r>
      <w:r w:rsidR="00EF0B6A" w:rsidRPr="00E17B36">
        <w:rPr>
          <w:b/>
        </w:rPr>
        <w:t>эссе</w:t>
      </w:r>
      <w:r w:rsidRPr="00E17B36">
        <w:rPr>
          <w:b/>
        </w:rPr>
        <w:t>:</w:t>
      </w:r>
    </w:p>
    <w:p w14:paraId="6A0A0F17" w14:textId="77777777" w:rsidR="00613FAF" w:rsidRPr="00004755" w:rsidRDefault="00613FAF" w:rsidP="00C651A4">
      <w:pPr>
        <w:pStyle w:val="a3"/>
        <w:numPr>
          <w:ilvl w:val="0"/>
          <w:numId w:val="13"/>
        </w:numPr>
        <w:tabs>
          <w:tab w:val="left" w:pos="1134"/>
        </w:tabs>
        <w:suppressAutoHyphens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04755">
        <w:rPr>
          <w:rFonts w:ascii="Times New Roman" w:hAnsi="Times New Roman"/>
          <w:sz w:val="28"/>
          <w:szCs w:val="28"/>
        </w:rPr>
        <w:lastRenderedPageBreak/>
        <w:t xml:space="preserve">Бизнес-модели и их трансформация в условиях цифровизации экономики </w:t>
      </w:r>
    </w:p>
    <w:p w14:paraId="1EF1D4C7" w14:textId="77777777" w:rsidR="00613FAF" w:rsidRPr="00004755" w:rsidRDefault="00613FAF" w:rsidP="00C651A4">
      <w:pPr>
        <w:pStyle w:val="a3"/>
        <w:numPr>
          <w:ilvl w:val="0"/>
          <w:numId w:val="13"/>
        </w:numPr>
        <w:tabs>
          <w:tab w:val="left" w:pos="1134"/>
        </w:tabs>
        <w:suppressAutoHyphens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33" w:name="_Hlk162086040"/>
      <w:r w:rsidRPr="00004755">
        <w:rPr>
          <w:rFonts w:ascii="Times New Roman" w:hAnsi="Times New Roman"/>
          <w:sz w:val="28"/>
          <w:szCs w:val="28"/>
        </w:rPr>
        <w:t xml:space="preserve">Переформатирование бизнеса в условиях цифровой трансформации: </w:t>
      </w:r>
      <w:proofErr w:type="spellStart"/>
      <w:r w:rsidRPr="00004755">
        <w:rPr>
          <w:rFonts w:ascii="Times New Roman" w:hAnsi="Times New Roman"/>
          <w:sz w:val="28"/>
          <w:szCs w:val="28"/>
        </w:rPr>
        <w:t>стартапы</w:t>
      </w:r>
      <w:proofErr w:type="spellEnd"/>
      <w:r w:rsidRPr="00004755">
        <w:rPr>
          <w:rFonts w:ascii="Times New Roman" w:hAnsi="Times New Roman"/>
          <w:sz w:val="28"/>
          <w:szCs w:val="28"/>
        </w:rPr>
        <w:t xml:space="preserve">, компании-единороги, </w:t>
      </w:r>
      <w:proofErr w:type="spellStart"/>
      <w:r w:rsidRPr="00004755">
        <w:rPr>
          <w:rFonts w:ascii="Times New Roman" w:hAnsi="Times New Roman"/>
          <w:sz w:val="28"/>
          <w:szCs w:val="28"/>
          <w:lang w:val="en-US"/>
        </w:rPr>
        <w:t>BigTech</w:t>
      </w:r>
      <w:proofErr w:type="spellEnd"/>
      <w:r w:rsidRPr="00004755">
        <w:rPr>
          <w:rFonts w:ascii="Times New Roman" w:hAnsi="Times New Roman"/>
          <w:sz w:val="28"/>
          <w:szCs w:val="28"/>
        </w:rPr>
        <w:t>, деловые экосистемы</w:t>
      </w:r>
      <w:r>
        <w:rPr>
          <w:rFonts w:ascii="Times New Roman" w:hAnsi="Times New Roman"/>
          <w:sz w:val="28"/>
          <w:szCs w:val="28"/>
        </w:rPr>
        <w:t xml:space="preserve"> и т.п</w:t>
      </w:r>
      <w:r w:rsidRPr="00004755">
        <w:rPr>
          <w:rFonts w:ascii="Times New Roman" w:hAnsi="Times New Roman"/>
          <w:sz w:val="28"/>
          <w:szCs w:val="28"/>
        </w:rPr>
        <w:t>.</w:t>
      </w:r>
    </w:p>
    <w:p w14:paraId="3E7C8D97" w14:textId="77777777" w:rsidR="00613FAF" w:rsidRDefault="00613FAF" w:rsidP="00C651A4">
      <w:pPr>
        <w:pStyle w:val="a3"/>
        <w:widowControl w:val="0"/>
        <w:numPr>
          <w:ilvl w:val="0"/>
          <w:numId w:val="13"/>
        </w:numPr>
        <w:tabs>
          <w:tab w:val="left" w:pos="567"/>
          <w:tab w:val="left" w:pos="1134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34" w:name="_Hlk162085645"/>
      <w:r w:rsidRPr="00004755">
        <w:rPr>
          <w:rFonts w:ascii="Times New Roman" w:hAnsi="Times New Roman"/>
          <w:sz w:val="28"/>
          <w:szCs w:val="28"/>
        </w:rPr>
        <w:t>Платформы, платформенно-ориентированная бизнес-модель и платформенная экономика</w:t>
      </w:r>
      <w:bookmarkEnd w:id="34"/>
    </w:p>
    <w:p w14:paraId="4B50B5A4" w14:textId="77777777" w:rsidR="00613FAF" w:rsidRDefault="00613FAF" w:rsidP="00C651A4">
      <w:pPr>
        <w:pStyle w:val="a3"/>
        <w:numPr>
          <w:ilvl w:val="0"/>
          <w:numId w:val="13"/>
        </w:numPr>
        <w:tabs>
          <w:tab w:val="left" w:pos="567"/>
          <w:tab w:val="left" w:pos="1134"/>
        </w:tabs>
        <w:suppressAutoHyphens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95F38">
        <w:rPr>
          <w:rFonts w:ascii="Times New Roman" w:hAnsi="Times New Roman"/>
          <w:sz w:val="28"/>
          <w:szCs w:val="28"/>
        </w:rPr>
        <w:t xml:space="preserve">Искусственный интеллект и </w:t>
      </w:r>
      <w:proofErr w:type="spellStart"/>
      <w:r w:rsidRPr="00595F38">
        <w:rPr>
          <w:rFonts w:ascii="Times New Roman" w:hAnsi="Times New Roman"/>
          <w:sz w:val="28"/>
          <w:szCs w:val="28"/>
        </w:rPr>
        <w:t>нейросети</w:t>
      </w:r>
      <w:proofErr w:type="spellEnd"/>
      <w:r w:rsidRPr="00595F38">
        <w:rPr>
          <w:rFonts w:ascii="Times New Roman" w:hAnsi="Times New Roman"/>
          <w:sz w:val="28"/>
          <w:szCs w:val="28"/>
        </w:rPr>
        <w:t>: актуальные финансовые практики</w:t>
      </w:r>
    </w:p>
    <w:p w14:paraId="6D02047E" w14:textId="77777777" w:rsidR="00595F38" w:rsidRDefault="00595F38" w:rsidP="00C651A4">
      <w:pPr>
        <w:pStyle w:val="a3"/>
        <w:numPr>
          <w:ilvl w:val="0"/>
          <w:numId w:val="13"/>
        </w:numPr>
        <w:tabs>
          <w:tab w:val="left" w:pos="1134"/>
        </w:tabs>
        <w:suppressAutoHyphens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04755">
        <w:rPr>
          <w:rFonts w:ascii="Times New Roman" w:hAnsi="Times New Roman"/>
          <w:sz w:val="28"/>
          <w:szCs w:val="28"/>
        </w:rPr>
        <w:t xml:space="preserve">Смена парадигмы в корпоративных курсах: особенности в России и за рубежом </w:t>
      </w:r>
    </w:p>
    <w:p w14:paraId="68A45026" w14:textId="709CEFCB" w:rsidR="00595F38" w:rsidRPr="00595F38" w:rsidRDefault="00595F38" w:rsidP="00C651A4">
      <w:pPr>
        <w:pStyle w:val="a3"/>
        <w:numPr>
          <w:ilvl w:val="0"/>
          <w:numId w:val="13"/>
        </w:numPr>
        <w:tabs>
          <w:tab w:val="left" w:pos="567"/>
          <w:tab w:val="left" w:pos="1134"/>
        </w:tabs>
        <w:suppressAutoHyphens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95F38">
        <w:rPr>
          <w:rFonts w:ascii="Times New Roman" w:hAnsi="Times New Roman"/>
          <w:sz w:val="28"/>
          <w:szCs w:val="28"/>
        </w:rPr>
        <w:t>Модели и стандарты раскрытия корпоративной финансовой информации: сравнительная оценка, эволюция</w:t>
      </w:r>
    </w:p>
    <w:bookmarkEnd w:id="33"/>
    <w:p w14:paraId="725541F8" w14:textId="77777777" w:rsidR="00613FAF" w:rsidRPr="00595F38" w:rsidRDefault="00613FAF" w:rsidP="00C651A4">
      <w:pPr>
        <w:pStyle w:val="a3"/>
        <w:numPr>
          <w:ilvl w:val="0"/>
          <w:numId w:val="13"/>
        </w:numPr>
        <w:tabs>
          <w:tab w:val="left" w:pos="1134"/>
        </w:tabs>
        <w:suppressAutoHyphens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95F38">
        <w:rPr>
          <w:rFonts w:ascii="Times New Roman" w:hAnsi="Times New Roman"/>
          <w:sz w:val="28"/>
          <w:szCs w:val="28"/>
        </w:rPr>
        <w:t xml:space="preserve">«Бархатная революция» в финансовом </w:t>
      </w:r>
      <w:proofErr w:type="spellStart"/>
      <w:r w:rsidRPr="00595F38">
        <w:rPr>
          <w:rFonts w:ascii="Times New Roman" w:hAnsi="Times New Roman"/>
          <w:sz w:val="28"/>
          <w:szCs w:val="28"/>
        </w:rPr>
        <w:t>репортинге</w:t>
      </w:r>
      <w:proofErr w:type="spellEnd"/>
      <w:r w:rsidRPr="00595F38">
        <w:rPr>
          <w:rFonts w:ascii="Times New Roman" w:hAnsi="Times New Roman"/>
          <w:sz w:val="28"/>
          <w:szCs w:val="28"/>
        </w:rPr>
        <w:t xml:space="preserve"> и формы ее проявления </w:t>
      </w:r>
    </w:p>
    <w:p w14:paraId="4BD0CECA" w14:textId="77777777" w:rsidR="00613FAF" w:rsidRPr="00C30988" w:rsidRDefault="00613FAF" w:rsidP="00C651A4">
      <w:pPr>
        <w:pStyle w:val="a3"/>
        <w:numPr>
          <w:ilvl w:val="0"/>
          <w:numId w:val="13"/>
        </w:numPr>
        <w:tabs>
          <w:tab w:val="left" w:pos="1134"/>
        </w:tabs>
        <w:suppressAutoHyphens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30988">
        <w:rPr>
          <w:rFonts w:ascii="Times New Roman" w:hAnsi="Times New Roman"/>
          <w:sz w:val="28"/>
          <w:szCs w:val="28"/>
        </w:rPr>
        <w:t>«Война метрик» («</w:t>
      </w:r>
      <w:proofErr w:type="spellStart"/>
      <w:r w:rsidRPr="00C30988">
        <w:rPr>
          <w:rFonts w:ascii="Times New Roman" w:hAnsi="Times New Roman"/>
          <w:sz w:val="28"/>
          <w:szCs w:val="28"/>
        </w:rPr>
        <w:t>Metricwars</w:t>
      </w:r>
      <w:proofErr w:type="spellEnd"/>
      <w:r w:rsidRPr="00C30988">
        <w:rPr>
          <w:rFonts w:ascii="Times New Roman" w:hAnsi="Times New Roman"/>
          <w:sz w:val="28"/>
          <w:szCs w:val="28"/>
        </w:rPr>
        <w:t xml:space="preserve">» - </w:t>
      </w:r>
      <w:proofErr w:type="spellStart"/>
      <w:r w:rsidRPr="00C30988">
        <w:rPr>
          <w:rFonts w:ascii="Times New Roman" w:hAnsi="Times New Roman"/>
          <w:sz w:val="28"/>
          <w:szCs w:val="28"/>
        </w:rPr>
        <w:t>Myers</w:t>
      </w:r>
      <w:proofErr w:type="spellEnd"/>
      <w:r w:rsidRPr="00C30988">
        <w:rPr>
          <w:rFonts w:ascii="Times New Roman" w:hAnsi="Times New Roman"/>
          <w:sz w:val="28"/>
          <w:szCs w:val="28"/>
        </w:rPr>
        <w:t xml:space="preserve">, 1996) и ее последствия для финансовой аналитики </w:t>
      </w:r>
    </w:p>
    <w:p w14:paraId="2499F36D" w14:textId="5EFA5C40" w:rsidR="00613FAF" w:rsidRPr="00C30988" w:rsidRDefault="00613FAF" w:rsidP="00C651A4">
      <w:pPr>
        <w:pStyle w:val="a3"/>
        <w:numPr>
          <w:ilvl w:val="0"/>
          <w:numId w:val="13"/>
        </w:numPr>
        <w:tabs>
          <w:tab w:val="left" w:pos="1134"/>
        </w:tabs>
        <w:suppressAutoHyphens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C30988">
        <w:rPr>
          <w:rFonts w:ascii="Times New Roman" w:hAnsi="Times New Roman"/>
          <w:sz w:val="28"/>
          <w:szCs w:val="28"/>
        </w:rPr>
        <w:t>Датацентричность</w:t>
      </w:r>
      <w:proofErr w:type="spellEnd"/>
      <w:r w:rsidRPr="00C30988">
        <w:rPr>
          <w:rFonts w:ascii="Times New Roman" w:hAnsi="Times New Roman"/>
          <w:sz w:val="28"/>
          <w:szCs w:val="28"/>
        </w:rPr>
        <w:t xml:space="preserve"> современных компаний и формы ее проявления</w:t>
      </w:r>
      <w:r w:rsidR="00595F38" w:rsidRPr="00C30988">
        <w:rPr>
          <w:rFonts w:ascii="Times New Roman" w:hAnsi="Times New Roman"/>
          <w:sz w:val="28"/>
          <w:szCs w:val="28"/>
        </w:rPr>
        <w:t xml:space="preserve">. </w:t>
      </w:r>
      <w:r w:rsidR="00595F38" w:rsidRPr="00C30988">
        <w:rPr>
          <w:rFonts w:ascii="Times New Roman" w:hAnsi="Times New Roman"/>
          <w:sz w:val="28"/>
          <w:szCs w:val="28"/>
          <w:lang w:val="en-US"/>
        </w:rPr>
        <w:t>Data</w:t>
      </w:r>
      <w:r w:rsidR="00595F38" w:rsidRPr="00C30988">
        <w:rPr>
          <w:rFonts w:ascii="Times New Roman" w:hAnsi="Times New Roman"/>
          <w:sz w:val="28"/>
          <w:szCs w:val="28"/>
        </w:rPr>
        <w:t xml:space="preserve">-аналитика и </w:t>
      </w:r>
      <w:r w:rsidR="00595F38" w:rsidRPr="00C30988">
        <w:rPr>
          <w:rFonts w:ascii="Times New Roman" w:hAnsi="Times New Roman"/>
          <w:sz w:val="28"/>
          <w:szCs w:val="28"/>
          <w:lang w:val="en-US"/>
        </w:rPr>
        <w:t>BI</w:t>
      </w:r>
      <w:r w:rsidR="00595F38" w:rsidRPr="00C30988">
        <w:rPr>
          <w:rFonts w:ascii="Times New Roman" w:hAnsi="Times New Roman"/>
          <w:sz w:val="28"/>
          <w:szCs w:val="28"/>
        </w:rPr>
        <w:t>-аналитика</w:t>
      </w:r>
    </w:p>
    <w:p w14:paraId="3A669FE2" w14:textId="77777777" w:rsidR="00C30988" w:rsidRPr="00C30988" w:rsidRDefault="00C30988" w:rsidP="00C651A4">
      <w:pPr>
        <w:pStyle w:val="a3"/>
        <w:numPr>
          <w:ilvl w:val="0"/>
          <w:numId w:val="13"/>
        </w:numPr>
        <w:tabs>
          <w:tab w:val="left" w:pos="1134"/>
        </w:tabs>
        <w:suppressAutoHyphens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30988">
        <w:rPr>
          <w:rFonts w:ascii="Times New Roman" w:hAnsi="Times New Roman"/>
          <w:sz w:val="28"/>
          <w:szCs w:val="28"/>
        </w:rPr>
        <w:t xml:space="preserve">Стандарт </w:t>
      </w:r>
      <w:r w:rsidRPr="00C30988">
        <w:rPr>
          <w:rFonts w:ascii="Times New Roman" w:hAnsi="Times New Roman"/>
          <w:sz w:val="28"/>
          <w:szCs w:val="28"/>
          <w:lang w:val="en-US"/>
        </w:rPr>
        <w:t>GRI</w:t>
      </w:r>
      <w:r w:rsidRPr="00C30988">
        <w:rPr>
          <w:rFonts w:ascii="Times New Roman" w:hAnsi="Times New Roman"/>
          <w:sz w:val="28"/>
          <w:szCs w:val="28"/>
        </w:rPr>
        <w:t xml:space="preserve"> и концепция интегрированного отчета как результат модернизации финансовой/бухгалтерской отчетности </w:t>
      </w:r>
    </w:p>
    <w:p w14:paraId="78AE3E40" w14:textId="40A5F9A2" w:rsidR="00613FAF" w:rsidRPr="00C30988" w:rsidRDefault="00613FAF" w:rsidP="00C651A4">
      <w:pPr>
        <w:pStyle w:val="a3"/>
        <w:numPr>
          <w:ilvl w:val="0"/>
          <w:numId w:val="13"/>
        </w:numPr>
        <w:tabs>
          <w:tab w:val="left" w:pos="1134"/>
        </w:tabs>
        <w:suppressAutoHyphens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30988">
        <w:rPr>
          <w:rFonts w:ascii="Times New Roman" w:hAnsi="Times New Roman"/>
          <w:sz w:val="28"/>
          <w:szCs w:val="28"/>
        </w:rPr>
        <w:t xml:space="preserve">Современные индикаторы оценки стратегической результативности корпоративного менеджмента </w:t>
      </w:r>
    </w:p>
    <w:p w14:paraId="703B4060" w14:textId="7D359492" w:rsidR="00613FAF" w:rsidRPr="00C30988" w:rsidRDefault="00613FAF" w:rsidP="00C651A4">
      <w:pPr>
        <w:pStyle w:val="a3"/>
        <w:numPr>
          <w:ilvl w:val="0"/>
          <w:numId w:val="13"/>
        </w:numPr>
        <w:tabs>
          <w:tab w:val="left" w:pos="1134"/>
        </w:tabs>
        <w:suppressAutoHyphens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30988">
        <w:rPr>
          <w:rFonts w:ascii="Times New Roman" w:hAnsi="Times New Roman"/>
          <w:sz w:val="28"/>
          <w:szCs w:val="28"/>
        </w:rPr>
        <w:t xml:space="preserve">Трактовки капитала в разных научных школах и разных моделях измерения и управления </w:t>
      </w:r>
    </w:p>
    <w:p w14:paraId="2C219105" w14:textId="77777777" w:rsidR="00613FAF" w:rsidRPr="00004755" w:rsidRDefault="00613FAF" w:rsidP="00C651A4">
      <w:pPr>
        <w:pStyle w:val="a3"/>
        <w:numPr>
          <w:ilvl w:val="0"/>
          <w:numId w:val="13"/>
        </w:numPr>
        <w:tabs>
          <w:tab w:val="left" w:pos="1134"/>
        </w:tabs>
        <w:suppressAutoHyphens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04755">
        <w:rPr>
          <w:rFonts w:ascii="Times New Roman" w:hAnsi="Times New Roman"/>
          <w:sz w:val="28"/>
          <w:szCs w:val="28"/>
        </w:rPr>
        <w:t xml:space="preserve">Фондирование в коммерческих организациях: особенности долгосрочного (для целей инвестирования) фондирования </w:t>
      </w:r>
    </w:p>
    <w:p w14:paraId="1EC54742" w14:textId="77777777" w:rsidR="00613FAF" w:rsidRPr="00004755" w:rsidRDefault="00613FAF" w:rsidP="00337F50">
      <w:pPr>
        <w:pStyle w:val="a3"/>
        <w:widowControl w:val="0"/>
        <w:numPr>
          <w:ilvl w:val="0"/>
          <w:numId w:val="13"/>
        </w:numPr>
        <w:tabs>
          <w:tab w:val="left" w:pos="1134"/>
        </w:tabs>
        <w:suppressAutoHyphens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04755">
        <w:rPr>
          <w:rFonts w:ascii="Times New Roman" w:hAnsi="Times New Roman"/>
          <w:sz w:val="28"/>
          <w:szCs w:val="28"/>
        </w:rPr>
        <w:t xml:space="preserve">Фондирование в коммерческих организациях: особенности краткосрочного (для нужд воспроизводства) фондирования </w:t>
      </w:r>
    </w:p>
    <w:p w14:paraId="114B6BAC" w14:textId="77777777" w:rsidR="00613FAF" w:rsidRPr="00004755" w:rsidRDefault="00613FAF" w:rsidP="00C651A4">
      <w:pPr>
        <w:pStyle w:val="a3"/>
        <w:numPr>
          <w:ilvl w:val="0"/>
          <w:numId w:val="13"/>
        </w:numPr>
        <w:tabs>
          <w:tab w:val="left" w:pos="1134"/>
        </w:tabs>
        <w:suppressAutoHyphens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04755">
        <w:rPr>
          <w:rFonts w:ascii="Times New Roman" w:hAnsi="Times New Roman"/>
          <w:sz w:val="28"/>
          <w:szCs w:val="28"/>
        </w:rPr>
        <w:t xml:space="preserve">Особенности формирования и управления собственным капиталом: принципы разработки политики самофинансирования </w:t>
      </w:r>
    </w:p>
    <w:p w14:paraId="156E5DE9" w14:textId="77777777" w:rsidR="00613FAF" w:rsidRPr="00004755" w:rsidRDefault="00613FAF" w:rsidP="00C651A4">
      <w:pPr>
        <w:pStyle w:val="a3"/>
        <w:numPr>
          <w:ilvl w:val="0"/>
          <w:numId w:val="13"/>
        </w:numPr>
        <w:tabs>
          <w:tab w:val="left" w:pos="1134"/>
        </w:tabs>
        <w:suppressAutoHyphens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04755">
        <w:rPr>
          <w:rFonts w:ascii="Times New Roman" w:hAnsi="Times New Roman"/>
          <w:sz w:val="28"/>
          <w:szCs w:val="28"/>
        </w:rPr>
        <w:lastRenderedPageBreak/>
        <w:t xml:space="preserve">Особенности формирования и управления заемным капиталом: принципы разработки политики заимствований </w:t>
      </w:r>
    </w:p>
    <w:p w14:paraId="46155E81" w14:textId="77777777" w:rsidR="00613FAF" w:rsidRPr="00004755" w:rsidRDefault="00613FAF" w:rsidP="00C651A4">
      <w:pPr>
        <w:pStyle w:val="a3"/>
        <w:numPr>
          <w:ilvl w:val="0"/>
          <w:numId w:val="13"/>
        </w:numPr>
        <w:tabs>
          <w:tab w:val="left" w:pos="567"/>
          <w:tab w:val="left" w:pos="1134"/>
        </w:tabs>
        <w:suppressAutoHyphens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04755">
        <w:rPr>
          <w:rFonts w:ascii="Times New Roman" w:hAnsi="Times New Roman"/>
          <w:sz w:val="28"/>
          <w:szCs w:val="28"/>
        </w:rPr>
        <w:t xml:space="preserve">Основные правила финансирования компании и методы оптимизации структуры капитала </w:t>
      </w:r>
    </w:p>
    <w:p w14:paraId="3CD750CE" w14:textId="77777777" w:rsidR="00613FAF" w:rsidRPr="00004755" w:rsidRDefault="00613FAF" w:rsidP="00C651A4">
      <w:pPr>
        <w:pStyle w:val="a3"/>
        <w:numPr>
          <w:ilvl w:val="0"/>
          <w:numId w:val="13"/>
        </w:numPr>
        <w:tabs>
          <w:tab w:val="left" w:pos="567"/>
          <w:tab w:val="left" w:pos="1134"/>
        </w:tabs>
        <w:suppressAutoHyphens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04755">
        <w:rPr>
          <w:rFonts w:ascii="Times New Roman" w:hAnsi="Times New Roman"/>
          <w:sz w:val="28"/>
          <w:szCs w:val="28"/>
        </w:rPr>
        <w:t xml:space="preserve">Альтернативное финансирование инновационных стартапов и проектов </w:t>
      </w:r>
    </w:p>
    <w:p w14:paraId="2B43D5CA" w14:textId="77777777" w:rsidR="00613FAF" w:rsidRPr="00004755" w:rsidRDefault="00613FAF" w:rsidP="00C651A4">
      <w:pPr>
        <w:pStyle w:val="a3"/>
        <w:widowControl w:val="0"/>
        <w:numPr>
          <w:ilvl w:val="0"/>
          <w:numId w:val="13"/>
        </w:numPr>
        <w:tabs>
          <w:tab w:val="left" w:pos="567"/>
          <w:tab w:val="left" w:pos="1134"/>
        </w:tabs>
        <w:suppressAutoHyphens/>
        <w:spacing w:after="0" w:line="36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004755">
        <w:rPr>
          <w:rFonts w:ascii="Times New Roman" w:hAnsi="Times New Roman"/>
          <w:bCs/>
          <w:sz w:val="28"/>
          <w:szCs w:val="28"/>
        </w:rPr>
        <w:t xml:space="preserve">Бизнес-акселерация как модель финансирования инновационных компаний/проектов </w:t>
      </w:r>
    </w:p>
    <w:p w14:paraId="646D6FE3" w14:textId="77777777" w:rsidR="00613FAF" w:rsidRPr="00004755" w:rsidRDefault="00613FAF" w:rsidP="00C651A4">
      <w:pPr>
        <w:pStyle w:val="a3"/>
        <w:widowControl w:val="0"/>
        <w:numPr>
          <w:ilvl w:val="0"/>
          <w:numId w:val="13"/>
        </w:numPr>
        <w:tabs>
          <w:tab w:val="left" w:pos="567"/>
          <w:tab w:val="left" w:pos="1134"/>
        </w:tabs>
        <w:suppressAutoHyphens/>
        <w:spacing w:after="0" w:line="36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004755">
        <w:rPr>
          <w:rFonts w:ascii="Times New Roman" w:hAnsi="Times New Roman"/>
          <w:bCs/>
          <w:sz w:val="28"/>
          <w:szCs w:val="28"/>
        </w:rPr>
        <w:t>Экосистема поддержки (финансирования) стартапов: зарубежный и российский опыт</w:t>
      </w:r>
    </w:p>
    <w:p w14:paraId="556A3892" w14:textId="77777777" w:rsidR="00613FAF" w:rsidRPr="00004755" w:rsidRDefault="00613FAF" w:rsidP="00C651A4">
      <w:pPr>
        <w:pStyle w:val="a3"/>
        <w:numPr>
          <w:ilvl w:val="0"/>
          <w:numId w:val="13"/>
        </w:numPr>
        <w:tabs>
          <w:tab w:val="left" w:pos="567"/>
          <w:tab w:val="left" w:pos="1134"/>
        </w:tabs>
        <w:suppressAutoHyphens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04755">
        <w:rPr>
          <w:rFonts w:ascii="Times New Roman" w:hAnsi="Times New Roman"/>
          <w:sz w:val="28"/>
          <w:szCs w:val="28"/>
        </w:rPr>
        <w:t xml:space="preserve">Современные финансовые практики </w:t>
      </w:r>
      <w:proofErr w:type="spellStart"/>
      <w:r w:rsidRPr="00004755">
        <w:rPr>
          <w:rFonts w:ascii="Times New Roman" w:hAnsi="Times New Roman"/>
          <w:sz w:val="28"/>
          <w:szCs w:val="28"/>
        </w:rPr>
        <w:t>asset</w:t>
      </w:r>
      <w:proofErr w:type="spellEnd"/>
      <w:r w:rsidRPr="00004755">
        <w:rPr>
          <w:rFonts w:ascii="Times New Roman" w:hAnsi="Times New Roman"/>
          <w:sz w:val="28"/>
          <w:szCs w:val="28"/>
        </w:rPr>
        <w:t xml:space="preserve">-менеджмента </w:t>
      </w:r>
    </w:p>
    <w:p w14:paraId="67092276" w14:textId="77777777" w:rsidR="00613FAF" w:rsidRPr="00004755" w:rsidRDefault="00613FAF" w:rsidP="00C651A4">
      <w:pPr>
        <w:pStyle w:val="a3"/>
        <w:numPr>
          <w:ilvl w:val="0"/>
          <w:numId w:val="13"/>
        </w:numPr>
        <w:tabs>
          <w:tab w:val="left" w:pos="1134"/>
        </w:tabs>
        <w:suppressAutoHyphens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04755">
        <w:rPr>
          <w:rFonts w:ascii="Times New Roman" w:hAnsi="Times New Roman"/>
          <w:sz w:val="28"/>
          <w:szCs w:val="28"/>
        </w:rPr>
        <w:t xml:space="preserve">Нематериальные активы: особенности формирования и управления </w:t>
      </w:r>
    </w:p>
    <w:p w14:paraId="02F985CC" w14:textId="77777777" w:rsidR="00613FAF" w:rsidRPr="00363C30" w:rsidRDefault="00613FAF" w:rsidP="00C651A4">
      <w:pPr>
        <w:pStyle w:val="a3"/>
        <w:numPr>
          <w:ilvl w:val="0"/>
          <w:numId w:val="13"/>
        </w:numPr>
        <w:tabs>
          <w:tab w:val="left" w:pos="1134"/>
        </w:tabs>
        <w:suppressAutoHyphens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63C30">
        <w:rPr>
          <w:rFonts w:ascii="Times New Roman" w:hAnsi="Times New Roman"/>
          <w:sz w:val="28"/>
          <w:szCs w:val="28"/>
        </w:rPr>
        <w:t xml:space="preserve">Современные корпоративные технологии управления дебиторской задолженностью </w:t>
      </w:r>
    </w:p>
    <w:p w14:paraId="398E8C2C" w14:textId="77777777" w:rsidR="00613FAF" w:rsidRPr="00363C30" w:rsidRDefault="00613FAF" w:rsidP="00C651A4">
      <w:pPr>
        <w:pStyle w:val="a3"/>
        <w:numPr>
          <w:ilvl w:val="0"/>
          <w:numId w:val="13"/>
        </w:numPr>
        <w:tabs>
          <w:tab w:val="left" w:pos="1134"/>
        </w:tabs>
        <w:suppressAutoHyphens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63C30">
        <w:rPr>
          <w:rFonts w:ascii="Times New Roman" w:hAnsi="Times New Roman"/>
          <w:sz w:val="28"/>
          <w:szCs w:val="28"/>
        </w:rPr>
        <w:t xml:space="preserve">Современные финансовые технологии и практики управления затратами </w:t>
      </w:r>
    </w:p>
    <w:p w14:paraId="73701769" w14:textId="7FA6B969" w:rsidR="00363C30" w:rsidRPr="00363C30" w:rsidRDefault="00363C30" w:rsidP="00C651A4">
      <w:pPr>
        <w:pStyle w:val="a3"/>
        <w:numPr>
          <w:ilvl w:val="0"/>
          <w:numId w:val="13"/>
        </w:numPr>
        <w:tabs>
          <w:tab w:val="left" w:pos="1134"/>
        </w:tabs>
        <w:suppressAutoHyphens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63C30">
        <w:rPr>
          <w:rFonts w:ascii="Times New Roman" w:hAnsi="Times New Roman"/>
          <w:sz w:val="28"/>
          <w:szCs w:val="28"/>
        </w:rPr>
        <w:t>Концепции денежного потока, временной стоимости денег, дисконтированного денежного потока и их использования в современных финансовых практиках</w:t>
      </w:r>
    </w:p>
    <w:p w14:paraId="52E9C0C1" w14:textId="0B919AE8" w:rsidR="00363C30" w:rsidRPr="00363C30" w:rsidRDefault="00363C30" w:rsidP="00C651A4">
      <w:pPr>
        <w:pStyle w:val="a3"/>
        <w:numPr>
          <w:ilvl w:val="0"/>
          <w:numId w:val="13"/>
        </w:numPr>
        <w:tabs>
          <w:tab w:val="left" w:pos="1134"/>
        </w:tabs>
        <w:suppressAutoHyphens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63C30">
        <w:rPr>
          <w:rFonts w:ascii="Times New Roman" w:hAnsi="Times New Roman"/>
          <w:sz w:val="28"/>
          <w:szCs w:val="28"/>
        </w:rPr>
        <w:t xml:space="preserve">Подходы и методы оценки стоимости капитала/бизнеса. </w:t>
      </w:r>
      <w:r w:rsidRPr="00363C30">
        <w:rPr>
          <w:rFonts w:ascii="Times New Roman" w:hAnsi="Times New Roman"/>
          <w:sz w:val="28"/>
          <w:szCs w:val="28"/>
          <w:lang w:val="en-US"/>
        </w:rPr>
        <w:t>VBM</w:t>
      </w:r>
      <w:r w:rsidRPr="00363C30">
        <w:rPr>
          <w:rFonts w:ascii="Times New Roman" w:hAnsi="Times New Roman"/>
          <w:sz w:val="28"/>
          <w:szCs w:val="28"/>
        </w:rPr>
        <w:t xml:space="preserve">-концепция и ее использование в оценке </w:t>
      </w:r>
    </w:p>
    <w:p w14:paraId="33A41ED9" w14:textId="77777777" w:rsidR="00613FAF" w:rsidRPr="00363C30" w:rsidRDefault="00613FAF" w:rsidP="00C651A4">
      <w:pPr>
        <w:pStyle w:val="a3"/>
        <w:widowControl w:val="0"/>
        <w:numPr>
          <w:ilvl w:val="0"/>
          <w:numId w:val="13"/>
        </w:numPr>
        <w:tabs>
          <w:tab w:val="left" w:pos="567"/>
          <w:tab w:val="left" w:pos="1134"/>
        </w:tabs>
        <w:suppressAutoHyphens/>
        <w:spacing w:after="0" w:line="36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363C30">
        <w:rPr>
          <w:rFonts w:ascii="Times New Roman" w:hAnsi="Times New Roman"/>
          <w:sz w:val="28"/>
          <w:szCs w:val="28"/>
        </w:rPr>
        <w:t>Классификация цифровых активов. Особенности цифровизации активов в России</w:t>
      </w:r>
    </w:p>
    <w:p w14:paraId="3A4048A5" w14:textId="77777777" w:rsidR="00613FAF" w:rsidRPr="00363C30" w:rsidRDefault="00613FAF" w:rsidP="00C651A4">
      <w:pPr>
        <w:pStyle w:val="a3"/>
        <w:numPr>
          <w:ilvl w:val="0"/>
          <w:numId w:val="13"/>
        </w:numPr>
        <w:tabs>
          <w:tab w:val="left" w:pos="1134"/>
        </w:tabs>
        <w:suppressAutoHyphens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63C30">
        <w:rPr>
          <w:rFonts w:ascii="Times New Roman" w:hAnsi="Times New Roman"/>
          <w:sz w:val="28"/>
          <w:szCs w:val="28"/>
        </w:rPr>
        <w:t xml:space="preserve">Криптовалюта и ее эволюция. Метрики современной крипто-индустрии. Концепция </w:t>
      </w:r>
      <w:proofErr w:type="spellStart"/>
      <w:r w:rsidRPr="00363C30">
        <w:rPr>
          <w:rFonts w:ascii="Times New Roman" w:hAnsi="Times New Roman"/>
          <w:sz w:val="28"/>
          <w:szCs w:val="28"/>
        </w:rPr>
        <w:t>криптоэкономики</w:t>
      </w:r>
      <w:proofErr w:type="spellEnd"/>
      <w:r w:rsidRPr="00363C30">
        <w:rPr>
          <w:rFonts w:ascii="Times New Roman" w:hAnsi="Times New Roman"/>
          <w:sz w:val="28"/>
          <w:szCs w:val="28"/>
        </w:rPr>
        <w:t xml:space="preserve">   </w:t>
      </w:r>
    </w:p>
    <w:p w14:paraId="4F2FA54D" w14:textId="77777777" w:rsidR="00613FAF" w:rsidRPr="00004755" w:rsidRDefault="00613FAF" w:rsidP="00C651A4">
      <w:pPr>
        <w:pStyle w:val="a3"/>
        <w:numPr>
          <w:ilvl w:val="0"/>
          <w:numId w:val="13"/>
        </w:numPr>
        <w:tabs>
          <w:tab w:val="left" w:pos="567"/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35" w:name="_Hlk162085705"/>
      <w:r w:rsidRPr="00004755">
        <w:rPr>
          <w:rFonts w:ascii="Times New Roman" w:hAnsi="Times New Roman"/>
          <w:sz w:val="28"/>
          <w:szCs w:val="28"/>
        </w:rPr>
        <w:t xml:space="preserve">Токены и токенизация. Особенности </w:t>
      </w:r>
      <w:proofErr w:type="spellStart"/>
      <w:r w:rsidRPr="00004755">
        <w:rPr>
          <w:rFonts w:ascii="Times New Roman" w:hAnsi="Times New Roman"/>
          <w:sz w:val="28"/>
          <w:szCs w:val="28"/>
        </w:rPr>
        <w:t>токенизации</w:t>
      </w:r>
      <w:proofErr w:type="spellEnd"/>
      <w:r w:rsidRPr="00004755">
        <w:rPr>
          <w:rFonts w:ascii="Times New Roman" w:hAnsi="Times New Roman"/>
          <w:sz w:val="28"/>
          <w:szCs w:val="28"/>
        </w:rPr>
        <w:t xml:space="preserve"> в России. Ограничения цифровых финансовых активов (ЦФА)</w:t>
      </w:r>
    </w:p>
    <w:p w14:paraId="71E56020" w14:textId="77777777" w:rsidR="00613FAF" w:rsidRPr="00AE2F83" w:rsidRDefault="00613FAF" w:rsidP="00C651A4">
      <w:pPr>
        <w:pStyle w:val="a3"/>
        <w:widowControl w:val="0"/>
        <w:numPr>
          <w:ilvl w:val="0"/>
          <w:numId w:val="13"/>
        </w:numPr>
        <w:tabs>
          <w:tab w:val="left" w:pos="567"/>
          <w:tab w:val="left" w:pos="1134"/>
        </w:tabs>
        <w:suppressAutoHyphens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04755">
        <w:rPr>
          <w:rFonts w:ascii="Times New Roman" w:hAnsi="Times New Roman"/>
          <w:sz w:val="28"/>
          <w:szCs w:val="28"/>
        </w:rPr>
        <w:t xml:space="preserve">Влияние рисков на стоимость привлечения капитала и принятие </w:t>
      </w:r>
      <w:r w:rsidRPr="00AE2F83">
        <w:rPr>
          <w:rFonts w:ascii="Times New Roman" w:hAnsi="Times New Roman"/>
          <w:sz w:val="28"/>
          <w:szCs w:val="28"/>
        </w:rPr>
        <w:t xml:space="preserve">финансовых решений </w:t>
      </w:r>
    </w:p>
    <w:bookmarkEnd w:id="35"/>
    <w:p w14:paraId="753A29C0" w14:textId="77777777" w:rsidR="00613FAF" w:rsidRPr="00AE2F83" w:rsidRDefault="00613FAF" w:rsidP="00C651A4">
      <w:pPr>
        <w:pStyle w:val="a3"/>
        <w:numPr>
          <w:ilvl w:val="0"/>
          <w:numId w:val="13"/>
        </w:numPr>
        <w:tabs>
          <w:tab w:val="left" w:pos="1134"/>
        </w:tabs>
        <w:suppressAutoHyphens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E2F83">
        <w:rPr>
          <w:rFonts w:ascii="Times New Roman" w:hAnsi="Times New Roman"/>
          <w:sz w:val="28"/>
          <w:szCs w:val="28"/>
        </w:rPr>
        <w:lastRenderedPageBreak/>
        <w:t xml:space="preserve">Корпоративный рост: границы и стратегии, финансовые измерения качества </w:t>
      </w:r>
    </w:p>
    <w:p w14:paraId="53609226" w14:textId="77777777" w:rsidR="00613FAF" w:rsidRPr="00AE2F83" w:rsidRDefault="00613FAF" w:rsidP="00C651A4">
      <w:pPr>
        <w:pStyle w:val="a3"/>
        <w:numPr>
          <w:ilvl w:val="0"/>
          <w:numId w:val="13"/>
        </w:numPr>
        <w:tabs>
          <w:tab w:val="left" w:pos="1134"/>
        </w:tabs>
        <w:suppressAutoHyphens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E2F83">
        <w:rPr>
          <w:rFonts w:ascii="Times New Roman" w:hAnsi="Times New Roman"/>
          <w:sz w:val="28"/>
          <w:szCs w:val="28"/>
        </w:rPr>
        <w:t xml:space="preserve">«Финансовые ловушки»: эмпирический опыт, признаки и последствия </w:t>
      </w:r>
    </w:p>
    <w:p w14:paraId="3AD3AF1F" w14:textId="77777777" w:rsidR="00613FAF" w:rsidRPr="00AE2F83" w:rsidRDefault="00613FAF" w:rsidP="00C651A4">
      <w:pPr>
        <w:pStyle w:val="a3"/>
        <w:numPr>
          <w:ilvl w:val="0"/>
          <w:numId w:val="13"/>
        </w:numPr>
        <w:tabs>
          <w:tab w:val="left" w:pos="993"/>
          <w:tab w:val="left" w:pos="1134"/>
        </w:tabs>
        <w:suppressAutoHyphens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E2F83">
        <w:rPr>
          <w:rFonts w:ascii="Times New Roman" w:hAnsi="Times New Roman"/>
          <w:sz w:val="28"/>
          <w:szCs w:val="28"/>
        </w:rPr>
        <w:t>Реструктуризация бизнеса: факторы и разновидности</w:t>
      </w:r>
    </w:p>
    <w:p w14:paraId="65F200A4" w14:textId="77777777" w:rsidR="00613FAF" w:rsidRPr="00AE2F83" w:rsidRDefault="00613FAF" w:rsidP="00C651A4">
      <w:pPr>
        <w:pStyle w:val="a3"/>
        <w:numPr>
          <w:ilvl w:val="0"/>
          <w:numId w:val="13"/>
        </w:numPr>
        <w:tabs>
          <w:tab w:val="left" w:pos="993"/>
          <w:tab w:val="left" w:pos="1134"/>
        </w:tabs>
        <w:suppressAutoHyphens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E2F83">
        <w:rPr>
          <w:rFonts w:ascii="Times New Roman" w:hAnsi="Times New Roman"/>
          <w:sz w:val="28"/>
          <w:szCs w:val="28"/>
        </w:rPr>
        <w:t>Слияния и поглощения</w:t>
      </w:r>
      <w:r>
        <w:rPr>
          <w:rFonts w:ascii="Times New Roman" w:hAnsi="Times New Roman"/>
          <w:sz w:val="28"/>
          <w:szCs w:val="28"/>
        </w:rPr>
        <w:t>: зарубежный и российский эмпирический опыт. О</w:t>
      </w:r>
      <w:r w:rsidRPr="00AE2F83">
        <w:rPr>
          <w:rFonts w:ascii="Times New Roman" w:hAnsi="Times New Roman"/>
          <w:sz w:val="28"/>
          <w:szCs w:val="28"/>
        </w:rPr>
        <w:t>ценка результативности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M&amp;A</w:t>
      </w:r>
    </w:p>
    <w:p w14:paraId="100F7F41" w14:textId="77777777" w:rsidR="00613FAF" w:rsidRPr="00AE2F83" w:rsidRDefault="00613FAF" w:rsidP="00C651A4">
      <w:pPr>
        <w:pStyle w:val="a3"/>
        <w:numPr>
          <w:ilvl w:val="0"/>
          <w:numId w:val="13"/>
        </w:numPr>
        <w:tabs>
          <w:tab w:val="left" w:pos="1134"/>
        </w:tabs>
        <w:suppressAutoHyphens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E2F83">
        <w:rPr>
          <w:rFonts w:ascii="Times New Roman" w:hAnsi="Times New Roman"/>
          <w:sz w:val="28"/>
          <w:szCs w:val="28"/>
        </w:rPr>
        <w:t>МНК и ТНК: место в глобальной экономике, особенности организации и финансового управления</w:t>
      </w:r>
    </w:p>
    <w:p w14:paraId="3719872D" w14:textId="29F3412A" w:rsidR="00C521C9" w:rsidRDefault="00C521C9" w:rsidP="00C72B59">
      <w:pPr>
        <w:pStyle w:val="a9"/>
        <w:shd w:val="clear" w:color="auto" w:fill="FFFFFF"/>
        <w:tabs>
          <w:tab w:val="left" w:pos="993"/>
          <w:tab w:val="left" w:pos="1134"/>
          <w:tab w:val="left" w:pos="2244"/>
        </w:tabs>
        <w:spacing w:before="0" w:beforeAutospacing="0" w:after="0" w:afterAutospacing="0" w:line="360" w:lineRule="auto"/>
        <w:ind w:firstLine="709"/>
        <w:jc w:val="both"/>
        <w:rPr>
          <w:sz w:val="28"/>
        </w:rPr>
      </w:pPr>
      <w:r w:rsidRPr="00E17B36">
        <w:rPr>
          <w:sz w:val="28"/>
        </w:rPr>
        <w:t xml:space="preserve">Критерии балльной оценки различных форм текущего контроля успеваемости содержатся в соответствующих методических рекомендациях </w:t>
      </w:r>
      <w:r w:rsidR="00337F50">
        <w:rPr>
          <w:sz w:val="28"/>
        </w:rPr>
        <w:t>к</w:t>
      </w:r>
      <w:r w:rsidR="004B3442">
        <w:rPr>
          <w:sz w:val="28"/>
        </w:rPr>
        <w:t xml:space="preserve">афедры </w:t>
      </w:r>
      <w:r w:rsidR="004B3442" w:rsidRPr="00E17B36">
        <w:rPr>
          <w:sz w:val="28"/>
        </w:rPr>
        <w:t>корпоративных</w:t>
      </w:r>
      <w:r w:rsidRPr="00E17B36">
        <w:rPr>
          <w:sz w:val="28"/>
        </w:rPr>
        <w:t xml:space="preserve"> финансов и корпоративного управления.</w:t>
      </w:r>
    </w:p>
    <w:p w14:paraId="696398FF" w14:textId="77777777" w:rsidR="00C521C9" w:rsidRPr="00E17B36" w:rsidRDefault="00C521C9" w:rsidP="00D3648B">
      <w:pPr>
        <w:pStyle w:val="1"/>
      </w:pPr>
      <w:bookmarkStart w:id="36" w:name="_Toc179982972"/>
      <w:r w:rsidRPr="00E17B36">
        <w:t>7. Фонд оценочных средств для проведения промежуточной аттестации обучающихся по дисциплине</w:t>
      </w:r>
      <w:bookmarkEnd w:id="36"/>
    </w:p>
    <w:p w14:paraId="2CF14BB3" w14:textId="73DD20B4" w:rsidR="00C521C9" w:rsidRPr="00E17B36" w:rsidRDefault="00C521C9" w:rsidP="00B0140A">
      <w:pPr>
        <w:pStyle w:val="40"/>
        <w:widowControl w:val="0"/>
        <w:shd w:val="clear" w:color="auto" w:fill="auto"/>
        <w:spacing w:after="0" w:line="360" w:lineRule="auto"/>
        <w:ind w:firstLine="709"/>
        <w:jc w:val="both"/>
        <w:rPr>
          <w:rStyle w:val="414pt"/>
          <w:rFonts w:cs="Times New Roman"/>
          <w:b w:val="0"/>
        </w:rPr>
      </w:pPr>
      <w:r w:rsidRPr="00E17B36">
        <w:rPr>
          <w:rStyle w:val="414pt"/>
          <w:rFonts w:cs="Times New Roman"/>
          <w:b w:val="0"/>
        </w:rPr>
        <w:t xml:space="preserve">Перечень компетенций, формируемых в процессе освоения дисциплины, содержится в разделе 2 </w:t>
      </w:r>
      <w:r w:rsidRPr="00E17B36">
        <w:rPr>
          <w:rFonts w:ascii="Times New Roman" w:hAnsi="Times New Roman" w:cs="Times New Roman"/>
          <w:b w:val="0"/>
          <w:sz w:val="28"/>
          <w:szCs w:val="28"/>
        </w:rPr>
        <w:t>«</w:t>
      </w:r>
      <w:r w:rsidR="000B1FFE" w:rsidRPr="000B1FFE">
        <w:rPr>
          <w:rFonts w:ascii="Times New Roman" w:hAnsi="Times New Roman" w:cs="Times New Roman"/>
          <w:b w:val="0"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r w:rsidRPr="00E17B36">
        <w:rPr>
          <w:rFonts w:ascii="Times New Roman" w:hAnsi="Times New Roman" w:cs="Times New Roman"/>
          <w:b w:val="0"/>
          <w:sz w:val="28"/>
          <w:szCs w:val="28"/>
        </w:rPr>
        <w:t>»</w:t>
      </w:r>
      <w:r w:rsidRPr="00E17B36">
        <w:rPr>
          <w:rStyle w:val="414pt"/>
          <w:rFonts w:cs="Times New Roman"/>
          <w:b w:val="0"/>
        </w:rPr>
        <w:t>.</w:t>
      </w:r>
    </w:p>
    <w:p w14:paraId="3FF1DC6E" w14:textId="77777777" w:rsidR="00C521C9" w:rsidRPr="00982999" w:rsidRDefault="00C521C9" w:rsidP="00982999">
      <w:pPr>
        <w:spacing w:line="360" w:lineRule="auto"/>
        <w:ind w:firstLine="709"/>
        <w:rPr>
          <w:b/>
          <w:bCs/>
        </w:rPr>
      </w:pPr>
      <w:bookmarkStart w:id="37" w:name="_Toc524883508"/>
      <w:r w:rsidRPr="00982999">
        <w:rPr>
          <w:b/>
          <w:bCs/>
        </w:rPr>
        <w:t>Типовые контрольные задания или иные материалы, необходимые для оценки индикаторов достижения компетенций, умений и знаний.</w:t>
      </w:r>
      <w:bookmarkEnd w:id="37"/>
    </w:p>
    <w:p w14:paraId="65B09812" w14:textId="03F60958" w:rsidR="007B128E" w:rsidRPr="009F1A54" w:rsidRDefault="007B128E" w:rsidP="007B128E">
      <w:pPr>
        <w:tabs>
          <w:tab w:val="left" w:pos="993"/>
          <w:tab w:val="left" w:pos="1134"/>
          <w:tab w:val="left" w:pos="1222"/>
        </w:tabs>
        <w:spacing w:line="360" w:lineRule="auto"/>
        <w:ind w:firstLine="709"/>
        <w:rPr>
          <w:b/>
          <w:szCs w:val="28"/>
        </w:rPr>
      </w:pPr>
      <w:bookmarkStart w:id="38" w:name="_Toc162671211"/>
      <w:r w:rsidRPr="009F1A54">
        <w:rPr>
          <w:b/>
          <w:szCs w:val="28"/>
        </w:rPr>
        <w:t>Примерный перечень вопросов для подготовки к зачету:</w:t>
      </w:r>
    </w:p>
    <w:p w14:paraId="19F0488B" w14:textId="77777777" w:rsidR="0005233E" w:rsidRPr="009F1A54" w:rsidRDefault="0005233E" w:rsidP="0005233E">
      <w:pPr>
        <w:numPr>
          <w:ilvl w:val="0"/>
          <w:numId w:val="17"/>
        </w:numPr>
        <w:tabs>
          <w:tab w:val="clear" w:pos="720"/>
          <w:tab w:val="left" w:pos="567"/>
        </w:tabs>
        <w:spacing w:line="360" w:lineRule="auto"/>
        <w:ind w:left="0" w:firstLine="0"/>
        <w:rPr>
          <w:b/>
        </w:rPr>
      </w:pPr>
      <w:r w:rsidRPr="009F1A54">
        <w:rPr>
          <w:b/>
        </w:rPr>
        <w:t>Суть смены парадигмы («сдвига парадигмы») в современных корпоративных курсах заключается в …</w:t>
      </w:r>
    </w:p>
    <w:p w14:paraId="5BC68E4D" w14:textId="77777777" w:rsidR="0005233E" w:rsidRPr="009F1A54" w:rsidRDefault="0005233E" w:rsidP="0005233E">
      <w:pPr>
        <w:numPr>
          <w:ilvl w:val="0"/>
          <w:numId w:val="17"/>
        </w:numPr>
        <w:tabs>
          <w:tab w:val="left" w:pos="567"/>
        </w:tabs>
        <w:spacing w:line="360" w:lineRule="auto"/>
        <w:ind w:left="0" w:firstLine="0"/>
        <w:rPr>
          <w:b/>
        </w:rPr>
      </w:pPr>
      <w:r w:rsidRPr="009F1A54">
        <w:rPr>
          <w:b/>
        </w:rPr>
        <w:t>В учетной (затратной) модели измерения и управления капитал трактуется …</w:t>
      </w:r>
    </w:p>
    <w:p w14:paraId="19BC54EC" w14:textId="77777777" w:rsidR="0005233E" w:rsidRPr="009F1A54" w:rsidRDefault="0005233E" w:rsidP="0005233E">
      <w:pPr>
        <w:numPr>
          <w:ilvl w:val="0"/>
          <w:numId w:val="17"/>
        </w:numPr>
        <w:tabs>
          <w:tab w:val="left" w:pos="567"/>
        </w:tabs>
        <w:spacing w:line="360" w:lineRule="auto"/>
        <w:ind w:left="0" w:firstLine="0"/>
        <w:rPr>
          <w:b/>
          <w:color w:val="000000"/>
        </w:rPr>
      </w:pPr>
      <w:r w:rsidRPr="009F1A54">
        <w:rPr>
          <w:b/>
          <w:color w:val="000000"/>
        </w:rPr>
        <w:t>Укажите признаки англо-американской модели учета и отчетности:</w:t>
      </w:r>
    </w:p>
    <w:p w14:paraId="6912B221" w14:textId="77777777" w:rsidR="0005233E" w:rsidRPr="009F1A54" w:rsidRDefault="0005233E" w:rsidP="0005233E">
      <w:pPr>
        <w:numPr>
          <w:ilvl w:val="1"/>
          <w:numId w:val="17"/>
        </w:numPr>
        <w:tabs>
          <w:tab w:val="left" w:pos="567"/>
          <w:tab w:val="left" w:pos="720"/>
        </w:tabs>
        <w:spacing w:line="360" w:lineRule="auto"/>
        <w:ind w:left="0" w:firstLine="0"/>
        <w:rPr>
          <w:color w:val="000000"/>
        </w:rPr>
      </w:pPr>
      <w:r w:rsidRPr="009F1A54">
        <w:rPr>
          <w:color w:val="000000"/>
        </w:rPr>
        <w:t>Ориентация на инвесторов</w:t>
      </w:r>
    </w:p>
    <w:p w14:paraId="0D48985F" w14:textId="77777777" w:rsidR="0005233E" w:rsidRPr="009F1A54" w:rsidRDefault="0005233E" w:rsidP="0005233E">
      <w:pPr>
        <w:numPr>
          <w:ilvl w:val="1"/>
          <w:numId w:val="17"/>
        </w:numPr>
        <w:tabs>
          <w:tab w:val="left" w:pos="567"/>
          <w:tab w:val="left" w:pos="720"/>
        </w:tabs>
        <w:spacing w:line="360" w:lineRule="auto"/>
        <w:ind w:left="0" w:firstLine="0"/>
        <w:rPr>
          <w:color w:val="000000"/>
        </w:rPr>
      </w:pPr>
      <w:r w:rsidRPr="009F1A54">
        <w:rPr>
          <w:color w:val="000000"/>
        </w:rPr>
        <w:t>Ориентация на кредиторов</w:t>
      </w:r>
    </w:p>
    <w:p w14:paraId="350A3C12" w14:textId="77777777" w:rsidR="0005233E" w:rsidRPr="009F1A54" w:rsidRDefault="0005233E" w:rsidP="0005233E">
      <w:pPr>
        <w:numPr>
          <w:ilvl w:val="1"/>
          <w:numId w:val="17"/>
        </w:numPr>
        <w:tabs>
          <w:tab w:val="left" w:pos="567"/>
          <w:tab w:val="left" w:pos="720"/>
        </w:tabs>
        <w:spacing w:line="360" w:lineRule="auto"/>
        <w:ind w:left="0" w:firstLine="0"/>
        <w:rPr>
          <w:color w:val="000000"/>
        </w:rPr>
      </w:pPr>
      <w:r w:rsidRPr="009F1A54">
        <w:rPr>
          <w:color w:val="000000"/>
        </w:rPr>
        <w:t>Приоритетность баланса</w:t>
      </w:r>
    </w:p>
    <w:p w14:paraId="64AF43EC" w14:textId="77777777" w:rsidR="0005233E" w:rsidRPr="009F1A54" w:rsidRDefault="0005233E" w:rsidP="00D3648B">
      <w:pPr>
        <w:widowControl w:val="0"/>
        <w:numPr>
          <w:ilvl w:val="1"/>
          <w:numId w:val="17"/>
        </w:numPr>
        <w:tabs>
          <w:tab w:val="left" w:pos="567"/>
          <w:tab w:val="left" w:pos="720"/>
        </w:tabs>
        <w:spacing w:line="360" w:lineRule="auto"/>
        <w:ind w:left="0" w:firstLine="0"/>
        <w:rPr>
          <w:color w:val="000000"/>
        </w:rPr>
      </w:pPr>
      <w:r w:rsidRPr="009F1A54">
        <w:rPr>
          <w:color w:val="000000"/>
        </w:rPr>
        <w:t>Приоритетность отчета о прибылях и убытках</w:t>
      </w:r>
    </w:p>
    <w:p w14:paraId="32CD9638" w14:textId="77777777" w:rsidR="0005233E" w:rsidRPr="009F1A54" w:rsidRDefault="0005233E" w:rsidP="0005233E">
      <w:pPr>
        <w:numPr>
          <w:ilvl w:val="1"/>
          <w:numId w:val="17"/>
        </w:numPr>
        <w:tabs>
          <w:tab w:val="left" w:pos="567"/>
          <w:tab w:val="left" w:pos="720"/>
        </w:tabs>
        <w:spacing w:line="360" w:lineRule="auto"/>
        <w:ind w:left="0" w:firstLine="0"/>
        <w:rPr>
          <w:color w:val="000000"/>
        </w:rPr>
      </w:pPr>
      <w:r w:rsidRPr="009F1A54">
        <w:rPr>
          <w:color w:val="000000"/>
        </w:rPr>
        <w:t>Регулирование преимущественно профессиональными организациями</w:t>
      </w:r>
    </w:p>
    <w:p w14:paraId="1408A1E3" w14:textId="77777777" w:rsidR="0005233E" w:rsidRPr="009F1A54" w:rsidRDefault="0005233E" w:rsidP="0005233E">
      <w:pPr>
        <w:numPr>
          <w:ilvl w:val="0"/>
          <w:numId w:val="17"/>
        </w:numPr>
        <w:tabs>
          <w:tab w:val="left" w:pos="567"/>
        </w:tabs>
        <w:spacing w:line="360" w:lineRule="auto"/>
        <w:ind w:left="0" w:firstLine="0"/>
        <w:rPr>
          <w:b/>
          <w:color w:val="000000"/>
        </w:rPr>
      </w:pPr>
      <w:r w:rsidRPr="009F1A54">
        <w:rPr>
          <w:b/>
          <w:color w:val="000000"/>
        </w:rPr>
        <w:lastRenderedPageBreak/>
        <w:t xml:space="preserve">Для стандарта годовых отчетов </w:t>
      </w:r>
      <w:r w:rsidRPr="009F1A54">
        <w:rPr>
          <w:b/>
          <w:color w:val="000000"/>
          <w:lang w:val="en-US"/>
        </w:rPr>
        <w:t>GRI</w:t>
      </w:r>
      <w:r w:rsidRPr="009F1A54">
        <w:rPr>
          <w:b/>
          <w:color w:val="000000"/>
        </w:rPr>
        <w:t xml:space="preserve"> (</w:t>
      </w:r>
      <w:r w:rsidRPr="009F1A54">
        <w:rPr>
          <w:b/>
          <w:color w:val="000000"/>
          <w:lang w:val="en-US"/>
        </w:rPr>
        <w:t>Global</w:t>
      </w:r>
      <w:r w:rsidRPr="009F1A54">
        <w:rPr>
          <w:b/>
          <w:color w:val="000000"/>
        </w:rPr>
        <w:t xml:space="preserve"> </w:t>
      </w:r>
      <w:r w:rsidRPr="009F1A54">
        <w:rPr>
          <w:b/>
          <w:color w:val="000000"/>
          <w:lang w:val="en-US"/>
        </w:rPr>
        <w:t>Reporting</w:t>
      </w:r>
      <w:r w:rsidRPr="009F1A54">
        <w:rPr>
          <w:b/>
          <w:color w:val="000000"/>
        </w:rPr>
        <w:t xml:space="preserve"> </w:t>
      </w:r>
      <w:r w:rsidRPr="009F1A54">
        <w:rPr>
          <w:b/>
          <w:color w:val="000000"/>
          <w:lang w:val="en-US"/>
        </w:rPr>
        <w:t>Initiative</w:t>
      </w:r>
      <w:r w:rsidRPr="009F1A54">
        <w:rPr>
          <w:b/>
          <w:color w:val="000000"/>
        </w:rPr>
        <w:t>) характерны … показатели:</w:t>
      </w:r>
    </w:p>
    <w:p w14:paraId="2A373624" w14:textId="77777777" w:rsidR="0005233E" w:rsidRPr="009F1A54" w:rsidRDefault="0005233E" w:rsidP="0005233E">
      <w:pPr>
        <w:numPr>
          <w:ilvl w:val="1"/>
          <w:numId w:val="17"/>
        </w:numPr>
        <w:tabs>
          <w:tab w:val="left" w:pos="567"/>
          <w:tab w:val="left" w:pos="720"/>
        </w:tabs>
        <w:spacing w:line="360" w:lineRule="auto"/>
        <w:ind w:left="0" w:firstLine="0"/>
        <w:rPr>
          <w:color w:val="000000"/>
        </w:rPr>
      </w:pPr>
      <w:r w:rsidRPr="009F1A54">
        <w:rPr>
          <w:color w:val="000000"/>
        </w:rPr>
        <w:t>Финансово-экономические</w:t>
      </w:r>
    </w:p>
    <w:p w14:paraId="2324D128" w14:textId="77777777" w:rsidR="0005233E" w:rsidRPr="009F1A54" w:rsidRDefault="0005233E" w:rsidP="0005233E">
      <w:pPr>
        <w:numPr>
          <w:ilvl w:val="1"/>
          <w:numId w:val="17"/>
        </w:numPr>
        <w:tabs>
          <w:tab w:val="left" w:pos="567"/>
          <w:tab w:val="left" w:pos="720"/>
        </w:tabs>
        <w:spacing w:line="360" w:lineRule="auto"/>
        <w:ind w:left="0" w:firstLine="0"/>
        <w:rPr>
          <w:color w:val="000000"/>
        </w:rPr>
      </w:pPr>
      <w:r w:rsidRPr="009F1A54">
        <w:rPr>
          <w:color w:val="000000"/>
        </w:rPr>
        <w:t xml:space="preserve">Экологические </w:t>
      </w:r>
    </w:p>
    <w:p w14:paraId="5678A959" w14:textId="77777777" w:rsidR="0005233E" w:rsidRPr="009F1A54" w:rsidRDefault="0005233E" w:rsidP="0005233E">
      <w:pPr>
        <w:numPr>
          <w:ilvl w:val="1"/>
          <w:numId w:val="17"/>
        </w:numPr>
        <w:tabs>
          <w:tab w:val="left" w:pos="567"/>
          <w:tab w:val="left" w:pos="720"/>
        </w:tabs>
        <w:spacing w:line="360" w:lineRule="auto"/>
        <w:ind w:left="0" w:firstLine="0"/>
        <w:rPr>
          <w:color w:val="000000"/>
        </w:rPr>
      </w:pPr>
      <w:r w:rsidRPr="009F1A54">
        <w:rPr>
          <w:color w:val="000000"/>
        </w:rPr>
        <w:t xml:space="preserve">Технико-технологические </w:t>
      </w:r>
    </w:p>
    <w:p w14:paraId="6E058F8D" w14:textId="77777777" w:rsidR="0005233E" w:rsidRPr="009F1A54" w:rsidRDefault="0005233E" w:rsidP="0005233E">
      <w:pPr>
        <w:numPr>
          <w:ilvl w:val="1"/>
          <w:numId w:val="17"/>
        </w:numPr>
        <w:tabs>
          <w:tab w:val="left" w:pos="567"/>
          <w:tab w:val="left" w:pos="720"/>
        </w:tabs>
        <w:spacing w:line="360" w:lineRule="auto"/>
        <w:ind w:left="0" w:firstLine="0"/>
        <w:rPr>
          <w:color w:val="000000"/>
        </w:rPr>
      </w:pPr>
      <w:r w:rsidRPr="009F1A54">
        <w:rPr>
          <w:color w:val="000000"/>
        </w:rPr>
        <w:t xml:space="preserve">Социальные </w:t>
      </w:r>
    </w:p>
    <w:p w14:paraId="6660F45B" w14:textId="77777777" w:rsidR="0005233E" w:rsidRPr="009F1A54" w:rsidRDefault="0005233E" w:rsidP="0005233E">
      <w:pPr>
        <w:numPr>
          <w:ilvl w:val="0"/>
          <w:numId w:val="17"/>
        </w:numPr>
        <w:tabs>
          <w:tab w:val="left" w:pos="567"/>
        </w:tabs>
        <w:spacing w:line="360" w:lineRule="auto"/>
        <w:ind w:left="0" w:firstLine="0"/>
        <w:rPr>
          <w:b/>
          <w:bCs/>
          <w:color w:val="000000"/>
        </w:rPr>
      </w:pPr>
      <w:r w:rsidRPr="009F1A54">
        <w:rPr>
          <w:b/>
          <w:bCs/>
          <w:color w:val="000000"/>
        </w:rPr>
        <w:t>Ликвидность активов – это:</w:t>
      </w:r>
    </w:p>
    <w:p w14:paraId="308B22B2" w14:textId="77777777" w:rsidR="0005233E" w:rsidRPr="009F1A54" w:rsidRDefault="0005233E" w:rsidP="0005233E">
      <w:pPr>
        <w:numPr>
          <w:ilvl w:val="1"/>
          <w:numId w:val="17"/>
        </w:numPr>
        <w:tabs>
          <w:tab w:val="left" w:pos="567"/>
          <w:tab w:val="left" w:pos="720"/>
        </w:tabs>
        <w:spacing w:line="360" w:lineRule="auto"/>
        <w:ind w:left="0" w:firstLine="0"/>
        <w:rPr>
          <w:color w:val="000000"/>
        </w:rPr>
      </w:pPr>
      <w:r w:rsidRPr="009F1A54">
        <w:rPr>
          <w:color w:val="000000"/>
        </w:rPr>
        <w:t>Способность активов трансформироваться в денежные средства</w:t>
      </w:r>
    </w:p>
    <w:p w14:paraId="64BEE61F" w14:textId="77777777" w:rsidR="0005233E" w:rsidRPr="009F1A54" w:rsidRDefault="0005233E" w:rsidP="0005233E">
      <w:pPr>
        <w:numPr>
          <w:ilvl w:val="1"/>
          <w:numId w:val="17"/>
        </w:numPr>
        <w:tabs>
          <w:tab w:val="left" w:pos="567"/>
          <w:tab w:val="left" w:pos="720"/>
        </w:tabs>
        <w:spacing w:line="360" w:lineRule="auto"/>
        <w:ind w:left="0" w:firstLine="0"/>
        <w:rPr>
          <w:color w:val="000000"/>
        </w:rPr>
      </w:pPr>
      <w:r w:rsidRPr="009F1A54">
        <w:rPr>
          <w:color w:val="000000"/>
        </w:rPr>
        <w:t>Наличие у компании краткосрочных активов, достаточных для расчетов по краткосрочным обязательствам</w:t>
      </w:r>
    </w:p>
    <w:p w14:paraId="0A8F1CD7" w14:textId="77777777" w:rsidR="0005233E" w:rsidRPr="009F1A54" w:rsidRDefault="0005233E" w:rsidP="0005233E">
      <w:pPr>
        <w:numPr>
          <w:ilvl w:val="1"/>
          <w:numId w:val="17"/>
        </w:numPr>
        <w:tabs>
          <w:tab w:val="left" w:pos="567"/>
          <w:tab w:val="left" w:pos="720"/>
        </w:tabs>
        <w:spacing w:line="360" w:lineRule="auto"/>
        <w:ind w:left="0" w:firstLine="0"/>
        <w:rPr>
          <w:color w:val="000000"/>
        </w:rPr>
      </w:pPr>
      <w:r w:rsidRPr="009F1A54">
        <w:rPr>
          <w:color w:val="000000"/>
        </w:rPr>
        <w:t>Двукратное покрытие оборотными активами краткосрочных обязательств</w:t>
      </w:r>
    </w:p>
    <w:p w14:paraId="2F5214F6" w14:textId="77777777" w:rsidR="0005233E" w:rsidRPr="009F1A54" w:rsidRDefault="0005233E" w:rsidP="0005233E">
      <w:pPr>
        <w:numPr>
          <w:ilvl w:val="1"/>
          <w:numId w:val="17"/>
        </w:numPr>
        <w:tabs>
          <w:tab w:val="left" w:pos="567"/>
          <w:tab w:val="left" w:pos="720"/>
        </w:tabs>
        <w:spacing w:line="360" w:lineRule="auto"/>
        <w:ind w:left="0" w:firstLine="0"/>
        <w:rPr>
          <w:color w:val="000000"/>
        </w:rPr>
      </w:pPr>
      <w:r w:rsidRPr="009F1A54">
        <w:rPr>
          <w:color w:val="000000"/>
        </w:rPr>
        <w:t>Возможность компании своевременно и полно расплатиться по кредитам и процентам</w:t>
      </w:r>
    </w:p>
    <w:p w14:paraId="7AFAE553" w14:textId="77777777" w:rsidR="0005233E" w:rsidRPr="009F1A54" w:rsidRDefault="0005233E" w:rsidP="0005233E">
      <w:pPr>
        <w:numPr>
          <w:ilvl w:val="0"/>
          <w:numId w:val="17"/>
        </w:numPr>
        <w:tabs>
          <w:tab w:val="left" w:pos="567"/>
        </w:tabs>
        <w:spacing w:line="360" w:lineRule="auto"/>
        <w:ind w:left="0" w:firstLine="0"/>
        <w:rPr>
          <w:b/>
          <w:color w:val="000000"/>
        </w:rPr>
      </w:pPr>
      <w:r w:rsidRPr="009F1A54">
        <w:rPr>
          <w:b/>
          <w:color w:val="000000"/>
        </w:rPr>
        <w:t>Какова прибыль по балансу, если валюта баланса 20.000, уставный капитал - 8.500, краткосрочные обязательства - 7.000, долгосрочные обязательства отсутствуют?</w:t>
      </w:r>
    </w:p>
    <w:p w14:paraId="5D942290" w14:textId="77777777" w:rsidR="0005233E" w:rsidRPr="009F1A54" w:rsidRDefault="0005233E" w:rsidP="0005233E">
      <w:pPr>
        <w:numPr>
          <w:ilvl w:val="0"/>
          <w:numId w:val="17"/>
        </w:numPr>
        <w:tabs>
          <w:tab w:val="left" w:pos="567"/>
        </w:tabs>
        <w:spacing w:line="360" w:lineRule="auto"/>
        <w:ind w:left="0" w:firstLine="0"/>
        <w:rPr>
          <w:b/>
          <w:bCs/>
          <w:color w:val="000000"/>
        </w:rPr>
      </w:pPr>
      <w:bookmarkStart w:id="39" w:name="_Hlk532316893"/>
      <w:r w:rsidRPr="009F1A54">
        <w:rPr>
          <w:b/>
          <w:bCs/>
          <w:color w:val="000000"/>
        </w:rPr>
        <w:t>Сделайте вывод о финансовом состоянии компании, если собственный капитал равен 10, краткосрочные обязательства составляют 50.</w:t>
      </w:r>
    </w:p>
    <w:p w14:paraId="16FED02C" w14:textId="77777777" w:rsidR="0005233E" w:rsidRPr="009F1A54" w:rsidRDefault="0005233E" w:rsidP="0005233E">
      <w:pPr>
        <w:numPr>
          <w:ilvl w:val="1"/>
          <w:numId w:val="17"/>
        </w:numPr>
        <w:tabs>
          <w:tab w:val="left" w:pos="567"/>
        </w:tabs>
        <w:spacing w:line="360" w:lineRule="auto"/>
        <w:ind w:left="0" w:firstLine="0"/>
        <w:rPr>
          <w:color w:val="000000"/>
        </w:rPr>
      </w:pPr>
      <w:r w:rsidRPr="009F1A54">
        <w:rPr>
          <w:color w:val="000000"/>
        </w:rPr>
        <w:t>Компания убыточна</w:t>
      </w:r>
    </w:p>
    <w:p w14:paraId="4884E400" w14:textId="77777777" w:rsidR="0005233E" w:rsidRPr="009F1A54" w:rsidRDefault="0005233E" w:rsidP="0005233E">
      <w:pPr>
        <w:numPr>
          <w:ilvl w:val="1"/>
          <w:numId w:val="17"/>
        </w:numPr>
        <w:tabs>
          <w:tab w:val="left" w:pos="567"/>
        </w:tabs>
        <w:spacing w:line="360" w:lineRule="auto"/>
        <w:ind w:left="0" w:firstLine="0"/>
        <w:rPr>
          <w:color w:val="000000"/>
        </w:rPr>
      </w:pPr>
      <w:r w:rsidRPr="009F1A54">
        <w:rPr>
          <w:color w:val="000000"/>
        </w:rPr>
        <w:t>Компания неликвидна</w:t>
      </w:r>
    </w:p>
    <w:p w14:paraId="2D2BC0CC" w14:textId="77777777" w:rsidR="0005233E" w:rsidRPr="009F1A54" w:rsidRDefault="0005233E" w:rsidP="0005233E">
      <w:pPr>
        <w:numPr>
          <w:ilvl w:val="1"/>
          <w:numId w:val="17"/>
        </w:numPr>
        <w:tabs>
          <w:tab w:val="left" w:pos="567"/>
        </w:tabs>
        <w:spacing w:line="360" w:lineRule="auto"/>
        <w:ind w:left="0" w:firstLine="0"/>
        <w:rPr>
          <w:color w:val="000000"/>
        </w:rPr>
      </w:pPr>
      <w:r w:rsidRPr="009F1A54">
        <w:rPr>
          <w:color w:val="000000"/>
        </w:rPr>
        <w:t>Компания финансово неустойчива</w:t>
      </w:r>
    </w:p>
    <w:p w14:paraId="02902210" w14:textId="77777777" w:rsidR="0005233E" w:rsidRPr="009F1A54" w:rsidRDefault="0005233E" w:rsidP="0005233E">
      <w:pPr>
        <w:numPr>
          <w:ilvl w:val="1"/>
          <w:numId w:val="17"/>
        </w:numPr>
        <w:tabs>
          <w:tab w:val="left" w:pos="567"/>
        </w:tabs>
        <w:spacing w:line="360" w:lineRule="auto"/>
        <w:ind w:left="0" w:firstLine="0"/>
        <w:rPr>
          <w:color w:val="000000"/>
        </w:rPr>
      </w:pPr>
      <w:r w:rsidRPr="009F1A54">
        <w:rPr>
          <w:color w:val="000000"/>
        </w:rPr>
        <w:t>Имущественное положение компании неудовлетворительно</w:t>
      </w:r>
    </w:p>
    <w:p w14:paraId="6E776C05" w14:textId="77777777" w:rsidR="0005233E" w:rsidRPr="009F1A54" w:rsidRDefault="0005233E" w:rsidP="0005233E">
      <w:pPr>
        <w:numPr>
          <w:ilvl w:val="1"/>
          <w:numId w:val="17"/>
        </w:numPr>
        <w:tabs>
          <w:tab w:val="left" w:pos="567"/>
        </w:tabs>
        <w:spacing w:line="360" w:lineRule="auto"/>
        <w:ind w:left="0" w:firstLine="0"/>
        <w:rPr>
          <w:color w:val="000000"/>
        </w:rPr>
      </w:pPr>
      <w:r w:rsidRPr="009F1A54">
        <w:rPr>
          <w:color w:val="000000"/>
        </w:rPr>
        <w:t>У компании низкая деловая активность</w:t>
      </w:r>
    </w:p>
    <w:bookmarkEnd w:id="39"/>
    <w:p w14:paraId="7677DC19" w14:textId="77777777" w:rsidR="0005233E" w:rsidRPr="009F1A54" w:rsidRDefault="0005233E" w:rsidP="0005233E">
      <w:pPr>
        <w:numPr>
          <w:ilvl w:val="0"/>
          <w:numId w:val="17"/>
        </w:numPr>
        <w:tabs>
          <w:tab w:val="left" w:pos="567"/>
        </w:tabs>
        <w:spacing w:line="360" w:lineRule="auto"/>
        <w:ind w:left="0" w:firstLine="0"/>
        <w:rPr>
          <w:b/>
          <w:bCs/>
          <w:color w:val="000000"/>
        </w:rPr>
      </w:pPr>
      <w:proofErr w:type="spellStart"/>
      <w:r w:rsidRPr="009F1A54">
        <w:rPr>
          <w:b/>
          <w:bCs/>
          <w:color w:val="000000"/>
        </w:rPr>
        <w:t>Внеоборотные</w:t>
      </w:r>
      <w:proofErr w:type="spellEnd"/>
      <w:r w:rsidRPr="009F1A54">
        <w:rPr>
          <w:b/>
          <w:bCs/>
          <w:color w:val="000000"/>
        </w:rPr>
        <w:t xml:space="preserve"> активы должны быть покрыты:</w:t>
      </w:r>
    </w:p>
    <w:p w14:paraId="6F43AB95" w14:textId="77777777" w:rsidR="0005233E" w:rsidRPr="009F1A54" w:rsidRDefault="0005233E" w:rsidP="0005233E">
      <w:pPr>
        <w:numPr>
          <w:ilvl w:val="1"/>
          <w:numId w:val="17"/>
        </w:numPr>
        <w:tabs>
          <w:tab w:val="left" w:pos="567"/>
        </w:tabs>
        <w:spacing w:line="360" w:lineRule="auto"/>
        <w:ind w:left="0" w:firstLine="0"/>
        <w:rPr>
          <w:color w:val="000000"/>
        </w:rPr>
      </w:pPr>
      <w:r w:rsidRPr="009F1A54">
        <w:rPr>
          <w:color w:val="000000"/>
        </w:rPr>
        <w:t>Собственным капиталом</w:t>
      </w:r>
    </w:p>
    <w:p w14:paraId="121A60C1" w14:textId="77777777" w:rsidR="0005233E" w:rsidRPr="009F1A54" w:rsidRDefault="0005233E" w:rsidP="0005233E">
      <w:pPr>
        <w:numPr>
          <w:ilvl w:val="1"/>
          <w:numId w:val="17"/>
        </w:numPr>
        <w:tabs>
          <w:tab w:val="left" w:pos="567"/>
        </w:tabs>
        <w:spacing w:line="360" w:lineRule="auto"/>
        <w:ind w:left="0" w:firstLine="0"/>
        <w:rPr>
          <w:color w:val="000000"/>
        </w:rPr>
      </w:pPr>
      <w:r w:rsidRPr="009F1A54">
        <w:rPr>
          <w:color w:val="000000"/>
        </w:rPr>
        <w:t>Заемным капиталом</w:t>
      </w:r>
    </w:p>
    <w:p w14:paraId="18FE75B4" w14:textId="77777777" w:rsidR="0005233E" w:rsidRPr="009F1A54" w:rsidRDefault="0005233E" w:rsidP="0005233E">
      <w:pPr>
        <w:numPr>
          <w:ilvl w:val="1"/>
          <w:numId w:val="17"/>
        </w:numPr>
        <w:tabs>
          <w:tab w:val="left" w:pos="567"/>
        </w:tabs>
        <w:spacing w:line="360" w:lineRule="auto"/>
        <w:ind w:left="0" w:firstLine="0"/>
        <w:rPr>
          <w:color w:val="000000"/>
        </w:rPr>
      </w:pPr>
      <w:r w:rsidRPr="009F1A54">
        <w:rPr>
          <w:color w:val="000000"/>
        </w:rPr>
        <w:t>Долгосрочными источниками финансирования</w:t>
      </w:r>
    </w:p>
    <w:p w14:paraId="74F62698" w14:textId="77777777" w:rsidR="0005233E" w:rsidRPr="009F1A54" w:rsidRDefault="0005233E" w:rsidP="0005233E">
      <w:pPr>
        <w:numPr>
          <w:ilvl w:val="1"/>
          <w:numId w:val="17"/>
        </w:numPr>
        <w:tabs>
          <w:tab w:val="left" w:pos="567"/>
        </w:tabs>
        <w:spacing w:line="360" w:lineRule="auto"/>
        <w:ind w:left="0" w:firstLine="0"/>
        <w:rPr>
          <w:color w:val="000000"/>
        </w:rPr>
      </w:pPr>
      <w:r w:rsidRPr="009F1A54">
        <w:rPr>
          <w:color w:val="000000"/>
        </w:rPr>
        <w:t>Любыми источниками финансирования</w:t>
      </w:r>
    </w:p>
    <w:p w14:paraId="22339BDE" w14:textId="77777777" w:rsidR="0005233E" w:rsidRPr="009F1A54" w:rsidRDefault="0005233E" w:rsidP="0005233E">
      <w:pPr>
        <w:numPr>
          <w:ilvl w:val="0"/>
          <w:numId w:val="17"/>
        </w:numPr>
        <w:tabs>
          <w:tab w:val="left" w:pos="567"/>
        </w:tabs>
        <w:spacing w:line="360" w:lineRule="auto"/>
        <w:ind w:left="0" w:firstLine="0"/>
        <w:rPr>
          <w:b/>
          <w:color w:val="000000"/>
        </w:rPr>
      </w:pPr>
      <w:r w:rsidRPr="009F1A54">
        <w:rPr>
          <w:b/>
          <w:color w:val="000000"/>
        </w:rPr>
        <w:lastRenderedPageBreak/>
        <w:t xml:space="preserve">Укажите сумму прибыли, необходимую для пополнения оборотных активов и решения проблемы </w:t>
      </w:r>
      <w:proofErr w:type="spellStart"/>
      <w:r w:rsidRPr="009F1A54">
        <w:rPr>
          <w:b/>
          <w:color w:val="000000"/>
        </w:rPr>
        <w:t>неликвидности</w:t>
      </w:r>
      <w:proofErr w:type="spellEnd"/>
      <w:r w:rsidRPr="009F1A54">
        <w:rPr>
          <w:b/>
          <w:color w:val="000000"/>
        </w:rPr>
        <w:t>, если текущие активы и пассивы составляют 100 и 150, соответственно:</w:t>
      </w:r>
    </w:p>
    <w:p w14:paraId="30EF56DC" w14:textId="77777777" w:rsidR="0005233E" w:rsidRPr="009F1A54" w:rsidRDefault="0005233E" w:rsidP="0005233E">
      <w:pPr>
        <w:numPr>
          <w:ilvl w:val="1"/>
          <w:numId w:val="17"/>
        </w:numPr>
        <w:tabs>
          <w:tab w:val="left" w:pos="567"/>
        </w:tabs>
        <w:spacing w:line="360" w:lineRule="auto"/>
        <w:ind w:left="0" w:firstLine="0"/>
        <w:rPr>
          <w:color w:val="000000"/>
        </w:rPr>
      </w:pPr>
      <w:r w:rsidRPr="009F1A54">
        <w:rPr>
          <w:color w:val="000000"/>
        </w:rPr>
        <w:t>50</w:t>
      </w:r>
    </w:p>
    <w:p w14:paraId="68E40D23" w14:textId="77777777" w:rsidR="0005233E" w:rsidRPr="009F1A54" w:rsidRDefault="0005233E" w:rsidP="0005233E">
      <w:pPr>
        <w:numPr>
          <w:ilvl w:val="1"/>
          <w:numId w:val="17"/>
        </w:numPr>
        <w:tabs>
          <w:tab w:val="left" w:pos="567"/>
        </w:tabs>
        <w:spacing w:line="360" w:lineRule="auto"/>
        <w:ind w:left="0" w:firstLine="0"/>
        <w:rPr>
          <w:color w:val="000000"/>
        </w:rPr>
      </w:pPr>
      <w:r w:rsidRPr="009F1A54">
        <w:rPr>
          <w:color w:val="000000"/>
        </w:rPr>
        <w:t>100</w:t>
      </w:r>
    </w:p>
    <w:p w14:paraId="0FD8E20B" w14:textId="77777777" w:rsidR="0005233E" w:rsidRPr="009F1A54" w:rsidRDefault="0005233E" w:rsidP="0005233E">
      <w:pPr>
        <w:numPr>
          <w:ilvl w:val="1"/>
          <w:numId w:val="17"/>
        </w:numPr>
        <w:tabs>
          <w:tab w:val="left" w:pos="567"/>
        </w:tabs>
        <w:spacing w:line="360" w:lineRule="auto"/>
        <w:ind w:left="0" w:firstLine="0"/>
        <w:rPr>
          <w:color w:val="000000"/>
        </w:rPr>
      </w:pPr>
      <w:r w:rsidRPr="009F1A54">
        <w:rPr>
          <w:color w:val="000000"/>
        </w:rPr>
        <w:t>150</w:t>
      </w:r>
    </w:p>
    <w:p w14:paraId="0E6469CF" w14:textId="77777777" w:rsidR="0005233E" w:rsidRPr="009F1A54" w:rsidRDefault="0005233E" w:rsidP="0005233E">
      <w:pPr>
        <w:numPr>
          <w:ilvl w:val="1"/>
          <w:numId w:val="17"/>
        </w:numPr>
        <w:tabs>
          <w:tab w:val="left" w:pos="567"/>
        </w:tabs>
        <w:spacing w:line="360" w:lineRule="auto"/>
        <w:ind w:left="0" w:firstLine="0"/>
        <w:rPr>
          <w:color w:val="000000"/>
        </w:rPr>
      </w:pPr>
      <w:r w:rsidRPr="009F1A54">
        <w:rPr>
          <w:color w:val="000000"/>
        </w:rPr>
        <w:t>200</w:t>
      </w:r>
    </w:p>
    <w:p w14:paraId="3D3BEB50" w14:textId="77777777" w:rsidR="0005233E" w:rsidRPr="009F1A54" w:rsidRDefault="0005233E" w:rsidP="0005233E">
      <w:pPr>
        <w:numPr>
          <w:ilvl w:val="0"/>
          <w:numId w:val="17"/>
        </w:numPr>
        <w:tabs>
          <w:tab w:val="left" w:pos="567"/>
        </w:tabs>
        <w:spacing w:line="360" w:lineRule="auto"/>
        <w:ind w:left="0" w:firstLine="0"/>
        <w:rPr>
          <w:b/>
        </w:rPr>
      </w:pPr>
      <w:r w:rsidRPr="009F1A54">
        <w:rPr>
          <w:b/>
        </w:rPr>
        <w:t>Как рассчитать рабочий капитал (</w:t>
      </w:r>
      <w:r w:rsidRPr="009F1A54">
        <w:rPr>
          <w:b/>
          <w:lang w:val="en-US"/>
        </w:rPr>
        <w:t>Net</w:t>
      </w:r>
      <w:r w:rsidRPr="009F1A54">
        <w:rPr>
          <w:b/>
        </w:rPr>
        <w:t xml:space="preserve"> </w:t>
      </w:r>
      <w:r w:rsidRPr="009F1A54">
        <w:rPr>
          <w:b/>
          <w:lang w:val="en-US"/>
        </w:rPr>
        <w:t>Work</w:t>
      </w:r>
      <w:r w:rsidRPr="009F1A54">
        <w:rPr>
          <w:b/>
        </w:rPr>
        <w:t xml:space="preserve"> </w:t>
      </w:r>
      <w:r w:rsidRPr="009F1A54">
        <w:rPr>
          <w:b/>
          <w:lang w:val="en-US"/>
        </w:rPr>
        <w:t>Capital</w:t>
      </w:r>
      <w:r w:rsidRPr="009F1A54">
        <w:rPr>
          <w:b/>
        </w:rPr>
        <w:t>) по данным баланса (РСБУ)?</w:t>
      </w:r>
    </w:p>
    <w:p w14:paraId="3CA24FF6" w14:textId="1A0704B6" w:rsidR="00C521C9" w:rsidRPr="00E17B36" w:rsidRDefault="00C521C9" w:rsidP="00C72B59">
      <w:pPr>
        <w:tabs>
          <w:tab w:val="left" w:pos="993"/>
          <w:tab w:val="left" w:pos="1134"/>
          <w:tab w:val="left" w:pos="1222"/>
        </w:tabs>
        <w:spacing w:line="360" w:lineRule="auto"/>
        <w:ind w:firstLine="709"/>
        <w:rPr>
          <w:b/>
          <w:szCs w:val="28"/>
        </w:rPr>
      </w:pPr>
      <w:r w:rsidRPr="00E17B36">
        <w:rPr>
          <w:b/>
          <w:szCs w:val="28"/>
        </w:rPr>
        <w:t>Примерный перечень вопросов</w:t>
      </w:r>
      <w:bookmarkEnd w:id="38"/>
      <w:r w:rsidRPr="00E17B36">
        <w:rPr>
          <w:b/>
          <w:szCs w:val="28"/>
        </w:rPr>
        <w:t xml:space="preserve"> для подготовки к экзамену:</w:t>
      </w:r>
    </w:p>
    <w:p w14:paraId="6756FB74" w14:textId="77777777" w:rsidR="007950CA" w:rsidRDefault="0004570C" w:rsidP="00C651A4">
      <w:pPr>
        <w:numPr>
          <w:ilvl w:val="0"/>
          <w:numId w:val="2"/>
        </w:numPr>
        <w:tabs>
          <w:tab w:val="left" w:pos="567"/>
          <w:tab w:val="left" w:pos="851"/>
          <w:tab w:val="left" w:pos="1134"/>
        </w:tabs>
        <w:spacing w:line="360" w:lineRule="auto"/>
        <w:ind w:left="0" w:firstLine="709"/>
        <w:rPr>
          <w:szCs w:val="28"/>
        </w:rPr>
      </w:pPr>
      <w:bookmarkStart w:id="40" w:name="_Hlk478826758"/>
      <w:bookmarkStart w:id="41" w:name="_Hlk478826928"/>
      <w:r w:rsidRPr="00E17B36">
        <w:rPr>
          <w:szCs w:val="28"/>
        </w:rPr>
        <w:t>Принципы современного финансового мышления. Генезис теории корпоративных финансов</w:t>
      </w:r>
      <w:bookmarkEnd w:id="40"/>
    </w:p>
    <w:p w14:paraId="39E26EB4" w14:textId="0EF990AC" w:rsidR="0004570C" w:rsidRPr="00E17B36" w:rsidRDefault="007950CA" w:rsidP="00C651A4">
      <w:pPr>
        <w:numPr>
          <w:ilvl w:val="0"/>
          <w:numId w:val="2"/>
        </w:numPr>
        <w:tabs>
          <w:tab w:val="left" w:pos="567"/>
          <w:tab w:val="left" w:pos="851"/>
          <w:tab w:val="left" w:pos="1134"/>
        </w:tabs>
        <w:spacing w:line="360" w:lineRule="auto"/>
        <w:ind w:left="0" w:firstLine="709"/>
        <w:rPr>
          <w:szCs w:val="28"/>
        </w:rPr>
      </w:pPr>
      <w:r w:rsidRPr="0059493A">
        <w:t>Сдвиг парадигмы в корпоративных курсах. Сравнительная оценка учетной/затратной и финансовой/стоимостной моделей измерения и управления</w:t>
      </w:r>
      <w:r w:rsidR="0004570C" w:rsidRPr="00E17B36">
        <w:rPr>
          <w:szCs w:val="28"/>
        </w:rPr>
        <w:t xml:space="preserve"> </w:t>
      </w:r>
    </w:p>
    <w:p w14:paraId="55C4167E" w14:textId="77777777" w:rsidR="007950CA" w:rsidRDefault="007950CA" w:rsidP="00C651A4">
      <w:pPr>
        <w:numPr>
          <w:ilvl w:val="0"/>
          <w:numId w:val="2"/>
        </w:numPr>
        <w:tabs>
          <w:tab w:val="left" w:pos="567"/>
          <w:tab w:val="left" w:pos="851"/>
          <w:tab w:val="left" w:pos="1134"/>
        </w:tabs>
        <w:spacing w:line="360" w:lineRule="auto"/>
        <w:ind w:left="0" w:firstLine="709"/>
        <w:rPr>
          <w:szCs w:val="28"/>
        </w:rPr>
      </w:pPr>
      <w:bookmarkStart w:id="42" w:name="_Hlk478826782"/>
      <w:bookmarkStart w:id="43" w:name="_Hlk478826995"/>
      <w:bookmarkEnd w:id="41"/>
      <w:r w:rsidRPr="00E17B36">
        <w:rPr>
          <w:szCs w:val="28"/>
        </w:rPr>
        <w:t>Базовые концепции финансового менеджмента и их интерпретация в ракурсе парадигмы роста стоимости бизнеса</w:t>
      </w:r>
      <w:bookmarkEnd w:id="42"/>
      <w:r w:rsidRPr="00E17B36">
        <w:rPr>
          <w:szCs w:val="28"/>
        </w:rPr>
        <w:t xml:space="preserve">. </w:t>
      </w:r>
    </w:p>
    <w:p w14:paraId="6748FF4B" w14:textId="77777777" w:rsidR="007950CA" w:rsidRPr="00E17B36" w:rsidRDefault="007950CA" w:rsidP="00C651A4">
      <w:pPr>
        <w:numPr>
          <w:ilvl w:val="0"/>
          <w:numId w:val="2"/>
        </w:numPr>
        <w:tabs>
          <w:tab w:val="left" w:pos="567"/>
          <w:tab w:val="left" w:pos="851"/>
          <w:tab w:val="left" w:pos="1134"/>
        </w:tabs>
        <w:spacing w:line="360" w:lineRule="auto"/>
        <w:ind w:left="0" w:firstLine="709"/>
        <w:rPr>
          <w:szCs w:val="28"/>
        </w:rPr>
      </w:pPr>
      <w:bookmarkStart w:id="44" w:name="_Hlk478826973"/>
      <w:r w:rsidRPr="00E17B36">
        <w:rPr>
          <w:szCs w:val="28"/>
        </w:rPr>
        <w:t xml:space="preserve">Стандарт </w:t>
      </w:r>
      <w:r w:rsidRPr="00E17B36">
        <w:rPr>
          <w:szCs w:val="28"/>
          <w:lang w:val="en-US"/>
        </w:rPr>
        <w:t>GRI</w:t>
      </w:r>
      <w:r w:rsidRPr="00E17B36">
        <w:rPr>
          <w:szCs w:val="28"/>
        </w:rPr>
        <w:t xml:space="preserve"> и концепция интегрированного отчета</w:t>
      </w:r>
      <w:bookmarkEnd w:id="44"/>
      <w:r w:rsidRPr="00E17B36">
        <w:rPr>
          <w:szCs w:val="28"/>
        </w:rPr>
        <w:t xml:space="preserve"> как результат модернизации финансовой/бухгалтерской отчетности.</w:t>
      </w:r>
    </w:p>
    <w:p w14:paraId="203CFB72" w14:textId="4593DB3B" w:rsidR="007950CA" w:rsidRPr="007950CA" w:rsidRDefault="007950CA" w:rsidP="00C651A4">
      <w:pPr>
        <w:numPr>
          <w:ilvl w:val="0"/>
          <w:numId w:val="2"/>
        </w:numPr>
        <w:tabs>
          <w:tab w:val="left" w:pos="567"/>
          <w:tab w:val="left" w:pos="851"/>
          <w:tab w:val="left" w:pos="1134"/>
        </w:tabs>
        <w:spacing w:line="360" w:lineRule="auto"/>
        <w:ind w:left="0" w:firstLine="709"/>
        <w:rPr>
          <w:szCs w:val="28"/>
        </w:rPr>
      </w:pPr>
      <w:r w:rsidRPr="0059493A">
        <w:t>Ограничения бухгалтерской традиции финансового анализа и современные финансовые практики диагностики «финансового здоровья» компании</w:t>
      </w:r>
    </w:p>
    <w:p w14:paraId="385945CF" w14:textId="474B104E" w:rsidR="007950CA" w:rsidRPr="00595F38" w:rsidRDefault="007950CA" w:rsidP="00C651A4">
      <w:pPr>
        <w:numPr>
          <w:ilvl w:val="0"/>
          <w:numId w:val="2"/>
        </w:numPr>
        <w:tabs>
          <w:tab w:val="left" w:pos="567"/>
          <w:tab w:val="left" w:pos="851"/>
          <w:tab w:val="left" w:pos="1134"/>
        </w:tabs>
        <w:spacing w:line="360" w:lineRule="auto"/>
        <w:ind w:left="0" w:firstLine="709"/>
        <w:rPr>
          <w:szCs w:val="28"/>
        </w:rPr>
      </w:pPr>
      <w:r w:rsidRPr="00113FB9">
        <w:t>Оценка деловой активности. Индексы деловой активности (</w:t>
      </w:r>
      <w:r w:rsidRPr="00113FB9">
        <w:rPr>
          <w:lang w:val="en-US"/>
        </w:rPr>
        <w:t>PMI</w:t>
      </w:r>
      <w:r w:rsidRPr="00113FB9">
        <w:t>)</w:t>
      </w:r>
      <w:r>
        <w:t xml:space="preserve"> и корпоративная диагностика</w:t>
      </w:r>
    </w:p>
    <w:p w14:paraId="7E4711BF" w14:textId="77777777" w:rsidR="00595F38" w:rsidRPr="00E17B36" w:rsidRDefault="00595F38" w:rsidP="00C651A4">
      <w:pPr>
        <w:numPr>
          <w:ilvl w:val="0"/>
          <w:numId w:val="2"/>
        </w:numPr>
        <w:tabs>
          <w:tab w:val="left" w:pos="567"/>
          <w:tab w:val="left" w:pos="851"/>
          <w:tab w:val="left" w:pos="1134"/>
        </w:tabs>
        <w:spacing w:line="360" w:lineRule="auto"/>
        <w:ind w:left="0" w:firstLine="709"/>
        <w:rPr>
          <w:szCs w:val="28"/>
        </w:rPr>
      </w:pPr>
      <w:r w:rsidRPr="00E17B36">
        <w:rPr>
          <w:szCs w:val="28"/>
        </w:rPr>
        <w:t>Метод безубыточности и его трансформация в точку стратегического разрушения стоимости (</w:t>
      </w:r>
      <w:r w:rsidRPr="00E17B36">
        <w:rPr>
          <w:szCs w:val="28"/>
          <w:lang w:val="en-US"/>
        </w:rPr>
        <w:t>V</w:t>
      </w:r>
      <w:proofErr w:type="spellStart"/>
      <w:r w:rsidRPr="00E17B36">
        <w:rPr>
          <w:szCs w:val="28"/>
        </w:rPr>
        <w:t>alue</w:t>
      </w:r>
      <w:proofErr w:type="spellEnd"/>
      <w:r w:rsidRPr="00E17B36">
        <w:rPr>
          <w:szCs w:val="28"/>
        </w:rPr>
        <w:t xml:space="preserve"> </w:t>
      </w:r>
      <w:proofErr w:type="spellStart"/>
      <w:r w:rsidRPr="00E17B36">
        <w:rPr>
          <w:szCs w:val="28"/>
        </w:rPr>
        <w:t>break-even</w:t>
      </w:r>
      <w:proofErr w:type="spellEnd"/>
      <w:r w:rsidRPr="00E17B36">
        <w:rPr>
          <w:szCs w:val="28"/>
        </w:rPr>
        <w:t>).</w:t>
      </w:r>
    </w:p>
    <w:p w14:paraId="6B89E9E8" w14:textId="4A1041CA" w:rsidR="007950CA" w:rsidRPr="007950CA" w:rsidRDefault="007950CA" w:rsidP="00C651A4">
      <w:pPr>
        <w:numPr>
          <w:ilvl w:val="0"/>
          <w:numId w:val="2"/>
        </w:numPr>
        <w:tabs>
          <w:tab w:val="left" w:pos="567"/>
          <w:tab w:val="left" w:pos="851"/>
          <w:tab w:val="left" w:pos="1134"/>
        </w:tabs>
        <w:spacing w:line="360" w:lineRule="auto"/>
        <w:ind w:left="0" w:firstLine="709"/>
        <w:rPr>
          <w:szCs w:val="28"/>
        </w:rPr>
      </w:pPr>
      <w:r w:rsidRPr="0059493A">
        <w:t>Операционный/маржинальный/</w:t>
      </w:r>
      <w:r w:rsidRPr="0059493A">
        <w:rPr>
          <w:lang w:val="en-US"/>
        </w:rPr>
        <w:t>CVP</w:t>
      </w:r>
      <w:r w:rsidRPr="0059493A">
        <w:t>-анализ: инструментарий и его применение в современных финансовых практиках</w:t>
      </w:r>
    </w:p>
    <w:p w14:paraId="58B242F3" w14:textId="22971FC1" w:rsidR="007950CA" w:rsidRPr="007950CA" w:rsidRDefault="007950CA" w:rsidP="00C651A4">
      <w:pPr>
        <w:numPr>
          <w:ilvl w:val="0"/>
          <w:numId w:val="2"/>
        </w:numPr>
        <w:tabs>
          <w:tab w:val="left" w:pos="567"/>
          <w:tab w:val="left" w:pos="851"/>
          <w:tab w:val="left" w:pos="1134"/>
        </w:tabs>
        <w:spacing w:line="360" w:lineRule="auto"/>
        <w:ind w:left="0" w:firstLine="709"/>
        <w:rPr>
          <w:szCs w:val="28"/>
        </w:rPr>
      </w:pPr>
      <w:r w:rsidRPr="0059493A">
        <w:t xml:space="preserve">Прибыль и ее модификации в РСБУ и МСФО. Трансформация прибыли в современных финансовых практиках: </w:t>
      </w:r>
      <w:r w:rsidRPr="0059493A">
        <w:rPr>
          <w:lang w:val="en-US"/>
        </w:rPr>
        <w:t>GP</w:t>
      </w:r>
      <w:r w:rsidRPr="0059493A">
        <w:t xml:space="preserve"> – </w:t>
      </w:r>
      <w:r w:rsidRPr="0059493A">
        <w:rPr>
          <w:lang w:val="en-US"/>
        </w:rPr>
        <w:t>EP</w:t>
      </w:r>
      <w:r w:rsidRPr="0059493A">
        <w:t xml:space="preserve"> – </w:t>
      </w:r>
      <w:r w:rsidRPr="0059493A">
        <w:rPr>
          <w:lang w:val="en-US"/>
        </w:rPr>
        <w:t>EVA</w:t>
      </w:r>
      <w:r w:rsidRPr="0059493A">
        <w:t xml:space="preserve"> – </w:t>
      </w:r>
      <w:r w:rsidRPr="0059493A">
        <w:rPr>
          <w:lang w:val="en-US"/>
        </w:rPr>
        <w:t>EBITDA</w:t>
      </w:r>
    </w:p>
    <w:p w14:paraId="5B393740" w14:textId="30C9C30C" w:rsidR="007950CA" w:rsidRPr="00E17B36" w:rsidRDefault="007950CA" w:rsidP="00337F50">
      <w:pPr>
        <w:widowControl w:val="0"/>
        <w:numPr>
          <w:ilvl w:val="0"/>
          <w:numId w:val="2"/>
        </w:numPr>
        <w:tabs>
          <w:tab w:val="left" w:pos="567"/>
          <w:tab w:val="left" w:pos="851"/>
          <w:tab w:val="left" w:pos="1134"/>
        </w:tabs>
        <w:spacing w:line="360" w:lineRule="auto"/>
        <w:ind w:left="0" w:firstLine="709"/>
        <w:rPr>
          <w:szCs w:val="28"/>
        </w:rPr>
      </w:pPr>
      <w:r w:rsidRPr="00E17B36">
        <w:rPr>
          <w:szCs w:val="28"/>
        </w:rPr>
        <w:t xml:space="preserve">Понятие и теоретические истоки денежного потока. Концепция </w:t>
      </w:r>
      <w:r w:rsidRPr="00E17B36">
        <w:rPr>
          <w:szCs w:val="28"/>
        </w:rPr>
        <w:lastRenderedPageBreak/>
        <w:t>денежного потока</w:t>
      </w:r>
      <w:r w:rsidR="00C30988">
        <w:rPr>
          <w:szCs w:val="28"/>
        </w:rPr>
        <w:t xml:space="preserve">. </w:t>
      </w:r>
      <w:bookmarkStart w:id="45" w:name="_Hlk478827349"/>
      <w:r w:rsidR="00C30988" w:rsidRPr="00E17B36">
        <w:rPr>
          <w:szCs w:val="28"/>
        </w:rPr>
        <w:t xml:space="preserve">Метод дисконтирования денежного потока и особенности его применения в </w:t>
      </w:r>
      <w:bookmarkEnd w:id="45"/>
      <w:r w:rsidR="00C30988">
        <w:rPr>
          <w:szCs w:val="28"/>
        </w:rPr>
        <w:t>финансовых практиках</w:t>
      </w:r>
    </w:p>
    <w:p w14:paraId="3D098185" w14:textId="7F7DDB82" w:rsidR="007950CA" w:rsidRPr="00E17B36" w:rsidRDefault="007950CA" w:rsidP="00C651A4">
      <w:pPr>
        <w:numPr>
          <w:ilvl w:val="0"/>
          <w:numId w:val="2"/>
        </w:numPr>
        <w:tabs>
          <w:tab w:val="left" w:pos="567"/>
          <w:tab w:val="left" w:pos="851"/>
          <w:tab w:val="left" w:pos="1134"/>
        </w:tabs>
        <w:spacing w:line="360" w:lineRule="auto"/>
        <w:ind w:left="0" w:firstLine="709"/>
        <w:rPr>
          <w:szCs w:val="28"/>
        </w:rPr>
      </w:pPr>
      <w:r w:rsidRPr="00E17B36">
        <w:rPr>
          <w:szCs w:val="28"/>
        </w:rPr>
        <w:t>Особенности формирования денежных потоков ТНК: современные технологии и практики.</w:t>
      </w:r>
    </w:p>
    <w:p w14:paraId="51D90CC6" w14:textId="77777777" w:rsidR="00595F38" w:rsidRPr="00E17B36" w:rsidRDefault="00595F38" w:rsidP="00C651A4">
      <w:pPr>
        <w:numPr>
          <w:ilvl w:val="0"/>
          <w:numId w:val="2"/>
        </w:numPr>
        <w:tabs>
          <w:tab w:val="left" w:pos="567"/>
          <w:tab w:val="left" w:pos="851"/>
          <w:tab w:val="left" w:pos="1134"/>
        </w:tabs>
        <w:spacing w:line="360" w:lineRule="auto"/>
        <w:ind w:left="0" w:firstLine="709"/>
        <w:rPr>
          <w:szCs w:val="28"/>
        </w:rPr>
      </w:pPr>
      <w:r w:rsidRPr="00E17B36">
        <w:rPr>
          <w:szCs w:val="28"/>
        </w:rPr>
        <w:t>Источники и механизмы финансирования деятельности корпорации</w:t>
      </w:r>
    </w:p>
    <w:p w14:paraId="58946561" w14:textId="77777777" w:rsidR="00595F38" w:rsidRPr="00E17B36" w:rsidRDefault="00595F38" w:rsidP="00C651A4">
      <w:pPr>
        <w:numPr>
          <w:ilvl w:val="0"/>
          <w:numId w:val="2"/>
        </w:numPr>
        <w:tabs>
          <w:tab w:val="left" w:pos="567"/>
          <w:tab w:val="left" w:pos="851"/>
          <w:tab w:val="left" w:pos="1134"/>
        </w:tabs>
        <w:spacing w:line="360" w:lineRule="auto"/>
        <w:ind w:left="0" w:firstLine="709"/>
        <w:rPr>
          <w:szCs w:val="28"/>
        </w:rPr>
      </w:pPr>
      <w:r w:rsidRPr="00E17B36">
        <w:rPr>
          <w:szCs w:val="28"/>
        </w:rPr>
        <w:t>Самофинансирование, долевое, долговое, гибридное финансирование: инструменты, особенности, преимущества и недостатки.</w:t>
      </w:r>
    </w:p>
    <w:p w14:paraId="50021D85" w14:textId="77777777" w:rsidR="00595F38" w:rsidRPr="00E17B36" w:rsidRDefault="00595F38" w:rsidP="00C651A4">
      <w:pPr>
        <w:numPr>
          <w:ilvl w:val="0"/>
          <w:numId w:val="2"/>
        </w:numPr>
        <w:tabs>
          <w:tab w:val="left" w:pos="567"/>
          <w:tab w:val="left" w:pos="851"/>
          <w:tab w:val="left" w:pos="1134"/>
        </w:tabs>
        <w:spacing w:line="360" w:lineRule="auto"/>
        <w:ind w:left="0" w:firstLine="709"/>
        <w:rPr>
          <w:szCs w:val="28"/>
        </w:rPr>
      </w:pPr>
      <w:r w:rsidRPr="00E17B36">
        <w:rPr>
          <w:szCs w:val="28"/>
        </w:rPr>
        <w:t>Структура капитала корпорации. Дискуссии о возможности и целесообразности управления структурой капитала.</w:t>
      </w:r>
    </w:p>
    <w:p w14:paraId="21F2B99E" w14:textId="77777777" w:rsidR="00595F38" w:rsidRPr="00E17B36" w:rsidRDefault="00595F38" w:rsidP="00C651A4">
      <w:pPr>
        <w:numPr>
          <w:ilvl w:val="0"/>
          <w:numId w:val="2"/>
        </w:numPr>
        <w:tabs>
          <w:tab w:val="left" w:pos="567"/>
          <w:tab w:val="left" w:pos="851"/>
          <w:tab w:val="left" w:pos="1134"/>
        </w:tabs>
        <w:spacing w:line="360" w:lineRule="auto"/>
        <w:ind w:left="0" w:firstLine="709"/>
        <w:rPr>
          <w:szCs w:val="28"/>
        </w:rPr>
      </w:pPr>
      <w:bookmarkStart w:id="46" w:name="_Hlk478840765"/>
      <w:r w:rsidRPr="00E17B36">
        <w:rPr>
          <w:szCs w:val="28"/>
        </w:rPr>
        <w:t>Факторы, влияющие на структуру капитала. Целевая структура капитала и этапы её формирования</w:t>
      </w:r>
      <w:bookmarkEnd w:id="46"/>
    </w:p>
    <w:p w14:paraId="77C79F63" w14:textId="77777777" w:rsidR="00595F38" w:rsidRDefault="00595F38" w:rsidP="00C651A4">
      <w:pPr>
        <w:numPr>
          <w:ilvl w:val="0"/>
          <w:numId w:val="2"/>
        </w:numPr>
        <w:tabs>
          <w:tab w:val="left" w:pos="567"/>
          <w:tab w:val="left" w:pos="851"/>
          <w:tab w:val="left" w:pos="1134"/>
        </w:tabs>
        <w:spacing w:line="360" w:lineRule="auto"/>
        <w:ind w:left="0" w:firstLine="709"/>
        <w:rPr>
          <w:szCs w:val="28"/>
        </w:rPr>
      </w:pPr>
      <w:bookmarkStart w:id="47" w:name="_Hlk478840806"/>
      <w:r w:rsidRPr="00E17B36">
        <w:rPr>
          <w:szCs w:val="28"/>
        </w:rPr>
        <w:t xml:space="preserve">Методы оптимизации структуры капитала по его стоимости. Особенности определения </w:t>
      </w:r>
      <w:r w:rsidRPr="00E17B36">
        <w:rPr>
          <w:szCs w:val="28"/>
          <w:lang w:val="en-US"/>
        </w:rPr>
        <w:t>WACC</w:t>
      </w:r>
      <w:bookmarkEnd w:id="47"/>
    </w:p>
    <w:p w14:paraId="7C6C2E6D" w14:textId="58D30059" w:rsidR="003E7884" w:rsidRPr="003E7884" w:rsidRDefault="003E7884" w:rsidP="00C651A4">
      <w:pPr>
        <w:numPr>
          <w:ilvl w:val="0"/>
          <w:numId w:val="2"/>
        </w:numPr>
        <w:tabs>
          <w:tab w:val="left" w:pos="567"/>
          <w:tab w:val="left" w:pos="851"/>
          <w:tab w:val="left" w:pos="1134"/>
        </w:tabs>
        <w:spacing w:line="360" w:lineRule="auto"/>
        <w:ind w:left="0" w:firstLine="709"/>
        <w:rPr>
          <w:szCs w:val="28"/>
        </w:rPr>
      </w:pPr>
      <w:r w:rsidRPr="0059493A">
        <w:t>Функции рисков и методы оценки вероятности возникновения финансового риска</w:t>
      </w:r>
    </w:p>
    <w:p w14:paraId="5EBE8CCC" w14:textId="08F77841" w:rsidR="003E7884" w:rsidRPr="00E17B36" w:rsidRDefault="003E7884" w:rsidP="00C651A4">
      <w:pPr>
        <w:numPr>
          <w:ilvl w:val="0"/>
          <w:numId w:val="2"/>
        </w:numPr>
        <w:tabs>
          <w:tab w:val="left" w:pos="567"/>
          <w:tab w:val="left" w:pos="851"/>
          <w:tab w:val="left" w:pos="1134"/>
        </w:tabs>
        <w:spacing w:line="360" w:lineRule="auto"/>
        <w:ind w:left="0" w:firstLine="709"/>
        <w:rPr>
          <w:szCs w:val="28"/>
        </w:rPr>
      </w:pPr>
      <w:r w:rsidRPr="0059493A">
        <w:t>Риск банкротства, формальные и неформальные признаки его возникновения. Методы оценки вероятности банкротства</w:t>
      </w:r>
    </w:p>
    <w:p w14:paraId="1BA40C54" w14:textId="77777777" w:rsidR="00595F38" w:rsidRPr="00E17B36" w:rsidRDefault="00595F38" w:rsidP="00C651A4">
      <w:pPr>
        <w:numPr>
          <w:ilvl w:val="0"/>
          <w:numId w:val="2"/>
        </w:numPr>
        <w:tabs>
          <w:tab w:val="left" w:pos="567"/>
          <w:tab w:val="left" w:pos="851"/>
          <w:tab w:val="left" w:pos="1134"/>
        </w:tabs>
        <w:spacing w:line="360" w:lineRule="auto"/>
        <w:ind w:left="0" w:firstLine="709"/>
        <w:rPr>
          <w:szCs w:val="28"/>
        </w:rPr>
      </w:pPr>
      <w:bookmarkStart w:id="48" w:name="_Hlk478840820"/>
      <w:r w:rsidRPr="00E17B36">
        <w:rPr>
          <w:szCs w:val="28"/>
        </w:rPr>
        <w:t>Дивидендная политика и ее типы. Факторы, определяющие дивидендную политику</w:t>
      </w:r>
      <w:bookmarkEnd w:id="48"/>
      <w:r w:rsidRPr="00E17B36">
        <w:rPr>
          <w:szCs w:val="28"/>
        </w:rPr>
        <w:t>. Механизм распределения прибыли для целей выплаты дивидендов</w:t>
      </w:r>
    </w:p>
    <w:p w14:paraId="7F79B6B2" w14:textId="77777777" w:rsidR="00595F38" w:rsidRDefault="00595F38" w:rsidP="00C651A4">
      <w:pPr>
        <w:numPr>
          <w:ilvl w:val="0"/>
          <w:numId w:val="2"/>
        </w:numPr>
        <w:tabs>
          <w:tab w:val="left" w:pos="567"/>
          <w:tab w:val="left" w:pos="851"/>
          <w:tab w:val="left" w:pos="1134"/>
        </w:tabs>
        <w:spacing w:line="360" w:lineRule="auto"/>
        <w:ind w:left="0" w:firstLine="709"/>
        <w:rPr>
          <w:szCs w:val="28"/>
        </w:rPr>
      </w:pPr>
      <w:bookmarkStart w:id="49" w:name="_Hlk478840843"/>
      <w:r w:rsidRPr="00E17B36">
        <w:rPr>
          <w:szCs w:val="28"/>
        </w:rPr>
        <w:t>Концепции дивидендной политики и методики дивидендных выплат</w:t>
      </w:r>
      <w:bookmarkEnd w:id="49"/>
    </w:p>
    <w:p w14:paraId="7B62D61A" w14:textId="01392086" w:rsidR="00595F38" w:rsidRDefault="00595F38" w:rsidP="00C651A4">
      <w:pPr>
        <w:numPr>
          <w:ilvl w:val="0"/>
          <w:numId w:val="2"/>
        </w:numPr>
        <w:tabs>
          <w:tab w:val="left" w:pos="567"/>
          <w:tab w:val="left" w:pos="851"/>
          <w:tab w:val="left" w:pos="1134"/>
        </w:tabs>
        <w:spacing w:line="360" w:lineRule="auto"/>
        <w:ind w:left="0" w:firstLine="709"/>
        <w:rPr>
          <w:szCs w:val="28"/>
        </w:rPr>
      </w:pPr>
      <w:bookmarkStart w:id="50" w:name="_Hlk478840887"/>
      <w:r w:rsidRPr="00E17B36">
        <w:rPr>
          <w:szCs w:val="28"/>
        </w:rPr>
        <w:t xml:space="preserve">Оценка эффективности дивидендной политики. Дивидендная доходность акций и </w:t>
      </w:r>
      <w:r w:rsidR="003E7884">
        <w:rPr>
          <w:szCs w:val="28"/>
        </w:rPr>
        <w:t>ее</w:t>
      </w:r>
      <w:r w:rsidRPr="00E17B36">
        <w:rPr>
          <w:szCs w:val="28"/>
        </w:rPr>
        <w:t xml:space="preserve"> влияние на стоимость бизнеса: особенности российских компаний</w:t>
      </w:r>
      <w:bookmarkEnd w:id="50"/>
    </w:p>
    <w:p w14:paraId="29D4AC59" w14:textId="77777777" w:rsidR="003E7884" w:rsidRPr="003E7884" w:rsidRDefault="003E7884" w:rsidP="00C651A4">
      <w:pPr>
        <w:numPr>
          <w:ilvl w:val="0"/>
          <w:numId w:val="2"/>
        </w:numPr>
        <w:tabs>
          <w:tab w:val="left" w:pos="567"/>
          <w:tab w:val="left" w:pos="851"/>
          <w:tab w:val="left" w:pos="1134"/>
        </w:tabs>
        <w:spacing w:line="360" w:lineRule="auto"/>
        <w:ind w:left="0" w:firstLine="709"/>
        <w:rPr>
          <w:szCs w:val="28"/>
        </w:rPr>
      </w:pPr>
      <w:bookmarkStart w:id="51" w:name="_Hlk478840867"/>
      <w:r w:rsidRPr="0059493A">
        <w:t>Управленческие аспекты дивидендной политики. Механизм распределения прибыли для целей выплаты дивидендов</w:t>
      </w:r>
      <w:bookmarkEnd w:id="51"/>
      <w:r w:rsidRPr="0059493A">
        <w:rPr>
          <w:color w:val="000000"/>
        </w:rPr>
        <w:t xml:space="preserve"> </w:t>
      </w:r>
    </w:p>
    <w:p w14:paraId="76D325FB" w14:textId="09FC299A" w:rsidR="003E7884" w:rsidRPr="00E17B36" w:rsidRDefault="003E7884" w:rsidP="00C651A4">
      <w:pPr>
        <w:numPr>
          <w:ilvl w:val="0"/>
          <w:numId w:val="2"/>
        </w:numPr>
        <w:tabs>
          <w:tab w:val="left" w:pos="567"/>
          <w:tab w:val="left" w:pos="851"/>
          <w:tab w:val="left" w:pos="1134"/>
        </w:tabs>
        <w:spacing w:line="360" w:lineRule="auto"/>
        <w:ind w:left="0" w:firstLine="709"/>
        <w:rPr>
          <w:szCs w:val="28"/>
        </w:rPr>
      </w:pPr>
      <w:r w:rsidRPr="0059493A">
        <w:t>Споры о дивидендах. Концепции дивидендной политики и их применение в финансовых практиках</w:t>
      </w:r>
    </w:p>
    <w:bookmarkEnd w:id="43"/>
    <w:p w14:paraId="3EBDBD2B" w14:textId="77777777" w:rsidR="0022437F" w:rsidRPr="00E17B36" w:rsidRDefault="0004570C" w:rsidP="00C651A4">
      <w:pPr>
        <w:numPr>
          <w:ilvl w:val="0"/>
          <w:numId w:val="2"/>
        </w:numPr>
        <w:tabs>
          <w:tab w:val="left" w:pos="567"/>
          <w:tab w:val="left" w:pos="851"/>
          <w:tab w:val="left" w:pos="1134"/>
        </w:tabs>
        <w:spacing w:line="360" w:lineRule="auto"/>
        <w:ind w:left="0" w:firstLine="709"/>
        <w:rPr>
          <w:szCs w:val="28"/>
        </w:rPr>
      </w:pPr>
      <w:r w:rsidRPr="00E17B36">
        <w:rPr>
          <w:szCs w:val="28"/>
        </w:rPr>
        <w:t>Статические и динамические методы оценки инвестиционных проектов. Альтернативные подходы к оценке инвестиций</w:t>
      </w:r>
    </w:p>
    <w:p w14:paraId="262482CE" w14:textId="77777777" w:rsidR="0022437F" w:rsidRPr="00E17B36" w:rsidRDefault="0004570C" w:rsidP="00C651A4">
      <w:pPr>
        <w:numPr>
          <w:ilvl w:val="0"/>
          <w:numId w:val="2"/>
        </w:numPr>
        <w:tabs>
          <w:tab w:val="left" w:pos="567"/>
          <w:tab w:val="left" w:pos="851"/>
          <w:tab w:val="left" w:pos="1134"/>
        </w:tabs>
        <w:spacing w:line="360" w:lineRule="auto"/>
        <w:ind w:left="0" w:firstLine="709"/>
        <w:rPr>
          <w:szCs w:val="28"/>
        </w:rPr>
      </w:pPr>
      <w:r w:rsidRPr="00E17B36">
        <w:rPr>
          <w:szCs w:val="28"/>
        </w:rPr>
        <w:lastRenderedPageBreak/>
        <w:t>Ключевые показатели оценки эффективности корпоративной инвестиционной политики.</w:t>
      </w:r>
    </w:p>
    <w:p w14:paraId="61BAD11B" w14:textId="77777777" w:rsidR="0022437F" w:rsidRPr="00E17B36" w:rsidRDefault="0004570C" w:rsidP="00C651A4">
      <w:pPr>
        <w:numPr>
          <w:ilvl w:val="0"/>
          <w:numId w:val="2"/>
        </w:numPr>
        <w:tabs>
          <w:tab w:val="left" w:pos="567"/>
          <w:tab w:val="left" w:pos="851"/>
          <w:tab w:val="left" w:pos="1134"/>
        </w:tabs>
        <w:spacing w:line="360" w:lineRule="auto"/>
        <w:ind w:left="0" w:firstLine="709"/>
        <w:rPr>
          <w:szCs w:val="28"/>
        </w:rPr>
      </w:pPr>
      <w:r w:rsidRPr="00E17B36">
        <w:rPr>
          <w:szCs w:val="28"/>
        </w:rPr>
        <w:t>Инвестиционная привлекательность актива: факторы ее определяющие и подходы к оценке.</w:t>
      </w:r>
    </w:p>
    <w:p w14:paraId="56F4E275" w14:textId="77777777" w:rsidR="0022437F" w:rsidRDefault="0004570C" w:rsidP="00C651A4">
      <w:pPr>
        <w:numPr>
          <w:ilvl w:val="0"/>
          <w:numId w:val="2"/>
        </w:numPr>
        <w:tabs>
          <w:tab w:val="left" w:pos="567"/>
          <w:tab w:val="left" w:pos="851"/>
          <w:tab w:val="left" w:pos="1134"/>
        </w:tabs>
        <w:spacing w:line="360" w:lineRule="auto"/>
        <w:ind w:left="0" w:firstLine="709"/>
        <w:rPr>
          <w:szCs w:val="28"/>
        </w:rPr>
      </w:pPr>
      <w:r w:rsidRPr="00E17B36">
        <w:rPr>
          <w:szCs w:val="28"/>
        </w:rPr>
        <w:t>Инвестиционные риски, методы их оценки (качественные и количественные) и способы регулирования.</w:t>
      </w:r>
    </w:p>
    <w:p w14:paraId="3B4C7841" w14:textId="77777777" w:rsidR="00595F38" w:rsidRDefault="00595F38" w:rsidP="00C651A4">
      <w:pPr>
        <w:numPr>
          <w:ilvl w:val="0"/>
          <w:numId w:val="2"/>
        </w:numPr>
        <w:tabs>
          <w:tab w:val="left" w:pos="567"/>
          <w:tab w:val="left" w:pos="851"/>
          <w:tab w:val="left" w:pos="1134"/>
        </w:tabs>
        <w:spacing w:line="360" w:lineRule="auto"/>
        <w:ind w:left="0" w:firstLine="709"/>
        <w:rPr>
          <w:szCs w:val="28"/>
        </w:rPr>
      </w:pPr>
      <w:bookmarkStart w:id="52" w:name="_Hlk478827332"/>
      <w:r w:rsidRPr="00E17B36">
        <w:rPr>
          <w:szCs w:val="28"/>
        </w:rPr>
        <w:t>Инвестиционный портфель: классификация, принципы и этапы формирования. Особенности портфелей реальных и финансовых инвестиций.</w:t>
      </w:r>
    </w:p>
    <w:p w14:paraId="20F2FEA2" w14:textId="77777777" w:rsidR="00595F38" w:rsidRPr="00E17B36" w:rsidRDefault="00595F38" w:rsidP="00C651A4">
      <w:pPr>
        <w:numPr>
          <w:ilvl w:val="0"/>
          <w:numId w:val="2"/>
        </w:numPr>
        <w:tabs>
          <w:tab w:val="left" w:pos="567"/>
          <w:tab w:val="left" w:pos="851"/>
          <w:tab w:val="left" w:pos="1134"/>
        </w:tabs>
        <w:spacing w:line="360" w:lineRule="auto"/>
        <w:ind w:left="0" w:firstLine="709"/>
        <w:rPr>
          <w:szCs w:val="28"/>
        </w:rPr>
      </w:pPr>
      <w:r w:rsidRPr="00E17B36">
        <w:rPr>
          <w:szCs w:val="28"/>
        </w:rPr>
        <w:t xml:space="preserve">Теория портфеля: модель </w:t>
      </w:r>
      <w:proofErr w:type="spellStart"/>
      <w:r w:rsidRPr="00E17B36">
        <w:rPr>
          <w:szCs w:val="28"/>
        </w:rPr>
        <w:t>Марковица</w:t>
      </w:r>
      <w:proofErr w:type="spellEnd"/>
      <w:r w:rsidRPr="00E17B36">
        <w:rPr>
          <w:szCs w:val="28"/>
        </w:rPr>
        <w:t xml:space="preserve"> и ее современные модификации.</w:t>
      </w:r>
    </w:p>
    <w:p w14:paraId="251F414E" w14:textId="77777777" w:rsidR="00595F38" w:rsidRPr="00595F38" w:rsidRDefault="00595F38" w:rsidP="00C651A4">
      <w:pPr>
        <w:numPr>
          <w:ilvl w:val="0"/>
          <w:numId w:val="2"/>
        </w:numPr>
        <w:tabs>
          <w:tab w:val="left" w:pos="567"/>
          <w:tab w:val="left" w:pos="851"/>
          <w:tab w:val="left" w:pos="1134"/>
        </w:tabs>
        <w:spacing w:line="360" w:lineRule="auto"/>
        <w:ind w:left="0" w:firstLine="709"/>
        <w:rPr>
          <w:szCs w:val="28"/>
        </w:rPr>
      </w:pPr>
      <w:r w:rsidRPr="00595F38">
        <w:rPr>
          <w:szCs w:val="28"/>
        </w:rPr>
        <w:t xml:space="preserve">Модели ценообразования на рынке капиталов: модель </w:t>
      </w:r>
      <w:r w:rsidRPr="00595F38">
        <w:rPr>
          <w:bCs/>
          <w:szCs w:val="28"/>
          <w:lang w:val="en-US"/>
        </w:rPr>
        <w:t>CAPM</w:t>
      </w:r>
      <w:r w:rsidRPr="00595F38">
        <w:rPr>
          <w:bCs/>
          <w:szCs w:val="28"/>
        </w:rPr>
        <w:t xml:space="preserve"> (</w:t>
      </w:r>
      <w:r w:rsidRPr="00595F38">
        <w:rPr>
          <w:bCs/>
          <w:szCs w:val="28"/>
          <w:lang w:val="en-US"/>
        </w:rPr>
        <w:t>Capital</w:t>
      </w:r>
      <w:r w:rsidRPr="00595F38">
        <w:rPr>
          <w:bCs/>
          <w:szCs w:val="28"/>
        </w:rPr>
        <w:t xml:space="preserve"> </w:t>
      </w:r>
      <w:r w:rsidRPr="00595F38">
        <w:rPr>
          <w:bCs/>
          <w:szCs w:val="28"/>
          <w:lang w:val="en-US"/>
        </w:rPr>
        <w:t>Asset</w:t>
      </w:r>
      <w:r w:rsidRPr="00595F38">
        <w:rPr>
          <w:bCs/>
          <w:szCs w:val="28"/>
        </w:rPr>
        <w:t xml:space="preserve"> </w:t>
      </w:r>
      <w:r w:rsidRPr="00595F38">
        <w:rPr>
          <w:bCs/>
          <w:szCs w:val="28"/>
          <w:lang w:val="en-US"/>
        </w:rPr>
        <w:t>Price</w:t>
      </w:r>
      <w:r w:rsidRPr="00595F38">
        <w:rPr>
          <w:bCs/>
          <w:szCs w:val="28"/>
        </w:rPr>
        <w:t xml:space="preserve"> </w:t>
      </w:r>
      <w:r w:rsidRPr="00595F38">
        <w:rPr>
          <w:bCs/>
          <w:szCs w:val="28"/>
          <w:lang w:val="en-US"/>
        </w:rPr>
        <w:t>Model</w:t>
      </w:r>
      <w:r w:rsidRPr="00595F38">
        <w:rPr>
          <w:bCs/>
          <w:szCs w:val="28"/>
        </w:rPr>
        <w:t xml:space="preserve">), </w:t>
      </w:r>
      <w:r>
        <w:rPr>
          <w:bCs/>
          <w:szCs w:val="28"/>
        </w:rPr>
        <w:t>те</w:t>
      </w:r>
      <w:r w:rsidRPr="00595F38">
        <w:rPr>
          <w:bCs/>
          <w:szCs w:val="28"/>
        </w:rPr>
        <w:t>ория арбитражного ценообразования (</w:t>
      </w:r>
      <w:proofErr w:type="spellStart"/>
      <w:r w:rsidRPr="00595F38">
        <w:rPr>
          <w:bCs/>
          <w:szCs w:val="28"/>
        </w:rPr>
        <w:t>Arbitrage</w:t>
      </w:r>
      <w:proofErr w:type="spellEnd"/>
      <w:r w:rsidRPr="00595F38">
        <w:rPr>
          <w:bCs/>
          <w:szCs w:val="28"/>
        </w:rPr>
        <w:t xml:space="preserve"> </w:t>
      </w:r>
      <w:proofErr w:type="spellStart"/>
      <w:r w:rsidRPr="00595F38">
        <w:rPr>
          <w:bCs/>
          <w:szCs w:val="28"/>
        </w:rPr>
        <w:t>Pricing</w:t>
      </w:r>
      <w:proofErr w:type="spellEnd"/>
      <w:r w:rsidRPr="00595F38">
        <w:rPr>
          <w:bCs/>
          <w:szCs w:val="28"/>
        </w:rPr>
        <w:t xml:space="preserve"> </w:t>
      </w:r>
      <w:proofErr w:type="spellStart"/>
      <w:r w:rsidRPr="00595F38">
        <w:rPr>
          <w:bCs/>
          <w:szCs w:val="28"/>
        </w:rPr>
        <w:t>Theory</w:t>
      </w:r>
      <w:proofErr w:type="spellEnd"/>
      <w:r w:rsidRPr="00595F38">
        <w:rPr>
          <w:bCs/>
          <w:szCs w:val="28"/>
        </w:rPr>
        <w:t>, APT)</w:t>
      </w:r>
      <w:r>
        <w:rPr>
          <w:bCs/>
          <w:szCs w:val="28"/>
        </w:rPr>
        <w:t xml:space="preserve"> и др</w:t>
      </w:r>
      <w:r w:rsidRPr="00595F38">
        <w:rPr>
          <w:bCs/>
          <w:szCs w:val="28"/>
        </w:rPr>
        <w:t>.</w:t>
      </w:r>
    </w:p>
    <w:bookmarkEnd w:id="52"/>
    <w:p w14:paraId="14A60857" w14:textId="68A8644A" w:rsidR="00363C30" w:rsidRPr="00595F38" w:rsidRDefault="00363C30" w:rsidP="00C651A4">
      <w:pPr>
        <w:numPr>
          <w:ilvl w:val="0"/>
          <w:numId w:val="2"/>
        </w:numPr>
        <w:tabs>
          <w:tab w:val="left" w:pos="567"/>
          <w:tab w:val="left" w:pos="851"/>
          <w:tab w:val="left" w:pos="1134"/>
        </w:tabs>
        <w:spacing w:line="360" w:lineRule="auto"/>
        <w:ind w:left="0" w:firstLine="709"/>
        <w:rPr>
          <w:szCs w:val="28"/>
        </w:rPr>
      </w:pPr>
      <w:r w:rsidRPr="0059493A">
        <w:t>Современные методы и практики финансового планирования и прогнозирования</w:t>
      </w:r>
    </w:p>
    <w:p w14:paraId="714FD651" w14:textId="3C2D7E1D" w:rsidR="00595F38" w:rsidRPr="00E17B36" w:rsidRDefault="00595F38" w:rsidP="00C651A4">
      <w:pPr>
        <w:numPr>
          <w:ilvl w:val="0"/>
          <w:numId w:val="2"/>
        </w:numPr>
        <w:tabs>
          <w:tab w:val="left" w:pos="567"/>
          <w:tab w:val="left" w:pos="851"/>
          <w:tab w:val="left" w:pos="1134"/>
        </w:tabs>
        <w:spacing w:line="360" w:lineRule="auto"/>
        <w:ind w:left="0" w:firstLine="709"/>
        <w:rPr>
          <w:szCs w:val="28"/>
        </w:rPr>
      </w:pPr>
      <w:r w:rsidRPr="0059493A">
        <w:t>Корпоративный рост как стратегический приоритет: оценка качества и методы измерения. Эмпирические особенности роста/развития российских компаний</w:t>
      </w:r>
    </w:p>
    <w:p w14:paraId="6241B3F0" w14:textId="2C4883C2" w:rsidR="003E7884" w:rsidRDefault="003E7884" w:rsidP="00C651A4">
      <w:pPr>
        <w:numPr>
          <w:ilvl w:val="0"/>
          <w:numId w:val="2"/>
        </w:numPr>
        <w:tabs>
          <w:tab w:val="left" w:pos="567"/>
          <w:tab w:val="left" w:pos="851"/>
          <w:tab w:val="left" w:pos="1134"/>
        </w:tabs>
        <w:spacing w:line="360" w:lineRule="auto"/>
        <w:ind w:left="0" w:firstLine="709"/>
        <w:rPr>
          <w:szCs w:val="28"/>
        </w:rPr>
      </w:pPr>
      <w:bookmarkStart w:id="53" w:name="_Hlk478840986"/>
      <w:bookmarkStart w:id="54" w:name="_Hlk478827225"/>
      <w:bookmarkStart w:id="55" w:name="_Hlk478841039"/>
      <w:r w:rsidRPr="00E17B36">
        <w:rPr>
          <w:szCs w:val="28"/>
        </w:rPr>
        <w:t>Финансовая архитектура бизнеса. Проблемы «невнятной» бизнес-</w:t>
      </w:r>
      <w:r>
        <w:rPr>
          <w:szCs w:val="28"/>
        </w:rPr>
        <w:t>архитектуры</w:t>
      </w:r>
    </w:p>
    <w:p w14:paraId="1A66153B" w14:textId="106087AD" w:rsidR="0004570C" w:rsidRPr="00E17B36" w:rsidRDefault="0004570C" w:rsidP="00C651A4">
      <w:pPr>
        <w:numPr>
          <w:ilvl w:val="0"/>
          <w:numId w:val="2"/>
        </w:numPr>
        <w:tabs>
          <w:tab w:val="left" w:pos="567"/>
          <w:tab w:val="left" w:pos="851"/>
          <w:tab w:val="left" w:pos="1134"/>
        </w:tabs>
        <w:spacing w:line="360" w:lineRule="auto"/>
        <w:ind w:left="0" w:firstLine="709"/>
        <w:rPr>
          <w:szCs w:val="28"/>
        </w:rPr>
      </w:pPr>
      <w:r w:rsidRPr="00E17B36">
        <w:rPr>
          <w:szCs w:val="28"/>
        </w:rPr>
        <w:t>Синергетические эффекты реструктуризации. Оценка эффективности реструктуризации компании</w:t>
      </w:r>
      <w:bookmarkEnd w:id="53"/>
    </w:p>
    <w:p w14:paraId="594935F3" w14:textId="3533AF80" w:rsidR="0004570C" w:rsidRDefault="0004570C" w:rsidP="00C651A4">
      <w:pPr>
        <w:numPr>
          <w:ilvl w:val="0"/>
          <w:numId w:val="2"/>
        </w:numPr>
        <w:tabs>
          <w:tab w:val="left" w:pos="567"/>
          <w:tab w:val="left" w:pos="851"/>
          <w:tab w:val="left" w:pos="1134"/>
        </w:tabs>
        <w:spacing w:line="360" w:lineRule="auto"/>
        <w:ind w:left="0" w:firstLine="709"/>
        <w:rPr>
          <w:szCs w:val="28"/>
        </w:rPr>
      </w:pPr>
      <w:r w:rsidRPr="00E17B36">
        <w:rPr>
          <w:szCs w:val="28"/>
        </w:rPr>
        <w:t xml:space="preserve"> Реструктуризация компании: причины, внутренние и внешние факторы реструктуризации, разновидности реструктуризации</w:t>
      </w:r>
    </w:p>
    <w:p w14:paraId="64399CC5" w14:textId="0914BCC8" w:rsidR="003E7884" w:rsidRPr="003E7884" w:rsidRDefault="003E7884" w:rsidP="00C651A4">
      <w:pPr>
        <w:numPr>
          <w:ilvl w:val="0"/>
          <w:numId w:val="2"/>
        </w:numPr>
        <w:tabs>
          <w:tab w:val="left" w:pos="567"/>
          <w:tab w:val="left" w:pos="851"/>
          <w:tab w:val="left" w:pos="1134"/>
        </w:tabs>
        <w:spacing w:line="360" w:lineRule="auto"/>
        <w:ind w:left="0" w:firstLine="709"/>
        <w:rPr>
          <w:szCs w:val="28"/>
        </w:rPr>
      </w:pPr>
      <w:r w:rsidRPr="0059493A">
        <w:t xml:space="preserve">Слияния и поглощения: российский и зарубежный подходы к </w:t>
      </w:r>
      <w:r w:rsidRPr="003E7884">
        <w:rPr>
          <w:szCs w:val="28"/>
        </w:rPr>
        <w:t xml:space="preserve">интерпретации. Эмпирические особенности глобального и российского рынка </w:t>
      </w:r>
      <w:r w:rsidRPr="003E7884">
        <w:rPr>
          <w:bCs/>
          <w:szCs w:val="28"/>
        </w:rPr>
        <w:t>M&amp;A</w:t>
      </w:r>
    </w:p>
    <w:p w14:paraId="6CAFA13B" w14:textId="36851F8B" w:rsidR="003E7884" w:rsidRPr="003E7884" w:rsidRDefault="003E7884" w:rsidP="00C651A4">
      <w:pPr>
        <w:numPr>
          <w:ilvl w:val="0"/>
          <w:numId w:val="2"/>
        </w:numPr>
        <w:tabs>
          <w:tab w:val="left" w:pos="567"/>
          <w:tab w:val="left" w:pos="851"/>
          <w:tab w:val="left" w:pos="1134"/>
        </w:tabs>
        <w:spacing w:line="360" w:lineRule="auto"/>
        <w:ind w:left="0" w:firstLine="709"/>
        <w:rPr>
          <w:szCs w:val="28"/>
        </w:rPr>
      </w:pPr>
      <w:bookmarkStart w:id="56" w:name="_Hlk478841005"/>
      <w:r w:rsidRPr="003E7884">
        <w:rPr>
          <w:szCs w:val="28"/>
        </w:rPr>
        <w:t>Функции, особенности и движущие силы мирового финансового рынка (МФР). Транснациональные корпорации как участники МФР</w:t>
      </w:r>
      <w:bookmarkEnd w:id="56"/>
      <w:r w:rsidRPr="003E7884">
        <w:rPr>
          <w:szCs w:val="28"/>
        </w:rPr>
        <w:t>. Споры вокруг ТНК</w:t>
      </w:r>
    </w:p>
    <w:p w14:paraId="775B299B" w14:textId="239827AC" w:rsidR="003E7884" w:rsidRPr="0005233E" w:rsidRDefault="003E7884" w:rsidP="00337F50">
      <w:pPr>
        <w:widowControl w:val="0"/>
        <w:numPr>
          <w:ilvl w:val="0"/>
          <w:numId w:val="2"/>
        </w:numPr>
        <w:tabs>
          <w:tab w:val="left" w:pos="567"/>
          <w:tab w:val="left" w:pos="851"/>
          <w:tab w:val="left" w:pos="1134"/>
        </w:tabs>
        <w:spacing w:line="360" w:lineRule="auto"/>
        <w:ind w:left="0" w:firstLine="709"/>
        <w:rPr>
          <w:szCs w:val="28"/>
        </w:rPr>
      </w:pPr>
      <w:proofErr w:type="spellStart"/>
      <w:r w:rsidRPr="003E7884">
        <w:rPr>
          <w:szCs w:val="28"/>
        </w:rPr>
        <w:t>Транснационализация</w:t>
      </w:r>
      <w:proofErr w:type="spellEnd"/>
      <w:r w:rsidRPr="003E7884">
        <w:rPr>
          <w:szCs w:val="28"/>
        </w:rPr>
        <w:t xml:space="preserve"> и индексы ее оценки. Методы идентификации </w:t>
      </w:r>
      <w:r w:rsidRPr="003E7884">
        <w:rPr>
          <w:szCs w:val="28"/>
        </w:rPr>
        <w:lastRenderedPageBreak/>
        <w:t>транснациональных корпораций (ТНК), их классификация и экономические преимущества</w:t>
      </w:r>
    </w:p>
    <w:p w14:paraId="1B57E96E" w14:textId="77777777" w:rsidR="0005233E" w:rsidRPr="00D3648B" w:rsidRDefault="0005233E" w:rsidP="0005233E">
      <w:pPr>
        <w:tabs>
          <w:tab w:val="left" w:pos="567"/>
          <w:tab w:val="left" w:pos="851"/>
          <w:tab w:val="left" w:pos="1134"/>
        </w:tabs>
        <w:spacing w:line="360" w:lineRule="auto"/>
        <w:rPr>
          <w:sz w:val="16"/>
          <w:szCs w:val="16"/>
        </w:rPr>
      </w:pPr>
    </w:p>
    <w:bookmarkEnd w:id="54"/>
    <w:bookmarkEnd w:id="55"/>
    <w:p w14:paraId="1D1C0A7B" w14:textId="3200E227" w:rsidR="003F6B92" w:rsidRPr="00E17B36" w:rsidRDefault="00BC16B6" w:rsidP="00840CA9">
      <w:pPr>
        <w:tabs>
          <w:tab w:val="left" w:pos="1134"/>
        </w:tabs>
        <w:spacing w:line="360" w:lineRule="auto"/>
        <w:rPr>
          <w:b/>
          <w:szCs w:val="28"/>
        </w:rPr>
      </w:pPr>
      <w:r w:rsidRPr="00E17B36">
        <w:rPr>
          <w:b/>
          <w:szCs w:val="28"/>
        </w:rPr>
        <w:t xml:space="preserve">Примерный вариант </w:t>
      </w:r>
      <w:r w:rsidR="00D20ADB" w:rsidRPr="00E17B36">
        <w:rPr>
          <w:b/>
          <w:szCs w:val="28"/>
        </w:rPr>
        <w:t>теста</w:t>
      </w:r>
    </w:p>
    <w:p w14:paraId="57CAD29F" w14:textId="77777777" w:rsidR="00D90EEF" w:rsidRPr="00E17B36" w:rsidRDefault="00D90EEF" w:rsidP="00840CA9">
      <w:pPr>
        <w:pStyle w:val="a3"/>
        <w:spacing w:after="0" w:line="360" w:lineRule="auto"/>
        <w:ind w:left="0"/>
        <w:contextualSpacing w:val="0"/>
        <w:jc w:val="both"/>
        <w:rPr>
          <w:rFonts w:ascii="Times New Roman" w:hAnsi="Times New Roman"/>
          <w:b/>
          <w:i/>
          <w:sz w:val="28"/>
          <w:szCs w:val="28"/>
        </w:rPr>
      </w:pPr>
      <w:r w:rsidRPr="00E17B36">
        <w:rPr>
          <w:rFonts w:ascii="Times New Roman" w:hAnsi="Times New Roman"/>
          <w:b/>
          <w:sz w:val="28"/>
          <w:szCs w:val="28"/>
        </w:rPr>
        <w:t xml:space="preserve">Тест 1. </w:t>
      </w:r>
    </w:p>
    <w:p w14:paraId="1AFEF19C" w14:textId="5C9385A9" w:rsidR="00D90EEF" w:rsidRPr="00E17B36" w:rsidRDefault="00D90EEF" w:rsidP="00840CA9">
      <w:pPr>
        <w:spacing w:line="360" w:lineRule="auto"/>
        <w:rPr>
          <w:szCs w:val="28"/>
        </w:rPr>
      </w:pPr>
      <w:r w:rsidRPr="00E17B36">
        <w:rPr>
          <w:szCs w:val="28"/>
        </w:rPr>
        <w:t xml:space="preserve">Структура капитала </w:t>
      </w:r>
      <w:r w:rsidR="00722C2F">
        <w:rPr>
          <w:szCs w:val="28"/>
        </w:rPr>
        <w:t xml:space="preserve">- </w:t>
      </w:r>
      <w:r w:rsidRPr="00E17B36">
        <w:rPr>
          <w:szCs w:val="28"/>
        </w:rPr>
        <w:t>это соотношение</w:t>
      </w:r>
      <w:proofErr w:type="gramStart"/>
      <w:r w:rsidRPr="00E17B36">
        <w:rPr>
          <w:szCs w:val="28"/>
        </w:rPr>
        <w:t>…</w:t>
      </w:r>
      <w:r w:rsidR="00E94255">
        <w:rPr>
          <w:szCs w:val="28"/>
        </w:rPr>
        <w:t>….</w:t>
      </w:r>
      <w:proofErr w:type="gramEnd"/>
      <w:r w:rsidRPr="00E17B36">
        <w:rPr>
          <w:szCs w:val="28"/>
        </w:rPr>
        <w:t>и…….средств компании</w:t>
      </w:r>
    </w:p>
    <w:p w14:paraId="4187AAF7" w14:textId="77777777" w:rsidR="00D90EEF" w:rsidRPr="00E17B36" w:rsidRDefault="00D90EEF" w:rsidP="00840CA9">
      <w:pPr>
        <w:pStyle w:val="a3"/>
        <w:spacing w:after="0" w:line="360" w:lineRule="auto"/>
        <w:ind w:left="0"/>
        <w:contextualSpacing w:val="0"/>
        <w:jc w:val="both"/>
        <w:rPr>
          <w:rFonts w:ascii="Times New Roman" w:hAnsi="Times New Roman"/>
          <w:b/>
          <w:i/>
          <w:sz w:val="28"/>
          <w:szCs w:val="28"/>
        </w:rPr>
      </w:pPr>
      <w:r w:rsidRPr="00E17B36">
        <w:rPr>
          <w:rFonts w:ascii="Times New Roman" w:hAnsi="Times New Roman"/>
          <w:b/>
          <w:sz w:val="28"/>
          <w:szCs w:val="28"/>
        </w:rPr>
        <w:t xml:space="preserve">Тест 2. </w:t>
      </w:r>
    </w:p>
    <w:p w14:paraId="0CB68F8A" w14:textId="77777777" w:rsidR="00D90EEF" w:rsidRPr="00E17B36" w:rsidRDefault="00D90EEF" w:rsidP="00840CA9">
      <w:pPr>
        <w:pStyle w:val="a3"/>
        <w:spacing w:after="0" w:line="360" w:lineRule="auto"/>
        <w:ind w:left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E17B36">
        <w:rPr>
          <w:rFonts w:ascii="Times New Roman" w:hAnsi="Times New Roman"/>
          <w:sz w:val="28"/>
          <w:szCs w:val="28"/>
        </w:rPr>
        <w:t>Оценка риска портфеля производится через расчет показателя ……</w:t>
      </w:r>
    </w:p>
    <w:p w14:paraId="52AD5163" w14:textId="77777777" w:rsidR="00D90EEF" w:rsidRPr="00E17B36" w:rsidRDefault="00D90EEF" w:rsidP="00840CA9">
      <w:pPr>
        <w:pStyle w:val="a3"/>
        <w:spacing w:after="0" w:line="360" w:lineRule="auto"/>
        <w:ind w:left="0"/>
        <w:contextualSpacing w:val="0"/>
        <w:jc w:val="both"/>
        <w:rPr>
          <w:rFonts w:ascii="Times New Roman" w:hAnsi="Times New Roman"/>
          <w:b/>
          <w:i/>
          <w:sz w:val="28"/>
          <w:szCs w:val="28"/>
        </w:rPr>
      </w:pPr>
      <w:r w:rsidRPr="00E17B36">
        <w:rPr>
          <w:rFonts w:ascii="Times New Roman" w:hAnsi="Times New Roman"/>
          <w:b/>
          <w:sz w:val="28"/>
          <w:szCs w:val="28"/>
        </w:rPr>
        <w:t xml:space="preserve">Тест 3. </w:t>
      </w:r>
    </w:p>
    <w:p w14:paraId="5E181BE7" w14:textId="77777777" w:rsidR="00D90EEF" w:rsidRPr="00E17B36" w:rsidRDefault="00D90EEF" w:rsidP="00840CA9">
      <w:pPr>
        <w:tabs>
          <w:tab w:val="left" w:pos="1134"/>
        </w:tabs>
        <w:spacing w:line="360" w:lineRule="auto"/>
        <w:rPr>
          <w:rFonts w:eastAsia="Calibri"/>
          <w:szCs w:val="28"/>
          <w:lang w:eastAsia="en-US"/>
        </w:rPr>
      </w:pPr>
      <w:r w:rsidRPr="00E17B36">
        <w:rPr>
          <w:rFonts w:eastAsia="Calibri"/>
          <w:szCs w:val="28"/>
          <w:lang w:eastAsia="en-US"/>
        </w:rPr>
        <w:t>Модель Гордона – это вариация модели дисконтирования дивидендов, которая используется, чтобы вычислять цену ……</w:t>
      </w:r>
    </w:p>
    <w:p w14:paraId="5DF35E0F" w14:textId="77777777" w:rsidR="00D90EEF" w:rsidRPr="00E17B36" w:rsidRDefault="00D90EEF" w:rsidP="00840CA9">
      <w:pPr>
        <w:pStyle w:val="a3"/>
        <w:spacing w:after="0" w:line="360" w:lineRule="auto"/>
        <w:ind w:left="0"/>
        <w:contextualSpacing w:val="0"/>
        <w:jc w:val="both"/>
        <w:rPr>
          <w:rFonts w:ascii="Times New Roman" w:hAnsi="Times New Roman"/>
          <w:b/>
          <w:i/>
          <w:sz w:val="28"/>
          <w:szCs w:val="28"/>
        </w:rPr>
      </w:pPr>
      <w:r w:rsidRPr="00E17B36">
        <w:rPr>
          <w:rFonts w:ascii="Times New Roman" w:hAnsi="Times New Roman"/>
          <w:b/>
          <w:sz w:val="28"/>
          <w:szCs w:val="28"/>
        </w:rPr>
        <w:t xml:space="preserve">Тест 4. </w:t>
      </w:r>
    </w:p>
    <w:p w14:paraId="5C6C49ED" w14:textId="55C9A5DE" w:rsidR="00D90EEF" w:rsidRPr="00E17B36" w:rsidRDefault="00D90EEF" w:rsidP="00840CA9">
      <w:pPr>
        <w:tabs>
          <w:tab w:val="left" w:pos="720"/>
        </w:tabs>
        <w:spacing w:line="360" w:lineRule="auto"/>
        <w:rPr>
          <w:szCs w:val="28"/>
        </w:rPr>
      </w:pPr>
      <w:r w:rsidRPr="00E17B36">
        <w:rPr>
          <w:szCs w:val="28"/>
        </w:rPr>
        <w:t xml:space="preserve">Чему равны оборотные активы, если валюта баланса 500, а сумма </w:t>
      </w:r>
      <w:proofErr w:type="spellStart"/>
      <w:r w:rsidRPr="00E17B36">
        <w:rPr>
          <w:szCs w:val="28"/>
        </w:rPr>
        <w:t>внеоборотных</w:t>
      </w:r>
      <w:proofErr w:type="spellEnd"/>
      <w:r w:rsidRPr="00E17B36">
        <w:rPr>
          <w:szCs w:val="28"/>
        </w:rPr>
        <w:t xml:space="preserve"> активов 200?</w:t>
      </w:r>
    </w:p>
    <w:p w14:paraId="415CF931" w14:textId="77777777" w:rsidR="00D90EEF" w:rsidRPr="00E17B36" w:rsidRDefault="00D90EEF" w:rsidP="00C651A4">
      <w:pPr>
        <w:numPr>
          <w:ilvl w:val="1"/>
          <w:numId w:val="4"/>
        </w:numPr>
        <w:tabs>
          <w:tab w:val="left" w:pos="426"/>
        </w:tabs>
        <w:spacing w:line="360" w:lineRule="auto"/>
        <w:ind w:left="0" w:firstLine="0"/>
        <w:rPr>
          <w:bCs/>
          <w:szCs w:val="28"/>
        </w:rPr>
      </w:pPr>
      <w:r w:rsidRPr="00E17B36">
        <w:rPr>
          <w:bCs/>
          <w:szCs w:val="28"/>
        </w:rPr>
        <w:t>700.</w:t>
      </w:r>
    </w:p>
    <w:p w14:paraId="26D09C74" w14:textId="77777777" w:rsidR="00D90EEF" w:rsidRPr="00E17B36" w:rsidRDefault="00D90EEF" w:rsidP="00C651A4">
      <w:pPr>
        <w:numPr>
          <w:ilvl w:val="1"/>
          <w:numId w:val="4"/>
        </w:numPr>
        <w:tabs>
          <w:tab w:val="left" w:pos="426"/>
        </w:tabs>
        <w:spacing w:line="360" w:lineRule="auto"/>
        <w:ind w:left="0" w:firstLine="0"/>
        <w:rPr>
          <w:bCs/>
          <w:szCs w:val="28"/>
        </w:rPr>
      </w:pPr>
      <w:r w:rsidRPr="00E17B36">
        <w:rPr>
          <w:bCs/>
          <w:szCs w:val="28"/>
        </w:rPr>
        <w:t>500.</w:t>
      </w:r>
    </w:p>
    <w:p w14:paraId="2C0EC4D7" w14:textId="77777777" w:rsidR="00D90EEF" w:rsidRPr="00E17B36" w:rsidRDefault="00D90EEF" w:rsidP="00C651A4">
      <w:pPr>
        <w:numPr>
          <w:ilvl w:val="1"/>
          <w:numId w:val="4"/>
        </w:numPr>
        <w:tabs>
          <w:tab w:val="left" w:pos="426"/>
        </w:tabs>
        <w:spacing w:line="360" w:lineRule="auto"/>
        <w:ind w:left="0" w:firstLine="0"/>
        <w:rPr>
          <w:bCs/>
          <w:szCs w:val="28"/>
        </w:rPr>
      </w:pPr>
      <w:r w:rsidRPr="00E17B36">
        <w:rPr>
          <w:bCs/>
          <w:szCs w:val="28"/>
        </w:rPr>
        <w:t>300.</w:t>
      </w:r>
    </w:p>
    <w:p w14:paraId="4DA23682" w14:textId="77777777" w:rsidR="00D90EEF" w:rsidRPr="00E17B36" w:rsidRDefault="00D90EEF" w:rsidP="00C651A4">
      <w:pPr>
        <w:numPr>
          <w:ilvl w:val="1"/>
          <w:numId w:val="4"/>
        </w:numPr>
        <w:tabs>
          <w:tab w:val="left" w:pos="426"/>
        </w:tabs>
        <w:spacing w:line="360" w:lineRule="auto"/>
        <w:ind w:left="0" w:firstLine="0"/>
        <w:rPr>
          <w:bCs/>
          <w:szCs w:val="28"/>
        </w:rPr>
      </w:pPr>
      <w:r w:rsidRPr="00E17B36">
        <w:rPr>
          <w:bCs/>
          <w:szCs w:val="28"/>
        </w:rPr>
        <w:t>200.</w:t>
      </w:r>
    </w:p>
    <w:p w14:paraId="6312013A" w14:textId="77777777" w:rsidR="00D90EEF" w:rsidRPr="00E17B36" w:rsidRDefault="00D90EEF" w:rsidP="00840CA9">
      <w:pPr>
        <w:tabs>
          <w:tab w:val="left" w:pos="1134"/>
        </w:tabs>
        <w:spacing w:line="360" w:lineRule="auto"/>
        <w:ind w:firstLine="709"/>
        <w:rPr>
          <w:b/>
          <w:szCs w:val="28"/>
        </w:rPr>
      </w:pPr>
      <w:r w:rsidRPr="00E17B36">
        <w:rPr>
          <w:b/>
          <w:szCs w:val="28"/>
        </w:rPr>
        <w:t>Примеры практико-ориентированных (ситуационных) заданий</w:t>
      </w:r>
    </w:p>
    <w:p w14:paraId="44C5EC68" w14:textId="3B608346" w:rsidR="00D90EEF" w:rsidRPr="00927A92" w:rsidRDefault="00D90EEF" w:rsidP="00840CA9">
      <w:pPr>
        <w:widowControl w:val="0"/>
        <w:shd w:val="clear" w:color="auto" w:fill="FFFFFF"/>
        <w:tabs>
          <w:tab w:val="left" w:pos="5011"/>
        </w:tabs>
        <w:autoSpaceDE w:val="0"/>
        <w:autoSpaceDN w:val="0"/>
        <w:adjustRightInd w:val="0"/>
        <w:spacing w:line="360" w:lineRule="auto"/>
        <w:ind w:firstLine="680"/>
        <w:rPr>
          <w:b/>
          <w:bCs/>
          <w:szCs w:val="28"/>
        </w:rPr>
      </w:pPr>
      <w:r w:rsidRPr="00927A92">
        <w:rPr>
          <w:b/>
          <w:bCs/>
          <w:szCs w:val="28"/>
        </w:rPr>
        <w:t>Задание 1</w:t>
      </w:r>
    </w:p>
    <w:p w14:paraId="7797EF97" w14:textId="77777777" w:rsidR="0015694D" w:rsidRPr="006625C9" w:rsidRDefault="0015694D" w:rsidP="00F00587">
      <w:pPr>
        <w:spacing w:line="360" w:lineRule="auto"/>
        <w:ind w:firstLine="709"/>
      </w:pPr>
      <w:r w:rsidRPr="006625C9">
        <w:t>Баланс компании на 01.01.2022 представлен следующими финансовыми агрегатами:</w:t>
      </w:r>
    </w:p>
    <w:tbl>
      <w:tblPr>
        <w:tblW w:w="9607" w:type="dxa"/>
        <w:tblInd w:w="108" w:type="dxa"/>
        <w:tblLook w:val="04A0" w:firstRow="1" w:lastRow="0" w:firstColumn="1" w:lastColumn="0" w:noHBand="0" w:noVBand="1"/>
      </w:tblPr>
      <w:tblGrid>
        <w:gridCol w:w="2547"/>
        <w:gridCol w:w="960"/>
        <w:gridCol w:w="960"/>
        <w:gridCol w:w="3041"/>
        <w:gridCol w:w="960"/>
        <w:gridCol w:w="37"/>
        <w:gridCol w:w="1068"/>
        <w:gridCol w:w="34"/>
      </w:tblGrid>
      <w:tr w:rsidR="0015694D" w:rsidRPr="0015694D" w14:paraId="4F288D20" w14:textId="77777777" w:rsidTr="00224654">
        <w:trPr>
          <w:gridAfter w:val="1"/>
          <w:wAfter w:w="34" w:type="dxa"/>
          <w:trHeight w:val="300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CF5F75" w14:textId="77777777" w:rsidR="0015694D" w:rsidRPr="0015694D" w:rsidRDefault="0015694D" w:rsidP="00224654">
            <w:pPr>
              <w:jc w:val="center"/>
              <w:rPr>
                <w:b/>
                <w:bCs/>
                <w:sz w:val="24"/>
              </w:rPr>
            </w:pPr>
            <w:r w:rsidRPr="0015694D">
              <w:rPr>
                <w:b/>
                <w:bCs/>
                <w:sz w:val="24"/>
              </w:rPr>
              <w:t>Актив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8DB8B0" w14:textId="77777777" w:rsidR="0015694D" w:rsidRPr="0015694D" w:rsidRDefault="0015694D" w:rsidP="00224654">
            <w:pPr>
              <w:jc w:val="center"/>
              <w:rPr>
                <w:b/>
                <w:bCs/>
                <w:sz w:val="24"/>
              </w:rPr>
            </w:pPr>
            <w:r w:rsidRPr="0015694D">
              <w:rPr>
                <w:b/>
                <w:bCs/>
                <w:sz w:val="24"/>
              </w:rPr>
              <w:t>Факт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F2FFB7" w14:textId="77777777" w:rsidR="0015694D" w:rsidRPr="0015694D" w:rsidRDefault="0015694D" w:rsidP="00224654">
            <w:pPr>
              <w:jc w:val="center"/>
              <w:rPr>
                <w:b/>
                <w:bCs/>
                <w:sz w:val="24"/>
              </w:rPr>
            </w:pPr>
            <w:r w:rsidRPr="0015694D">
              <w:rPr>
                <w:b/>
                <w:bCs/>
                <w:sz w:val="24"/>
              </w:rPr>
              <w:t xml:space="preserve">План </w:t>
            </w:r>
          </w:p>
        </w:tc>
        <w:tc>
          <w:tcPr>
            <w:tcW w:w="3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491022" w14:textId="77777777" w:rsidR="0015694D" w:rsidRPr="0015694D" w:rsidRDefault="0015694D" w:rsidP="00224654">
            <w:pPr>
              <w:jc w:val="center"/>
              <w:rPr>
                <w:b/>
                <w:bCs/>
                <w:sz w:val="24"/>
              </w:rPr>
            </w:pPr>
            <w:r w:rsidRPr="0015694D">
              <w:rPr>
                <w:b/>
                <w:bCs/>
                <w:sz w:val="24"/>
              </w:rPr>
              <w:t>Пассив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FCBD8B" w14:textId="77777777" w:rsidR="0015694D" w:rsidRPr="0015694D" w:rsidRDefault="0015694D" w:rsidP="00224654">
            <w:pPr>
              <w:jc w:val="center"/>
              <w:rPr>
                <w:b/>
                <w:bCs/>
                <w:sz w:val="24"/>
              </w:rPr>
            </w:pPr>
            <w:r w:rsidRPr="0015694D">
              <w:rPr>
                <w:b/>
                <w:bCs/>
                <w:sz w:val="24"/>
              </w:rPr>
              <w:t>Факт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006B7D" w14:textId="77777777" w:rsidR="0015694D" w:rsidRPr="0015694D" w:rsidRDefault="0015694D" w:rsidP="00224654">
            <w:pPr>
              <w:jc w:val="center"/>
              <w:rPr>
                <w:b/>
                <w:bCs/>
                <w:sz w:val="24"/>
              </w:rPr>
            </w:pPr>
            <w:r w:rsidRPr="0015694D">
              <w:rPr>
                <w:b/>
                <w:bCs/>
                <w:sz w:val="24"/>
              </w:rPr>
              <w:t>План</w:t>
            </w:r>
          </w:p>
        </w:tc>
      </w:tr>
      <w:tr w:rsidR="0015694D" w:rsidRPr="0015694D" w14:paraId="0AFCF195" w14:textId="77777777" w:rsidTr="00224654">
        <w:trPr>
          <w:gridAfter w:val="1"/>
          <w:wAfter w:w="34" w:type="dxa"/>
          <w:trHeight w:val="300"/>
        </w:trPr>
        <w:tc>
          <w:tcPr>
            <w:tcW w:w="254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BAE20F" w14:textId="77777777" w:rsidR="0015694D" w:rsidRPr="0015694D" w:rsidRDefault="0015694D" w:rsidP="00224654">
            <w:pPr>
              <w:rPr>
                <w:sz w:val="24"/>
              </w:rPr>
            </w:pPr>
            <w:proofErr w:type="spellStart"/>
            <w:r w:rsidRPr="0015694D">
              <w:rPr>
                <w:sz w:val="24"/>
              </w:rPr>
              <w:t>Внеоборотные</w:t>
            </w:r>
            <w:proofErr w:type="spellEnd"/>
            <w:r w:rsidRPr="0015694D">
              <w:rPr>
                <w:sz w:val="24"/>
              </w:rPr>
              <w:t xml:space="preserve"> активы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7F46B2" w14:textId="77777777" w:rsidR="0015694D" w:rsidRPr="0015694D" w:rsidRDefault="0015694D" w:rsidP="00224654">
            <w:pPr>
              <w:jc w:val="center"/>
              <w:rPr>
                <w:sz w:val="24"/>
              </w:rPr>
            </w:pPr>
            <w:r w:rsidRPr="0015694D">
              <w:rPr>
                <w:sz w:val="24"/>
              </w:rPr>
              <w:t>4200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14:paraId="02C7EE10" w14:textId="77777777" w:rsidR="0015694D" w:rsidRPr="0015694D" w:rsidRDefault="0015694D" w:rsidP="00224654">
            <w:pPr>
              <w:jc w:val="center"/>
              <w:rPr>
                <w:i/>
                <w:iCs/>
                <w:sz w:val="24"/>
              </w:rPr>
            </w:pPr>
          </w:p>
        </w:tc>
        <w:tc>
          <w:tcPr>
            <w:tcW w:w="3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0495A8" w14:textId="77777777" w:rsidR="0015694D" w:rsidRPr="0015694D" w:rsidRDefault="0015694D" w:rsidP="00224654">
            <w:pPr>
              <w:rPr>
                <w:sz w:val="24"/>
              </w:rPr>
            </w:pPr>
            <w:r w:rsidRPr="0015694D">
              <w:rPr>
                <w:sz w:val="24"/>
              </w:rPr>
              <w:t>Собственный капитал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EE3091" w14:textId="77777777" w:rsidR="0015694D" w:rsidRPr="0015694D" w:rsidRDefault="0015694D" w:rsidP="00224654">
            <w:pPr>
              <w:jc w:val="center"/>
              <w:rPr>
                <w:sz w:val="24"/>
              </w:rPr>
            </w:pPr>
            <w:r w:rsidRPr="0015694D">
              <w:rPr>
                <w:sz w:val="24"/>
              </w:rPr>
              <w:t>3450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1C9EFB0" w14:textId="77777777" w:rsidR="0015694D" w:rsidRPr="0015694D" w:rsidRDefault="0015694D" w:rsidP="00224654">
            <w:pPr>
              <w:jc w:val="center"/>
              <w:rPr>
                <w:rFonts w:ascii="Calibri" w:hAnsi="Calibri" w:cs="Calibri"/>
                <w:i/>
                <w:iCs/>
                <w:sz w:val="24"/>
              </w:rPr>
            </w:pPr>
          </w:p>
        </w:tc>
      </w:tr>
      <w:tr w:rsidR="0015694D" w:rsidRPr="0015694D" w14:paraId="2AE96FCC" w14:textId="77777777" w:rsidTr="00224654">
        <w:trPr>
          <w:gridAfter w:val="1"/>
          <w:wAfter w:w="34" w:type="dxa"/>
          <w:trHeight w:val="70"/>
        </w:trPr>
        <w:tc>
          <w:tcPr>
            <w:tcW w:w="25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4CC8EE9" w14:textId="77777777" w:rsidR="0015694D" w:rsidRPr="0015694D" w:rsidRDefault="0015694D" w:rsidP="00224654">
            <w:pPr>
              <w:rPr>
                <w:sz w:val="24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69359CF" w14:textId="77777777" w:rsidR="0015694D" w:rsidRPr="0015694D" w:rsidRDefault="0015694D" w:rsidP="00224654">
            <w:pPr>
              <w:rPr>
                <w:sz w:val="24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DE939E1" w14:textId="77777777" w:rsidR="0015694D" w:rsidRPr="0015694D" w:rsidRDefault="0015694D" w:rsidP="00224654">
            <w:pPr>
              <w:rPr>
                <w:i/>
                <w:iCs/>
                <w:sz w:val="24"/>
              </w:rPr>
            </w:pPr>
          </w:p>
        </w:tc>
        <w:tc>
          <w:tcPr>
            <w:tcW w:w="3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5E6B38" w14:textId="77777777" w:rsidR="0015694D" w:rsidRPr="0015694D" w:rsidRDefault="0015694D" w:rsidP="00224654">
            <w:pPr>
              <w:rPr>
                <w:sz w:val="24"/>
              </w:rPr>
            </w:pPr>
            <w:r w:rsidRPr="0015694D">
              <w:rPr>
                <w:sz w:val="24"/>
              </w:rPr>
              <w:t>Долгосрочные обязательства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440E32" w14:textId="77777777" w:rsidR="0015694D" w:rsidRPr="0015694D" w:rsidRDefault="0015694D" w:rsidP="00224654">
            <w:pPr>
              <w:jc w:val="center"/>
              <w:rPr>
                <w:sz w:val="24"/>
              </w:rPr>
            </w:pPr>
            <w:r w:rsidRPr="0015694D">
              <w:rPr>
                <w:sz w:val="24"/>
              </w:rPr>
              <w:t>580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9E17F9D" w14:textId="77777777" w:rsidR="0015694D" w:rsidRPr="0015694D" w:rsidRDefault="0015694D" w:rsidP="00224654">
            <w:pPr>
              <w:jc w:val="center"/>
              <w:rPr>
                <w:rFonts w:ascii="Calibri" w:hAnsi="Calibri" w:cs="Calibri"/>
                <w:i/>
                <w:iCs/>
                <w:sz w:val="24"/>
              </w:rPr>
            </w:pPr>
          </w:p>
        </w:tc>
      </w:tr>
      <w:tr w:rsidR="0015694D" w:rsidRPr="0015694D" w14:paraId="2A611764" w14:textId="77777777" w:rsidTr="00224654">
        <w:trPr>
          <w:gridAfter w:val="1"/>
          <w:wAfter w:w="34" w:type="dxa"/>
          <w:trHeight w:val="7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729CB4" w14:textId="77777777" w:rsidR="0015694D" w:rsidRPr="0015694D" w:rsidRDefault="0015694D" w:rsidP="00224654">
            <w:pPr>
              <w:rPr>
                <w:sz w:val="24"/>
              </w:rPr>
            </w:pPr>
            <w:r w:rsidRPr="0015694D">
              <w:rPr>
                <w:sz w:val="24"/>
              </w:rPr>
              <w:t>Оборотные активы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F29D0D" w14:textId="77777777" w:rsidR="0015694D" w:rsidRPr="0015694D" w:rsidRDefault="0015694D" w:rsidP="00224654">
            <w:pPr>
              <w:jc w:val="center"/>
              <w:rPr>
                <w:sz w:val="24"/>
              </w:rPr>
            </w:pPr>
            <w:r w:rsidRPr="0015694D">
              <w:rPr>
                <w:sz w:val="24"/>
              </w:rPr>
              <w:t>6700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97FD8A2" w14:textId="77777777" w:rsidR="0015694D" w:rsidRPr="0015694D" w:rsidRDefault="0015694D" w:rsidP="00224654">
            <w:pPr>
              <w:jc w:val="center"/>
              <w:rPr>
                <w:i/>
                <w:iCs/>
                <w:sz w:val="24"/>
              </w:rPr>
            </w:pPr>
          </w:p>
        </w:tc>
        <w:tc>
          <w:tcPr>
            <w:tcW w:w="3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A6A1AF" w14:textId="77777777" w:rsidR="0015694D" w:rsidRPr="0015694D" w:rsidRDefault="0015694D" w:rsidP="00224654">
            <w:pPr>
              <w:rPr>
                <w:sz w:val="24"/>
              </w:rPr>
            </w:pPr>
            <w:r w:rsidRPr="0015694D">
              <w:rPr>
                <w:sz w:val="24"/>
              </w:rPr>
              <w:t>Краткосрочные обязательства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958074" w14:textId="77777777" w:rsidR="0015694D" w:rsidRPr="0015694D" w:rsidRDefault="0015694D" w:rsidP="00224654">
            <w:pPr>
              <w:jc w:val="center"/>
              <w:rPr>
                <w:sz w:val="24"/>
              </w:rPr>
            </w:pPr>
            <w:r w:rsidRPr="0015694D">
              <w:rPr>
                <w:sz w:val="24"/>
              </w:rPr>
              <w:t>6870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16DBFBA" w14:textId="77777777" w:rsidR="0015694D" w:rsidRPr="0015694D" w:rsidRDefault="0015694D" w:rsidP="00224654">
            <w:pPr>
              <w:jc w:val="center"/>
              <w:rPr>
                <w:rFonts w:ascii="Calibri" w:hAnsi="Calibri" w:cs="Calibri"/>
                <w:i/>
                <w:iCs/>
                <w:sz w:val="24"/>
              </w:rPr>
            </w:pPr>
          </w:p>
        </w:tc>
      </w:tr>
      <w:tr w:rsidR="0015694D" w:rsidRPr="0015694D" w14:paraId="2F841F8B" w14:textId="77777777" w:rsidTr="00224654">
        <w:trPr>
          <w:gridAfter w:val="1"/>
          <w:wAfter w:w="34" w:type="dxa"/>
          <w:trHeight w:val="30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CB227B" w14:textId="77777777" w:rsidR="0015694D" w:rsidRPr="0015694D" w:rsidRDefault="0015694D" w:rsidP="00224654">
            <w:pPr>
              <w:rPr>
                <w:b/>
                <w:bCs/>
                <w:sz w:val="24"/>
              </w:rPr>
            </w:pPr>
            <w:r w:rsidRPr="0015694D">
              <w:rPr>
                <w:b/>
                <w:bCs/>
                <w:sz w:val="24"/>
              </w:rPr>
              <w:t>Итого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F6A9A4" w14:textId="77777777" w:rsidR="0015694D" w:rsidRPr="0015694D" w:rsidRDefault="0015694D" w:rsidP="00224654">
            <w:pPr>
              <w:jc w:val="center"/>
              <w:rPr>
                <w:b/>
                <w:bCs/>
                <w:sz w:val="24"/>
              </w:rPr>
            </w:pPr>
            <w:r w:rsidRPr="0015694D">
              <w:rPr>
                <w:b/>
                <w:bCs/>
                <w:sz w:val="24"/>
              </w:rPr>
              <w:t>10900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1D6D412" w14:textId="77777777" w:rsidR="0015694D" w:rsidRPr="0015694D" w:rsidRDefault="0015694D" w:rsidP="00224654">
            <w:pPr>
              <w:jc w:val="center"/>
              <w:rPr>
                <w:b/>
                <w:bCs/>
                <w:i/>
                <w:iCs/>
                <w:sz w:val="24"/>
              </w:rPr>
            </w:pPr>
          </w:p>
        </w:tc>
        <w:tc>
          <w:tcPr>
            <w:tcW w:w="3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9261B3" w14:textId="77777777" w:rsidR="0015694D" w:rsidRPr="0015694D" w:rsidRDefault="0015694D" w:rsidP="00224654">
            <w:pPr>
              <w:rPr>
                <w:b/>
                <w:bCs/>
                <w:sz w:val="24"/>
              </w:rPr>
            </w:pPr>
            <w:r w:rsidRPr="0015694D">
              <w:rPr>
                <w:b/>
                <w:bCs/>
                <w:sz w:val="24"/>
              </w:rPr>
              <w:t>Итого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BADB7B" w14:textId="77777777" w:rsidR="0015694D" w:rsidRPr="0015694D" w:rsidRDefault="0015694D" w:rsidP="00224654">
            <w:pPr>
              <w:jc w:val="center"/>
              <w:rPr>
                <w:b/>
                <w:bCs/>
                <w:sz w:val="24"/>
              </w:rPr>
            </w:pPr>
            <w:r w:rsidRPr="0015694D">
              <w:rPr>
                <w:b/>
                <w:bCs/>
                <w:sz w:val="24"/>
              </w:rPr>
              <w:t>10900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E82EB27" w14:textId="77777777" w:rsidR="0015694D" w:rsidRPr="0015694D" w:rsidRDefault="0015694D" w:rsidP="00224654">
            <w:pPr>
              <w:jc w:val="center"/>
              <w:rPr>
                <w:rFonts w:ascii="Calibri" w:hAnsi="Calibri" w:cs="Calibri"/>
                <w:b/>
                <w:bCs/>
                <w:i/>
                <w:iCs/>
                <w:sz w:val="24"/>
              </w:rPr>
            </w:pPr>
          </w:p>
        </w:tc>
      </w:tr>
      <w:tr w:rsidR="0015694D" w:rsidRPr="0015694D" w14:paraId="7BCC51DD" w14:textId="77777777" w:rsidTr="00224654">
        <w:trPr>
          <w:trHeight w:val="146"/>
        </w:trPr>
        <w:tc>
          <w:tcPr>
            <w:tcW w:w="850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ABAF261" w14:textId="77777777" w:rsidR="0015694D" w:rsidRPr="0015694D" w:rsidRDefault="0015694D" w:rsidP="0015694D">
            <w:pPr>
              <w:spacing w:line="276" w:lineRule="auto"/>
              <w:rPr>
                <w:szCs w:val="28"/>
              </w:rPr>
            </w:pPr>
            <w:r w:rsidRPr="0015694D">
              <w:rPr>
                <w:szCs w:val="28"/>
              </w:rPr>
              <w:t xml:space="preserve">В планируемом году предполагается начисление амортизации в размере </w:t>
            </w: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F1801A" w14:textId="77777777" w:rsidR="0015694D" w:rsidRPr="0015694D" w:rsidRDefault="0015694D" w:rsidP="0015694D">
            <w:pPr>
              <w:spacing w:line="276" w:lineRule="auto"/>
              <w:jc w:val="center"/>
              <w:rPr>
                <w:szCs w:val="28"/>
              </w:rPr>
            </w:pPr>
            <w:r w:rsidRPr="0015694D">
              <w:rPr>
                <w:szCs w:val="28"/>
              </w:rPr>
              <w:t>200</w:t>
            </w:r>
          </w:p>
        </w:tc>
      </w:tr>
      <w:tr w:rsidR="0015694D" w:rsidRPr="0015694D" w14:paraId="07FD7C14" w14:textId="77777777" w:rsidTr="00224654">
        <w:trPr>
          <w:trHeight w:val="301"/>
        </w:trPr>
        <w:tc>
          <w:tcPr>
            <w:tcW w:w="850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6D8531" w14:textId="77777777" w:rsidR="0015694D" w:rsidRPr="0015694D" w:rsidRDefault="0015694D" w:rsidP="0015694D">
            <w:pPr>
              <w:spacing w:line="276" w:lineRule="auto"/>
              <w:rPr>
                <w:szCs w:val="28"/>
              </w:rPr>
            </w:pPr>
            <w:r w:rsidRPr="0015694D">
              <w:rPr>
                <w:szCs w:val="28"/>
              </w:rPr>
              <w:t>В планируемом году предполагается ввод в эксплуатацию основных средств</w:t>
            </w: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9B9705" w14:textId="77777777" w:rsidR="0015694D" w:rsidRPr="0015694D" w:rsidRDefault="0015694D" w:rsidP="0015694D">
            <w:pPr>
              <w:spacing w:line="276" w:lineRule="auto"/>
              <w:jc w:val="center"/>
              <w:rPr>
                <w:szCs w:val="28"/>
              </w:rPr>
            </w:pPr>
            <w:r w:rsidRPr="0015694D">
              <w:rPr>
                <w:szCs w:val="28"/>
              </w:rPr>
              <w:t>1892</w:t>
            </w:r>
          </w:p>
        </w:tc>
      </w:tr>
      <w:tr w:rsidR="0015694D" w:rsidRPr="0015694D" w14:paraId="4E3EC6F4" w14:textId="77777777" w:rsidTr="00224654">
        <w:trPr>
          <w:trHeight w:val="420"/>
        </w:trPr>
        <w:tc>
          <w:tcPr>
            <w:tcW w:w="850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8DB5E7" w14:textId="77777777" w:rsidR="0015694D" w:rsidRPr="0015694D" w:rsidRDefault="0015694D" w:rsidP="0015694D">
            <w:pPr>
              <w:spacing w:line="276" w:lineRule="auto"/>
              <w:rPr>
                <w:szCs w:val="28"/>
              </w:rPr>
            </w:pPr>
            <w:r w:rsidRPr="0015694D">
              <w:rPr>
                <w:szCs w:val="28"/>
              </w:rPr>
              <w:lastRenderedPageBreak/>
              <w:t>В соответствии с политикой компании страховые остатки материалов составят (их превышение не планируется)</w:t>
            </w: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881FF5" w14:textId="77777777" w:rsidR="0015694D" w:rsidRPr="0015694D" w:rsidRDefault="0015694D" w:rsidP="0015694D">
            <w:pPr>
              <w:spacing w:line="276" w:lineRule="auto"/>
              <w:jc w:val="center"/>
              <w:rPr>
                <w:szCs w:val="28"/>
              </w:rPr>
            </w:pPr>
            <w:r w:rsidRPr="0015694D">
              <w:rPr>
                <w:szCs w:val="28"/>
              </w:rPr>
              <w:t>15410</w:t>
            </w:r>
          </w:p>
        </w:tc>
      </w:tr>
      <w:tr w:rsidR="0015694D" w:rsidRPr="0015694D" w14:paraId="76AA3BF1" w14:textId="77777777" w:rsidTr="00224654">
        <w:trPr>
          <w:trHeight w:val="158"/>
        </w:trPr>
        <w:tc>
          <w:tcPr>
            <w:tcW w:w="850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9636D62" w14:textId="77777777" w:rsidR="0015694D" w:rsidRPr="0015694D" w:rsidRDefault="0015694D" w:rsidP="0015694D">
            <w:pPr>
              <w:spacing w:line="276" w:lineRule="auto"/>
              <w:rPr>
                <w:szCs w:val="28"/>
              </w:rPr>
            </w:pPr>
            <w:r w:rsidRPr="0015694D">
              <w:rPr>
                <w:szCs w:val="28"/>
              </w:rPr>
              <w:t>В соответствии с политикой компании страховые остатки денежных средств составят (их превышение не планируется)</w:t>
            </w: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683446" w14:textId="77777777" w:rsidR="0015694D" w:rsidRPr="0015694D" w:rsidRDefault="0015694D" w:rsidP="0015694D">
            <w:pPr>
              <w:spacing w:line="276" w:lineRule="auto"/>
              <w:jc w:val="center"/>
              <w:rPr>
                <w:szCs w:val="28"/>
              </w:rPr>
            </w:pPr>
            <w:r w:rsidRPr="0015694D">
              <w:rPr>
                <w:szCs w:val="28"/>
              </w:rPr>
              <w:t>1350</w:t>
            </w:r>
          </w:p>
        </w:tc>
      </w:tr>
      <w:tr w:rsidR="0015694D" w:rsidRPr="0015694D" w14:paraId="595EFDB8" w14:textId="77777777" w:rsidTr="00224654">
        <w:trPr>
          <w:trHeight w:val="80"/>
        </w:trPr>
        <w:tc>
          <w:tcPr>
            <w:tcW w:w="850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BCA7692" w14:textId="77777777" w:rsidR="0015694D" w:rsidRPr="0015694D" w:rsidRDefault="0015694D" w:rsidP="0015694D">
            <w:pPr>
              <w:spacing w:line="276" w:lineRule="auto"/>
              <w:rPr>
                <w:szCs w:val="28"/>
              </w:rPr>
            </w:pPr>
            <w:r w:rsidRPr="0015694D">
              <w:rPr>
                <w:szCs w:val="28"/>
              </w:rPr>
              <w:t xml:space="preserve">Продажи с отсрочкой платежа на конец года не превысят </w:t>
            </w: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33C025" w14:textId="77777777" w:rsidR="0015694D" w:rsidRPr="0015694D" w:rsidRDefault="0015694D" w:rsidP="0015694D">
            <w:pPr>
              <w:spacing w:line="276" w:lineRule="auto"/>
              <w:jc w:val="center"/>
              <w:rPr>
                <w:szCs w:val="28"/>
              </w:rPr>
            </w:pPr>
            <w:r w:rsidRPr="0015694D">
              <w:rPr>
                <w:szCs w:val="28"/>
              </w:rPr>
              <w:t>31700</w:t>
            </w:r>
          </w:p>
        </w:tc>
      </w:tr>
      <w:tr w:rsidR="0015694D" w:rsidRPr="0015694D" w14:paraId="371BCAF2" w14:textId="77777777" w:rsidTr="00224654">
        <w:trPr>
          <w:trHeight w:val="80"/>
        </w:trPr>
        <w:tc>
          <w:tcPr>
            <w:tcW w:w="850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C38511D" w14:textId="77777777" w:rsidR="0015694D" w:rsidRPr="0015694D" w:rsidRDefault="0015694D" w:rsidP="0015694D">
            <w:pPr>
              <w:spacing w:line="276" w:lineRule="auto"/>
              <w:rPr>
                <w:szCs w:val="28"/>
              </w:rPr>
            </w:pPr>
            <w:r w:rsidRPr="0015694D">
              <w:rPr>
                <w:szCs w:val="28"/>
              </w:rPr>
              <w:t xml:space="preserve">Планируемая сумма чистой (нераспределенной) прибыли </w:t>
            </w: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8C9424" w14:textId="77777777" w:rsidR="0015694D" w:rsidRPr="0015694D" w:rsidRDefault="0015694D" w:rsidP="0015694D">
            <w:pPr>
              <w:spacing w:line="276" w:lineRule="auto"/>
              <w:jc w:val="center"/>
              <w:rPr>
                <w:szCs w:val="28"/>
              </w:rPr>
            </w:pPr>
            <w:r w:rsidRPr="0015694D">
              <w:rPr>
                <w:szCs w:val="28"/>
              </w:rPr>
              <w:t>12820</w:t>
            </w:r>
          </w:p>
        </w:tc>
      </w:tr>
    </w:tbl>
    <w:p w14:paraId="404583A6" w14:textId="77777777" w:rsidR="0015694D" w:rsidRPr="006625C9" w:rsidRDefault="0015694D" w:rsidP="0015694D">
      <w:pPr>
        <w:ind w:firstLine="709"/>
        <w:rPr>
          <w:szCs w:val="28"/>
        </w:rPr>
      </w:pPr>
    </w:p>
    <w:p w14:paraId="45D85A0F" w14:textId="77777777" w:rsidR="0015694D" w:rsidRPr="006625C9" w:rsidRDefault="0015694D" w:rsidP="0015694D">
      <w:pPr>
        <w:spacing w:line="360" w:lineRule="auto"/>
        <w:ind w:firstLine="709"/>
        <w:rPr>
          <w:szCs w:val="28"/>
        </w:rPr>
      </w:pPr>
      <w:r w:rsidRPr="006625C9">
        <w:rPr>
          <w:szCs w:val="28"/>
        </w:rPr>
        <w:t>Составьте плановый баланс при условии, что изменения по долгосрочным займам не планируются. Оцените – как изменятся ресурсный потенциал, ликвидность и долговая нагрузка компании</w:t>
      </w:r>
    </w:p>
    <w:p w14:paraId="22269765" w14:textId="27374361" w:rsidR="00D90EEF" w:rsidRPr="00E17B36" w:rsidRDefault="00D90EEF" w:rsidP="00840CA9">
      <w:pPr>
        <w:tabs>
          <w:tab w:val="left" w:pos="1134"/>
        </w:tabs>
        <w:spacing w:line="360" w:lineRule="auto"/>
        <w:ind w:firstLine="709"/>
        <w:rPr>
          <w:b/>
          <w:szCs w:val="28"/>
        </w:rPr>
      </w:pPr>
      <w:r w:rsidRPr="00E17B36">
        <w:rPr>
          <w:b/>
          <w:szCs w:val="28"/>
        </w:rPr>
        <w:t xml:space="preserve">Задание 2 </w:t>
      </w:r>
    </w:p>
    <w:p w14:paraId="3D8ABCEE" w14:textId="77777777" w:rsidR="00D90EEF" w:rsidRPr="00E17B36" w:rsidRDefault="00D90EEF" w:rsidP="00840CA9">
      <w:pPr>
        <w:widowControl w:val="0"/>
        <w:overflowPunct w:val="0"/>
        <w:autoSpaceDE w:val="0"/>
        <w:autoSpaceDN w:val="0"/>
        <w:adjustRightInd w:val="0"/>
        <w:spacing w:line="360" w:lineRule="auto"/>
        <w:ind w:firstLine="709"/>
        <w:contextualSpacing/>
        <w:rPr>
          <w:szCs w:val="28"/>
        </w:rPr>
      </w:pPr>
      <w:r w:rsidRPr="00E17B36">
        <w:rPr>
          <w:szCs w:val="28"/>
        </w:rPr>
        <w:t>Определите средневзвешенную цену капитала, если:</w:t>
      </w:r>
    </w:p>
    <w:p w14:paraId="0E7EDBFE" w14:textId="77777777" w:rsidR="00D90EEF" w:rsidRPr="00E17B36" w:rsidRDefault="00D90EEF" w:rsidP="00840CA9">
      <w:pPr>
        <w:widowControl w:val="0"/>
        <w:overflowPunct w:val="0"/>
        <w:autoSpaceDE w:val="0"/>
        <w:autoSpaceDN w:val="0"/>
        <w:adjustRightInd w:val="0"/>
        <w:spacing w:line="360" w:lineRule="auto"/>
        <w:ind w:firstLine="709"/>
        <w:contextualSpacing/>
        <w:rPr>
          <w:szCs w:val="28"/>
        </w:rPr>
      </w:pPr>
      <w:r w:rsidRPr="00E17B36">
        <w:rPr>
          <w:szCs w:val="28"/>
        </w:rPr>
        <w:t>Предприятие выпускает облигации нарицательной стоимостью 1600 руб. со сроком погашения 30 лет. Процентная ставка по ним равна 10%. Расходы по выпуску облигаций составляют 5% от нарицательной стоимости. Налог на прибыль равен 20%.</w:t>
      </w:r>
    </w:p>
    <w:p w14:paraId="33CA5779" w14:textId="77777777" w:rsidR="00D90EEF" w:rsidRPr="00E17B36" w:rsidRDefault="00D90EEF" w:rsidP="00840CA9">
      <w:pPr>
        <w:widowControl w:val="0"/>
        <w:overflowPunct w:val="0"/>
        <w:autoSpaceDE w:val="0"/>
        <w:autoSpaceDN w:val="0"/>
        <w:adjustRightInd w:val="0"/>
        <w:spacing w:line="360" w:lineRule="auto"/>
        <w:ind w:firstLine="709"/>
        <w:contextualSpacing/>
        <w:rPr>
          <w:szCs w:val="28"/>
        </w:rPr>
      </w:pPr>
      <w:r w:rsidRPr="00E17B36">
        <w:rPr>
          <w:szCs w:val="28"/>
        </w:rPr>
        <w:t xml:space="preserve">Рыночная стоимость привилегированных акций - 250 руб./акция, дивиденд – 25 руб./акцию. </w:t>
      </w:r>
    </w:p>
    <w:p w14:paraId="748A7945" w14:textId="77777777" w:rsidR="00D90EEF" w:rsidRPr="00E17B36" w:rsidRDefault="00D90EEF" w:rsidP="00840CA9">
      <w:pPr>
        <w:widowControl w:val="0"/>
        <w:overflowPunct w:val="0"/>
        <w:autoSpaceDE w:val="0"/>
        <w:autoSpaceDN w:val="0"/>
        <w:adjustRightInd w:val="0"/>
        <w:spacing w:line="360" w:lineRule="auto"/>
        <w:ind w:firstLine="709"/>
        <w:contextualSpacing/>
        <w:rPr>
          <w:szCs w:val="28"/>
        </w:rPr>
      </w:pPr>
      <w:r w:rsidRPr="00E17B36">
        <w:rPr>
          <w:szCs w:val="28"/>
        </w:rPr>
        <w:t>Рыночная цена обыкновенной акции 600 руб., дивиденд, планируемый к выплате к концу будущего года равен 60 руб./акция. Ожидается, что он будет расти с постоянным годовым приростом в 7%.</w:t>
      </w:r>
    </w:p>
    <w:p w14:paraId="7F5B54BB" w14:textId="77777777" w:rsidR="00D90EEF" w:rsidRPr="00E17B36" w:rsidRDefault="00D90EEF" w:rsidP="00840CA9">
      <w:pPr>
        <w:widowControl w:val="0"/>
        <w:overflowPunct w:val="0"/>
        <w:autoSpaceDE w:val="0"/>
        <w:autoSpaceDN w:val="0"/>
        <w:adjustRightInd w:val="0"/>
        <w:spacing w:line="360" w:lineRule="auto"/>
        <w:ind w:firstLine="709"/>
        <w:contextualSpacing/>
        <w:rPr>
          <w:szCs w:val="28"/>
        </w:rPr>
      </w:pPr>
      <w:r w:rsidRPr="00E17B36">
        <w:rPr>
          <w:szCs w:val="28"/>
        </w:rPr>
        <w:t>Компания планирует выпустить пакет новых акций, стоимость размещения – 8%. Сумма нераспределенной прибыли равна 150 тыс. руб. Удельные веса источников финансирования:</w:t>
      </w:r>
    </w:p>
    <w:tbl>
      <w:tblPr>
        <w:tblpPr w:leftFromText="180" w:rightFromText="180" w:vertAnchor="text" w:horzAnchor="margin" w:tblpY="23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51"/>
        <w:gridCol w:w="2149"/>
      </w:tblGrid>
      <w:tr w:rsidR="00E17B36" w:rsidRPr="00E17B36" w14:paraId="341CE7CF" w14:textId="77777777" w:rsidTr="0015694D">
        <w:tc>
          <w:tcPr>
            <w:tcW w:w="6351" w:type="dxa"/>
          </w:tcPr>
          <w:p w14:paraId="6DCE961F" w14:textId="77777777" w:rsidR="00D90EEF" w:rsidRPr="00E17B36" w:rsidRDefault="00D90EEF" w:rsidP="0015694D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contextualSpacing/>
              <w:rPr>
                <w:szCs w:val="28"/>
              </w:rPr>
            </w:pPr>
            <w:r w:rsidRPr="00E17B36">
              <w:rPr>
                <w:szCs w:val="28"/>
              </w:rPr>
              <w:t>Облигации</w:t>
            </w:r>
          </w:p>
        </w:tc>
        <w:tc>
          <w:tcPr>
            <w:tcW w:w="2149" w:type="dxa"/>
          </w:tcPr>
          <w:p w14:paraId="29621DC5" w14:textId="77777777" w:rsidR="00D90EEF" w:rsidRPr="00E17B36" w:rsidRDefault="00D90EEF" w:rsidP="0015694D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szCs w:val="28"/>
              </w:rPr>
            </w:pPr>
            <w:r w:rsidRPr="00E17B36">
              <w:rPr>
                <w:szCs w:val="28"/>
              </w:rPr>
              <w:t>25%</w:t>
            </w:r>
          </w:p>
        </w:tc>
      </w:tr>
      <w:tr w:rsidR="00E17B36" w:rsidRPr="00E17B36" w14:paraId="43A48402" w14:textId="77777777" w:rsidTr="0015694D">
        <w:tc>
          <w:tcPr>
            <w:tcW w:w="6351" w:type="dxa"/>
          </w:tcPr>
          <w:p w14:paraId="53F5B07D" w14:textId="77777777" w:rsidR="00D90EEF" w:rsidRPr="00E17B36" w:rsidRDefault="00D90EEF" w:rsidP="0015694D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contextualSpacing/>
              <w:rPr>
                <w:szCs w:val="28"/>
              </w:rPr>
            </w:pPr>
            <w:r w:rsidRPr="00E17B36">
              <w:rPr>
                <w:szCs w:val="28"/>
              </w:rPr>
              <w:t>Привилегированные акции</w:t>
            </w:r>
          </w:p>
        </w:tc>
        <w:tc>
          <w:tcPr>
            <w:tcW w:w="2149" w:type="dxa"/>
          </w:tcPr>
          <w:p w14:paraId="13807F68" w14:textId="77777777" w:rsidR="00D90EEF" w:rsidRPr="00E17B36" w:rsidRDefault="00D90EEF" w:rsidP="0015694D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szCs w:val="28"/>
              </w:rPr>
            </w:pPr>
            <w:r w:rsidRPr="00E17B36">
              <w:rPr>
                <w:szCs w:val="28"/>
              </w:rPr>
              <w:t>20%</w:t>
            </w:r>
          </w:p>
        </w:tc>
      </w:tr>
      <w:tr w:rsidR="00E17B36" w:rsidRPr="00E17B36" w14:paraId="04DC392C" w14:textId="77777777" w:rsidTr="0015694D">
        <w:tc>
          <w:tcPr>
            <w:tcW w:w="6351" w:type="dxa"/>
          </w:tcPr>
          <w:p w14:paraId="196928A8" w14:textId="77777777" w:rsidR="00D90EEF" w:rsidRPr="00E17B36" w:rsidRDefault="00D90EEF" w:rsidP="0015694D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contextualSpacing/>
              <w:rPr>
                <w:szCs w:val="28"/>
              </w:rPr>
            </w:pPr>
            <w:r w:rsidRPr="00E17B36">
              <w:rPr>
                <w:szCs w:val="28"/>
              </w:rPr>
              <w:t>Обыкновенные акции</w:t>
            </w:r>
          </w:p>
        </w:tc>
        <w:tc>
          <w:tcPr>
            <w:tcW w:w="2149" w:type="dxa"/>
          </w:tcPr>
          <w:p w14:paraId="72496608" w14:textId="77777777" w:rsidR="00D90EEF" w:rsidRPr="00E17B36" w:rsidRDefault="00D90EEF" w:rsidP="0015694D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szCs w:val="28"/>
              </w:rPr>
            </w:pPr>
            <w:r w:rsidRPr="00E17B36">
              <w:rPr>
                <w:szCs w:val="28"/>
              </w:rPr>
              <w:t>35%</w:t>
            </w:r>
          </w:p>
        </w:tc>
      </w:tr>
      <w:tr w:rsidR="00E17B36" w:rsidRPr="00E17B36" w14:paraId="0C19958C" w14:textId="77777777" w:rsidTr="0015694D">
        <w:tc>
          <w:tcPr>
            <w:tcW w:w="6351" w:type="dxa"/>
          </w:tcPr>
          <w:p w14:paraId="0F89EEA1" w14:textId="77777777" w:rsidR="00D90EEF" w:rsidRPr="00E17B36" w:rsidRDefault="00D90EEF" w:rsidP="0015694D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contextualSpacing/>
              <w:rPr>
                <w:szCs w:val="28"/>
              </w:rPr>
            </w:pPr>
            <w:r w:rsidRPr="00E17B36">
              <w:rPr>
                <w:szCs w:val="28"/>
              </w:rPr>
              <w:t>Из них нового образца</w:t>
            </w:r>
          </w:p>
        </w:tc>
        <w:tc>
          <w:tcPr>
            <w:tcW w:w="2149" w:type="dxa"/>
          </w:tcPr>
          <w:p w14:paraId="39945F52" w14:textId="77777777" w:rsidR="00D90EEF" w:rsidRPr="00E17B36" w:rsidRDefault="00D90EEF" w:rsidP="0015694D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szCs w:val="28"/>
              </w:rPr>
            </w:pPr>
            <w:r w:rsidRPr="00E17B36">
              <w:rPr>
                <w:szCs w:val="28"/>
              </w:rPr>
              <w:t>10%</w:t>
            </w:r>
          </w:p>
        </w:tc>
      </w:tr>
      <w:tr w:rsidR="00E17B36" w:rsidRPr="00E17B36" w14:paraId="0F96D684" w14:textId="77777777" w:rsidTr="0015694D">
        <w:tc>
          <w:tcPr>
            <w:tcW w:w="6351" w:type="dxa"/>
          </w:tcPr>
          <w:p w14:paraId="4C8ADDA5" w14:textId="77777777" w:rsidR="00D90EEF" w:rsidRPr="00E17B36" w:rsidRDefault="00D90EEF" w:rsidP="0015694D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contextualSpacing/>
              <w:rPr>
                <w:szCs w:val="28"/>
              </w:rPr>
            </w:pPr>
            <w:r w:rsidRPr="00E17B36">
              <w:rPr>
                <w:szCs w:val="28"/>
              </w:rPr>
              <w:t>Нераспределенная прибыль</w:t>
            </w:r>
          </w:p>
        </w:tc>
        <w:tc>
          <w:tcPr>
            <w:tcW w:w="2149" w:type="dxa"/>
          </w:tcPr>
          <w:p w14:paraId="0665EF37" w14:textId="77777777" w:rsidR="00D90EEF" w:rsidRPr="00E17B36" w:rsidRDefault="00D90EEF" w:rsidP="0015694D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szCs w:val="28"/>
              </w:rPr>
            </w:pPr>
            <w:r w:rsidRPr="00E17B36">
              <w:rPr>
                <w:szCs w:val="28"/>
              </w:rPr>
              <w:t>20%</w:t>
            </w:r>
          </w:p>
        </w:tc>
      </w:tr>
    </w:tbl>
    <w:p w14:paraId="28B04F03" w14:textId="77777777" w:rsidR="00D90EEF" w:rsidRPr="00E17B36" w:rsidRDefault="00D90EEF" w:rsidP="00D90EEF">
      <w:pPr>
        <w:tabs>
          <w:tab w:val="left" w:pos="1134"/>
        </w:tabs>
        <w:spacing w:line="360" w:lineRule="auto"/>
        <w:rPr>
          <w:b/>
          <w:szCs w:val="28"/>
        </w:rPr>
      </w:pPr>
    </w:p>
    <w:p w14:paraId="49965E66" w14:textId="77777777" w:rsidR="00F04123" w:rsidRDefault="00F04123" w:rsidP="0015694D">
      <w:pPr>
        <w:tabs>
          <w:tab w:val="left" w:pos="1134"/>
        </w:tabs>
        <w:spacing w:line="360" w:lineRule="auto"/>
        <w:jc w:val="center"/>
        <w:rPr>
          <w:b/>
          <w:szCs w:val="28"/>
        </w:rPr>
      </w:pPr>
    </w:p>
    <w:p w14:paraId="5B0059F3" w14:textId="77777777" w:rsidR="005623D8" w:rsidRDefault="005623D8" w:rsidP="0015694D">
      <w:pPr>
        <w:tabs>
          <w:tab w:val="left" w:pos="1134"/>
        </w:tabs>
        <w:spacing w:line="360" w:lineRule="auto"/>
        <w:jc w:val="center"/>
        <w:rPr>
          <w:b/>
          <w:szCs w:val="28"/>
        </w:rPr>
      </w:pPr>
    </w:p>
    <w:p w14:paraId="680145F5" w14:textId="77777777" w:rsidR="005623D8" w:rsidRDefault="005623D8" w:rsidP="0015694D">
      <w:pPr>
        <w:tabs>
          <w:tab w:val="left" w:pos="1134"/>
        </w:tabs>
        <w:spacing w:line="360" w:lineRule="auto"/>
        <w:jc w:val="center"/>
        <w:rPr>
          <w:b/>
          <w:szCs w:val="28"/>
        </w:rPr>
      </w:pPr>
    </w:p>
    <w:p w14:paraId="6D47B893" w14:textId="77777777" w:rsidR="005623D8" w:rsidRDefault="005623D8" w:rsidP="0015694D">
      <w:pPr>
        <w:tabs>
          <w:tab w:val="left" w:pos="1134"/>
        </w:tabs>
        <w:spacing w:line="360" w:lineRule="auto"/>
        <w:jc w:val="center"/>
        <w:rPr>
          <w:b/>
          <w:szCs w:val="28"/>
        </w:rPr>
      </w:pPr>
    </w:p>
    <w:p w14:paraId="5C7D2CE5" w14:textId="50726FE8" w:rsidR="00D90EEF" w:rsidRPr="00E17B36" w:rsidRDefault="00D90EEF" w:rsidP="00C60790">
      <w:pPr>
        <w:tabs>
          <w:tab w:val="left" w:pos="1134"/>
        </w:tabs>
        <w:spacing w:line="360" w:lineRule="auto"/>
        <w:jc w:val="center"/>
        <w:rPr>
          <w:b/>
          <w:szCs w:val="28"/>
        </w:rPr>
      </w:pPr>
      <w:r w:rsidRPr="00E17B36">
        <w:rPr>
          <w:b/>
          <w:szCs w:val="28"/>
        </w:rPr>
        <w:t>Пример экзаменационного билета</w:t>
      </w:r>
    </w:p>
    <w:p w14:paraId="49304779" w14:textId="77777777" w:rsidR="00D90EEF" w:rsidRPr="00E17B36" w:rsidRDefault="00D90EEF" w:rsidP="00C60790">
      <w:pPr>
        <w:pStyle w:val="a3"/>
        <w:spacing w:after="0" w:line="360" w:lineRule="auto"/>
        <w:ind w:left="0"/>
        <w:contextualSpacing w:val="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E17B36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Экзаменационный билет № </w:t>
      </w:r>
    </w:p>
    <w:p w14:paraId="0880ADA2" w14:textId="77777777" w:rsidR="005623D8" w:rsidRPr="0059493A" w:rsidRDefault="005623D8" w:rsidP="00337F50">
      <w:pPr>
        <w:widowControl w:val="0"/>
        <w:numPr>
          <w:ilvl w:val="0"/>
          <w:numId w:val="14"/>
        </w:numPr>
        <w:tabs>
          <w:tab w:val="left" w:pos="1134"/>
        </w:tabs>
        <w:spacing w:line="360" w:lineRule="auto"/>
        <w:ind w:left="357" w:hanging="357"/>
      </w:pPr>
      <w:r w:rsidRPr="0059493A">
        <w:t xml:space="preserve">Стандарт </w:t>
      </w:r>
      <w:r w:rsidRPr="0059493A">
        <w:rPr>
          <w:lang w:val="en-US"/>
        </w:rPr>
        <w:t>GRI</w:t>
      </w:r>
      <w:r w:rsidRPr="0059493A">
        <w:t xml:space="preserve"> и концепция интегрированного отчета как результат </w:t>
      </w:r>
      <w:r w:rsidRPr="0059493A">
        <w:lastRenderedPageBreak/>
        <w:t xml:space="preserve">модернизации финансовой/бухгалтерской отчетности - </w:t>
      </w:r>
      <w:r w:rsidRPr="0059493A">
        <w:rPr>
          <w:b/>
        </w:rPr>
        <w:t>10 баллов</w:t>
      </w:r>
    </w:p>
    <w:p w14:paraId="4B91D799" w14:textId="77777777" w:rsidR="005623D8" w:rsidRPr="0059493A" w:rsidRDefault="005623D8" w:rsidP="00C651A4">
      <w:pPr>
        <w:numPr>
          <w:ilvl w:val="0"/>
          <w:numId w:val="14"/>
        </w:numPr>
        <w:spacing w:line="360" w:lineRule="auto"/>
      </w:pPr>
      <w:r w:rsidRPr="0059493A">
        <w:t xml:space="preserve">Теория портфеля: модель </w:t>
      </w:r>
      <w:proofErr w:type="spellStart"/>
      <w:r w:rsidRPr="0059493A">
        <w:t>Марковица</w:t>
      </w:r>
      <w:proofErr w:type="spellEnd"/>
      <w:r w:rsidRPr="0059493A">
        <w:t xml:space="preserve"> и ее современные модификации - </w:t>
      </w:r>
      <w:r w:rsidRPr="0059493A">
        <w:rPr>
          <w:b/>
        </w:rPr>
        <w:t>10 баллов</w:t>
      </w:r>
    </w:p>
    <w:p w14:paraId="3508E7D1" w14:textId="77777777" w:rsidR="005623D8" w:rsidRPr="0059493A" w:rsidRDefault="005623D8" w:rsidP="005623D8">
      <w:pPr>
        <w:spacing w:before="240" w:after="240" w:line="360" w:lineRule="auto"/>
        <w:ind w:firstLine="709"/>
        <w:rPr>
          <w:b/>
        </w:rPr>
      </w:pPr>
      <w:r w:rsidRPr="0059493A">
        <w:rPr>
          <w:b/>
        </w:rPr>
        <w:t xml:space="preserve">Практико-ориентированное задание </w:t>
      </w:r>
      <w:r w:rsidRPr="0059493A">
        <w:t>(</w:t>
      </w:r>
      <w:r w:rsidRPr="0059493A">
        <w:rPr>
          <w:b/>
        </w:rPr>
        <w:t>30 баллов)</w:t>
      </w:r>
    </w:p>
    <w:tbl>
      <w:tblPr>
        <w:tblW w:w="9815" w:type="dxa"/>
        <w:tblInd w:w="108" w:type="dxa"/>
        <w:tblLook w:val="04A0" w:firstRow="1" w:lastRow="0" w:firstColumn="1" w:lastColumn="0" w:noHBand="0" w:noVBand="1"/>
      </w:tblPr>
      <w:tblGrid>
        <w:gridCol w:w="7469"/>
        <w:gridCol w:w="787"/>
        <w:gridCol w:w="1559"/>
      </w:tblGrid>
      <w:tr w:rsidR="005623D8" w:rsidRPr="00C72B59" w14:paraId="006B2F71" w14:textId="77777777" w:rsidTr="009F1A54">
        <w:trPr>
          <w:trHeight w:val="315"/>
        </w:trPr>
        <w:tc>
          <w:tcPr>
            <w:tcW w:w="7469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B21199" w14:textId="77777777" w:rsidR="005623D8" w:rsidRPr="00C72B59" w:rsidRDefault="005623D8" w:rsidP="00C72B59">
            <w:pPr>
              <w:ind w:firstLine="775"/>
              <w:rPr>
                <w:sz w:val="24"/>
              </w:rPr>
            </w:pPr>
            <w:r w:rsidRPr="00C72B59">
              <w:rPr>
                <w:sz w:val="24"/>
              </w:rPr>
              <w:t xml:space="preserve">Компания А планирует приобрести компанию В </w:t>
            </w:r>
          </w:p>
        </w:tc>
        <w:tc>
          <w:tcPr>
            <w:tcW w:w="787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59D7CD" w14:textId="77777777" w:rsidR="005623D8" w:rsidRPr="00C72B59" w:rsidRDefault="005623D8" w:rsidP="00C72B59">
            <w:pPr>
              <w:rPr>
                <w:sz w:val="24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B8964E" w14:textId="77777777" w:rsidR="005623D8" w:rsidRPr="00C72B59" w:rsidRDefault="005623D8" w:rsidP="00C72B59">
            <w:pPr>
              <w:rPr>
                <w:sz w:val="24"/>
              </w:rPr>
            </w:pPr>
          </w:p>
        </w:tc>
      </w:tr>
      <w:tr w:rsidR="005623D8" w:rsidRPr="00C72B59" w14:paraId="725E782D" w14:textId="77777777" w:rsidTr="009F1A54">
        <w:trPr>
          <w:trHeight w:val="315"/>
        </w:trPr>
        <w:tc>
          <w:tcPr>
            <w:tcW w:w="7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07B454" w14:textId="77777777" w:rsidR="005623D8" w:rsidRPr="00C72B59" w:rsidRDefault="005623D8" w:rsidP="00C72B59">
            <w:pPr>
              <w:rPr>
                <w:sz w:val="24"/>
              </w:rPr>
            </w:pPr>
            <w:r w:rsidRPr="00C72B59">
              <w:rPr>
                <w:sz w:val="24"/>
              </w:rPr>
              <w:t xml:space="preserve">В обращении компании А находятся акций 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9DCFC9" w14:textId="77777777" w:rsidR="005623D8" w:rsidRPr="00C72B59" w:rsidRDefault="005623D8" w:rsidP="00C72B59">
            <w:pPr>
              <w:rPr>
                <w:color w:val="000000"/>
                <w:sz w:val="24"/>
              </w:rPr>
            </w:pPr>
            <w:r w:rsidRPr="00C72B59">
              <w:rPr>
                <w:color w:val="000000"/>
                <w:sz w:val="24"/>
              </w:rPr>
              <w:t>шт.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392C1E" w14:textId="77777777" w:rsidR="005623D8" w:rsidRPr="00C72B59" w:rsidRDefault="005623D8" w:rsidP="00C72B59">
            <w:pPr>
              <w:jc w:val="right"/>
              <w:rPr>
                <w:color w:val="000000"/>
                <w:sz w:val="24"/>
              </w:rPr>
            </w:pPr>
            <w:r w:rsidRPr="00C72B59">
              <w:rPr>
                <w:color w:val="000000"/>
                <w:sz w:val="24"/>
              </w:rPr>
              <w:t xml:space="preserve">500 000   </w:t>
            </w:r>
          </w:p>
        </w:tc>
      </w:tr>
      <w:tr w:rsidR="005623D8" w:rsidRPr="00C72B59" w14:paraId="4F03DF93" w14:textId="77777777" w:rsidTr="009F1A54">
        <w:trPr>
          <w:trHeight w:val="315"/>
        </w:trPr>
        <w:tc>
          <w:tcPr>
            <w:tcW w:w="7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354B2A" w14:textId="77777777" w:rsidR="005623D8" w:rsidRPr="00C72B59" w:rsidRDefault="005623D8" w:rsidP="00C72B59">
            <w:pPr>
              <w:rPr>
                <w:sz w:val="24"/>
              </w:rPr>
            </w:pPr>
            <w:r w:rsidRPr="00C72B59">
              <w:rPr>
                <w:sz w:val="24"/>
              </w:rPr>
              <w:t>Стоимость одной акции компании А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9144A0" w14:textId="77777777" w:rsidR="005623D8" w:rsidRPr="00C72B59" w:rsidRDefault="005623D8" w:rsidP="00C72B59">
            <w:pPr>
              <w:rPr>
                <w:color w:val="000000"/>
                <w:sz w:val="24"/>
              </w:rPr>
            </w:pPr>
            <w:r w:rsidRPr="00C72B59">
              <w:rPr>
                <w:color w:val="000000"/>
                <w:sz w:val="24"/>
              </w:rPr>
              <w:t>руб.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029B13" w14:textId="77777777" w:rsidR="005623D8" w:rsidRPr="00C72B59" w:rsidRDefault="005623D8" w:rsidP="00C72B59">
            <w:pPr>
              <w:jc w:val="right"/>
              <w:rPr>
                <w:color w:val="000000"/>
                <w:sz w:val="24"/>
              </w:rPr>
            </w:pPr>
            <w:r w:rsidRPr="00C72B59">
              <w:rPr>
                <w:color w:val="000000"/>
                <w:sz w:val="24"/>
              </w:rPr>
              <w:t xml:space="preserve">100   </w:t>
            </w:r>
          </w:p>
        </w:tc>
      </w:tr>
      <w:tr w:rsidR="005623D8" w:rsidRPr="00C72B59" w14:paraId="578D8C8D" w14:textId="77777777" w:rsidTr="009F1A54">
        <w:trPr>
          <w:trHeight w:val="315"/>
        </w:trPr>
        <w:tc>
          <w:tcPr>
            <w:tcW w:w="7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A4E2AB" w14:textId="77777777" w:rsidR="005623D8" w:rsidRPr="00C72B59" w:rsidRDefault="005623D8" w:rsidP="00C72B59">
            <w:pPr>
              <w:rPr>
                <w:sz w:val="24"/>
              </w:rPr>
            </w:pPr>
            <w:r w:rsidRPr="00C72B59">
              <w:rPr>
                <w:sz w:val="24"/>
              </w:rPr>
              <w:t xml:space="preserve">В обращении компании В находятся акции 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9892E9" w14:textId="77777777" w:rsidR="005623D8" w:rsidRPr="00C72B59" w:rsidRDefault="005623D8" w:rsidP="00C72B59">
            <w:pPr>
              <w:rPr>
                <w:color w:val="000000"/>
                <w:sz w:val="24"/>
              </w:rPr>
            </w:pPr>
            <w:r w:rsidRPr="00C72B59">
              <w:rPr>
                <w:color w:val="000000"/>
                <w:sz w:val="24"/>
              </w:rPr>
              <w:t>шт.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48D7D9" w14:textId="77777777" w:rsidR="005623D8" w:rsidRPr="00C72B59" w:rsidRDefault="005623D8" w:rsidP="00C72B59">
            <w:pPr>
              <w:jc w:val="right"/>
              <w:rPr>
                <w:color w:val="000000"/>
                <w:sz w:val="24"/>
              </w:rPr>
            </w:pPr>
            <w:r w:rsidRPr="00C72B59">
              <w:rPr>
                <w:color w:val="000000"/>
                <w:sz w:val="24"/>
              </w:rPr>
              <w:t xml:space="preserve">400 000   </w:t>
            </w:r>
          </w:p>
        </w:tc>
      </w:tr>
      <w:tr w:rsidR="005623D8" w:rsidRPr="00C72B59" w14:paraId="3BEEE90D" w14:textId="77777777" w:rsidTr="009F1A54">
        <w:trPr>
          <w:trHeight w:val="315"/>
        </w:trPr>
        <w:tc>
          <w:tcPr>
            <w:tcW w:w="7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55ECA3" w14:textId="77777777" w:rsidR="005623D8" w:rsidRPr="00C72B59" w:rsidRDefault="005623D8" w:rsidP="00C72B59">
            <w:pPr>
              <w:rPr>
                <w:sz w:val="24"/>
              </w:rPr>
            </w:pPr>
            <w:r w:rsidRPr="00C72B59">
              <w:rPr>
                <w:sz w:val="24"/>
              </w:rPr>
              <w:t>Стоимость одной акции компании Б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642D3D" w14:textId="77777777" w:rsidR="005623D8" w:rsidRPr="00C72B59" w:rsidRDefault="005623D8" w:rsidP="00C72B59">
            <w:pPr>
              <w:rPr>
                <w:color w:val="000000"/>
                <w:sz w:val="24"/>
              </w:rPr>
            </w:pPr>
            <w:r w:rsidRPr="00C72B59">
              <w:rPr>
                <w:color w:val="000000"/>
                <w:sz w:val="24"/>
              </w:rPr>
              <w:t>руб.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28591A" w14:textId="77777777" w:rsidR="005623D8" w:rsidRPr="00C72B59" w:rsidRDefault="005623D8" w:rsidP="00C72B59">
            <w:pPr>
              <w:jc w:val="right"/>
              <w:rPr>
                <w:color w:val="000000"/>
                <w:sz w:val="24"/>
              </w:rPr>
            </w:pPr>
            <w:r w:rsidRPr="00C72B59">
              <w:rPr>
                <w:color w:val="000000"/>
                <w:sz w:val="24"/>
              </w:rPr>
              <w:t xml:space="preserve">35   </w:t>
            </w:r>
          </w:p>
        </w:tc>
      </w:tr>
      <w:tr w:rsidR="005623D8" w:rsidRPr="00C72B59" w14:paraId="54C7D162" w14:textId="77777777" w:rsidTr="009F1A54">
        <w:trPr>
          <w:trHeight w:val="630"/>
        </w:trPr>
        <w:tc>
          <w:tcPr>
            <w:tcW w:w="7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6F70D0" w14:textId="77777777" w:rsidR="005623D8" w:rsidRPr="00C72B59" w:rsidRDefault="005623D8" w:rsidP="00C72B59">
            <w:pPr>
              <w:rPr>
                <w:sz w:val="24"/>
              </w:rPr>
            </w:pPr>
            <w:r w:rsidRPr="00C72B59">
              <w:rPr>
                <w:sz w:val="24"/>
              </w:rPr>
              <w:t>Компания А ожидает, что в результате приобретения ее свободный денежный поток составит в год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47B447" w14:textId="77777777" w:rsidR="005623D8" w:rsidRPr="00C72B59" w:rsidRDefault="005623D8" w:rsidP="00C72B59">
            <w:pPr>
              <w:rPr>
                <w:color w:val="000000"/>
                <w:sz w:val="24"/>
              </w:rPr>
            </w:pPr>
            <w:r w:rsidRPr="00C72B59">
              <w:rPr>
                <w:color w:val="000000"/>
                <w:sz w:val="24"/>
              </w:rPr>
              <w:t xml:space="preserve">руб.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DBE407" w14:textId="77777777" w:rsidR="005623D8" w:rsidRPr="00C72B59" w:rsidRDefault="005623D8" w:rsidP="00C72B59">
            <w:pPr>
              <w:jc w:val="right"/>
              <w:rPr>
                <w:color w:val="000000"/>
                <w:sz w:val="24"/>
              </w:rPr>
            </w:pPr>
            <w:r w:rsidRPr="00C72B59">
              <w:rPr>
                <w:color w:val="000000"/>
                <w:sz w:val="24"/>
              </w:rPr>
              <w:t xml:space="preserve">1 500 000   </w:t>
            </w:r>
          </w:p>
        </w:tc>
      </w:tr>
      <w:tr w:rsidR="005623D8" w:rsidRPr="00C72B59" w14:paraId="5A1BCD64" w14:textId="77777777" w:rsidTr="009F1A54">
        <w:trPr>
          <w:trHeight w:val="315"/>
        </w:trPr>
        <w:tc>
          <w:tcPr>
            <w:tcW w:w="7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B88BB9" w14:textId="77777777" w:rsidR="005623D8" w:rsidRPr="00C72B59" w:rsidRDefault="005623D8" w:rsidP="00C72B59">
            <w:pPr>
              <w:rPr>
                <w:sz w:val="24"/>
              </w:rPr>
            </w:pPr>
            <w:r w:rsidRPr="00C72B59">
              <w:rPr>
                <w:sz w:val="24"/>
              </w:rPr>
              <w:t xml:space="preserve">Ожидаемые затраты компании А на капитал 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D4F9FF" w14:textId="77777777" w:rsidR="005623D8" w:rsidRPr="00C72B59" w:rsidRDefault="005623D8" w:rsidP="00C72B59">
            <w:pPr>
              <w:rPr>
                <w:color w:val="000000"/>
                <w:sz w:val="24"/>
              </w:rPr>
            </w:pPr>
            <w:r w:rsidRPr="00C72B59">
              <w:rPr>
                <w:color w:val="000000"/>
                <w:sz w:val="24"/>
              </w:rPr>
              <w:t>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87718C" w14:textId="77777777" w:rsidR="005623D8" w:rsidRPr="00C72B59" w:rsidRDefault="005623D8" w:rsidP="00C72B59">
            <w:pPr>
              <w:jc w:val="right"/>
              <w:rPr>
                <w:color w:val="000000"/>
                <w:sz w:val="24"/>
              </w:rPr>
            </w:pPr>
            <w:r w:rsidRPr="00C72B59">
              <w:rPr>
                <w:color w:val="000000"/>
                <w:sz w:val="24"/>
              </w:rPr>
              <w:t xml:space="preserve">11   </w:t>
            </w:r>
          </w:p>
        </w:tc>
      </w:tr>
      <w:tr w:rsidR="005623D8" w:rsidRPr="00C72B59" w14:paraId="3C885994" w14:textId="77777777" w:rsidTr="009F1A54">
        <w:trPr>
          <w:trHeight w:val="315"/>
        </w:trPr>
        <w:tc>
          <w:tcPr>
            <w:tcW w:w="7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A364BE" w14:textId="77777777" w:rsidR="005623D8" w:rsidRPr="00C72B59" w:rsidRDefault="005623D8" w:rsidP="00C72B59">
            <w:pPr>
              <w:rPr>
                <w:sz w:val="24"/>
              </w:rPr>
            </w:pPr>
            <w:r w:rsidRPr="00C72B59">
              <w:rPr>
                <w:sz w:val="24"/>
              </w:rPr>
              <w:t xml:space="preserve">Цена покупки одной акции компании В 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5CD10C" w14:textId="77777777" w:rsidR="005623D8" w:rsidRPr="00C72B59" w:rsidRDefault="005623D8" w:rsidP="00C72B59">
            <w:pPr>
              <w:rPr>
                <w:color w:val="000000"/>
                <w:sz w:val="24"/>
              </w:rPr>
            </w:pPr>
            <w:r w:rsidRPr="00C72B59">
              <w:rPr>
                <w:color w:val="000000"/>
                <w:sz w:val="24"/>
              </w:rPr>
              <w:t>руб.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CC954C" w14:textId="77777777" w:rsidR="005623D8" w:rsidRPr="00C72B59" w:rsidRDefault="005623D8" w:rsidP="00C72B59">
            <w:pPr>
              <w:jc w:val="right"/>
              <w:rPr>
                <w:color w:val="000000"/>
                <w:sz w:val="24"/>
              </w:rPr>
            </w:pPr>
            <w:r w:rsidRPr="00C72B59">
              <w:rPr>
                <w:color w:val="000000"/>
                <w:sz w:val="24"/>
              </w:rPr>
              <w:t xml:space="preserve">40   </w:t>
            </w:r>
          </w:p>
        </w:tc>
      </w:tr>
      <w:tr w:rsidR="005623D8" w:rsidRPr="00C72B59" w14:paraId="75098EAA" w14:textId="77777777" w:rsidTr="009F1A54">
        <w:trPr>
          <w:trHeight w:val="630"/>
        </w:trPr>
        <w:tc>
          <w:tcPr>
            <w:tcW w:w="981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E15BDB" w14:textId="77777777" w:rsidR="005623D8" w:rsidRPr="00C72B59" w:rsidRDefault="005623D8" w:rsidP="00C72B59">
            <w:pPr>
              <w:rPr>
                <w:sz w:val="24"/>
              </w:rPr>
            </w:pPr>
            <w:r w:rsidRPr="00C72B59">
              <w:rPr>
                <w:sz w:val="24"/>
                <w:u w:val="single"/>
              </w:rPr>
              <w:t>Задание</w:t>
            </w:r>
            <w:r w:rsidRPr="00C72B59">
              <w:rPr>
                <w:sz w:val="24"/>
              </w:rPr>
              <w:t xml:space="preserve"> </w:t>
            </w:r>
          </w:p>
          <w:p w14:paraId="418DB946" w14:textId="77777777" w:rsidR="005623D8" w:rsidRPr="00C72B59" w:rsidRDefault="005623D8" w:rsidP="00C72B59">
            <w:pPr>
              <w:rPr>
                <w:i/>
                <w:iCs/>
                <w:sz w:val="24"/>
              </w:rPr>
            </w:pPr>
            <w:r w:rsidRPr="00C72B59">
              <w:rPr>
                <w:i/>
                <w:iCs/>
                <w:sz w:val="24"/>
              </w:rPr>
              <w:t xml:space="preserve">Рассчитайте, какова чистая выгода акционеров компаний А и В от предложенной сделки </w:t>
            </w:r>
          </w:p>
        </w:tc>
      </w:tr>
    </w:tbl>
    <w:p w14:paraId="0AB3009A" w14:textId="77777777" w:rsidR="005623D8" w:rsidRPr="0059493A" w:rsidRDefault="005623D8" w:rsidP="005623D8">
      <w:pPr>
        <w:pStyle w:val="11"/>
        <w:ind w:left="567"/>
        <w:jc w:val="both"/>
      </w:pPr>
      <w:r w:rsidRPr="0059493A">
        <w:rPr>
          <w:b/>
        </w:rPr>
        <w:t>Тесты (по 2 балла за тест)</w:t>
      </w:r>
      <w:r w:rsidRPr="0059493A">
        <w:t>:</w:t>
      </w:r>
    </w:p>
    <w:p w14:paraId="102ADCB4" w14:textId="77777777" w:rsidR="005623D8" w:rsidRPr="0059493A" w:rsidRDefault="005623D8" w:rsidP="00C651A4">
      <w:pPr>
        <w:numPr>
          <w:ilvl w:val="0"/>
          <w:numId w:val="15"/>
        </w:numPr>
        <w:tabs>
          <w:tab w:val="clear" w:pos="720"/>
          <w:tab w:val="left" w:pos="426"/>
        </w:tabs>
        <w:spacing w:line="360" w:lineRule="auto"/>
        <w:ind w:left="426" w:hanging="426"/>
        <w:rPr>
          <w:b/>
        </w:rPr>
      </w:pPr>
      <w:r w:rsidRPr="0059493A">
        <w:rPr>
          <w:b/>
        </w:rPr>
        <w:t xml:space="preserve">Если рыночная стоимость компании равна 100, балансовая стоимость активов - 80, годовой объем продаж - 50, чистая прибыль – 10, то </w:t>
      </w:r>
      <w:r w:rsidRPr="0059493A">
        <w:rPr>
          <w:b/>
          <w:lang w:val="en-US"/>
        </w:rPr>
        <w:t>MV</w:t>
      </w:r>
      <w:r w:rsidRPr="0059493A">
        <w:rPr>
          <w:b/>
        </w:rPr>
        <w:t>/</w:t>
      </w:r>
      <w:r w:rsidRPr="0059493A">
        <w:rPr>
          <w:b/>
          <w:lang w:val="en-US"/>
        </w:rPr>
        <w:t>P</w:t>
      </w:r>
      <w:r w:rsidRPr="0059493A">
        <w:rPr>
          <w:b/>
        </w:rPr>
        <w:t>-мультипликатор составит:</w:t>
      </w:r>
    </w:p>
    <w:p w14:paraId="5761A72D" w14:textId="77777777" w:rsidR="005623D8" w:rsidRPr="0059493A" w:rsidRDefault="005623D8" w:rsidP="00C651A4">
      <w:pPr>
        <w:numPr>
          <w:ilvl w:val="1"/>
          <w:numId w:val="15"/>
        </w:numPr>
        <w:tabs>
          <w:tab w:val="left" w:pos="426"/>
          <w:tab w:val="left" w:pos="900"/>
        </w:tabs>
        <w:spacing w:line="360" w:lineRule="auto"/>
        <w:ind w:left="426" w:hanging="426"/>
      </w:pPr>
      <w:r w:rsidRPr="0059493A">
        <w:t>1,25</w:t>
      </w:r>
    </w:p>
    <w:p w14:paraId="5857559E" w14:textId="77777777" w:rsidR="005623D8" w:rsidRPr="0059493A" w:rsidRDefault="005623D8" w:rsidP="00C651A4">
      <w:pPr>
        <w:numPr>
          <w:ilvl w:val="1"/>
          <w:numId w:val="15"/>
        </w:numPr>
        <w:tabs>
          <w:tab w:val="left" w:pos="426"/>
          <w:tab w:val="left" w:pos="900"/>
        </w:tabs>
        <w:spacing w:line="360" w:lineRule="auto"/>
        <w:ind w:left="426" w:hanging="426"/>
      </w:pPr>
      <w:r w:rsidRPr="0059493A">
        <w:t>2,0</w:t>
      </w:r>
    </w:p>
    <w:p w14:paraId="297C7A4C" w14:textId="77777777" w:rsidR="005623D8" w:rsidRPr="0059493A" w:rsidRDefault="005623D8" w:rsidP="00C651A4">
      <w:pPr>
        <w:numPr>
          <w:ilvl w:val="1"/>
          <w:numId w:val="15"/>
        </w:numPr>
        <w:tabs>
          <w:tab w:val="left" w:pos="426"/>
          <w:tab w:val="left" w:pos="900"/>
        </w:tabs>
        <w:spacing w:line="360" w:lineRule="auto"/>
        <w:ind w:left="426" w:hanging="426"/>
      </w:pPr>
      <w:r w:rsidRPr="0059493A">
        <w:t>10</w:t>
      </w:r>
    </w:p>
    <w:p w14:paraId="276C7EAB" w14:textId="77777777" w:rsidR="005623D8" w:rsidRPr="0059493A" w:rsidRDefault="005623D8" w:rsidP="00C651A4">
      <w:pPr>
        <w:numPr>
          <w:ilvl w:val="1"/>
          <w:numId w:val="15"/>
        </w:numPr>
        <w:tabs>
          <w:tab w:val="left" w:pos="426"/>
        </w:tabs>
        <w:spacing w:line="360" w:lineRule="auto"/>
        <w:ind w:left="426" w:hanging="426"/>
      </w:pPr>
      <w:r w:rsidRPr="0059493A">
        <w:t>Показатель невозможно рассчитать по представленным исходным данным</w:t>
      </w:r>
    </w:p>
    <w:p w14:paraId="08441D6C" w14:textId="77777777" w:rsidR="005623D8" w:rsidRPr="0059493A" w:rsidRDefault="005623D8" w:rsidP="00C651A4">
      <w:pPr>
        <w:numPr>
          <w:ilvl w:val="0"/>
          <w:numId w:val="15"/>
        </w:numPr>
        <w:tabs>
          <w:tab w:val="clear" w:pos="720"/>
          <w:tab w:val="left" w:pos="426"/>
        </w:tabs>
        <w:spacing w:line="360" w:lineRule="auto"/>
        <w:ind w:left="426" w:hanging="426"/>
        <w:rPr>
          <w:b/>
        </w:rPr>
      </w:pPr>
      <w:r w:rsidRPr="0059493A">
        <w:rPr>
          <w:b/>
        </w:rPr>
        <w:t xml:space="preserve">Если рыночная стоимость компании равна 100, балансовая стоимость активов - 80, годовой объем продаж - 50, чистая прибыль – 10, то коэффициент </w:t>
      </w:r>
      <w:proofErr w:type="spellStart"/>
      <w:r w:rsidRPr="0059493A">
        <w:rPr>
          <w:b/>
        </w:rPr>
        <w:t>Тобина</w:t>
      </w:r>
      <w:proofErr w:type="spellEnd"/>
      <w:r w:rsidRPr="0059493A">
        <w:rPr>
          <w:b/>
        </w:rPr>
        <w:t xml:space="preserve"> составит:</w:t>
      </w:r>
    </w:p>
    <w:p w14:paraId="2860B36E" w14:textId="77777777" w:rsidR="005623D8" w:rsidRPr="0059493A" w:rsidRDefault="005623D8" w:rsidP="00C651A4">
      <w:pPr>
        <w:numPr>
          <w:ilvl w:val="0"/>
          <w:numId w:val="15"/>
        </w:numPr>
        <w:spacing w:line="360" w:lineRule="auto"/>
        <w:ind w:hanging="720"/>
        <w:rPr>
          <w:b/>
        </w:rPr>
      </w:pPr>
      <w:r w:rsidRPr="0059493A">
        <w:rPr>
          <w:b/>
        </w:rPr>
        <w:t>Дивидендная доходность (</w:t>
      </w:r>
      <w:r w:rsidRPr="0059493A">
        <w:rPr>
          <w:b/>
          <w:lang w:val="en-US"/>
        </w:rPr>
        <w:t>Dividend</w:t>
      </w:r>
      <w:r w:rsidRPr="0059493A">
        <w:rPr>
          <w:b/>
        </w:rPr>
        <w:t xml:space="preserve"> </w:t>
      </w:r>
      <w:r w:rsidRPr="0059493A">
        <w:rPr>
          <w:b/>
          <w:lang w:val="en-US"/>
        </w:rPr>
        <w:t>Yield</w:t>
      </w:r>
      <w:r w:rsidRPr="0059493A">
        <w:rPr>
          <w:b/>
        </w:rPr>
        <w:t xml:space="preserve">, </w:t>
      </w:r>
      <w:r w:rsidRPr="0059493A">
        <w:rPr>
          <w:b/>
          <w:lang w:val="en-US"/>
        </w:rPr>
        <w:t>DY</w:t>
      </w:r>
      <w:r w:rsidRPr="0059493A">
        <w:rPr>
          <w:b/>
        </w:rPr>
        <w:t>) – это …</w:t>
      </w:r>
    </w:p>
    <w:p w14:paraId="6FE4AB6D" w14:textId="77777777" w:rsidR="005623D8" w:rsidRPr="0059493A" w:rsidRDefault="005623D8" w:rsidP="00C651A4">
      <w:pPr>
        <w:numPr>
          <w:ilvl w:val="0"/>
          <w:numId w:val="15"/>
        </w:numPr>
        <w:spacing w:line="360" w:lineRule="auto"/>
        <w:ind w:hanging="720"/>
        <w:rPr>
          <w:b/>
        </w:rPr>
      </w:pPr>
      <w:r w:rsidRPr="0059493A">
        <w:rPr>
          <w:b/>
        </w:rPr>
        <w:t>«Правило магического треугольника» в оценке инвестиционной привлекательности активов</w:t>
      </w:r>
    </w:p>
    <w:p w14:paraId="5768B49F" w14:textId="7193CFA3" w:rsidR="005623D8" w:rsidRPr="00C72B59" w:rsidRDefault="00C72B59" w:rsidP="00C72B59">
      <w:pPr>
        <w:spacing w:line="360" w:lineRule="auto"/>
        <w:rPr>
          <w:b/>
          <w:szCs w:val="20"/>
        </w:rPr>
      </w:pPr>
      <w:r>
        <w:rPr>
          <w:b/>
        </w:rPr>
        <w:t xml:space="preserve">5.       </w:t>
      </w:r>
      <w:r w:rsidR="005623D8" w:rsidRPr="00C72B59">
        <w:rPr>
          <w:b/>
        </w:rPr>
        <w:t xml:space="preserve">Обратный сплит – это …  </w:t>
      </w:r>
    </w:p>
    <w:p w14:paraId="356AB586" w14:textId="0231A29B" w:rsidR="00840CA9" w:rsidRPr="00E17B36" w:rsidRDefault="00840CA9" w:rsidP="00786347">
      <w:pPr>
        <w:tabs>
          <w:tab w:val="left" w:pos="1134"/>
        </w:tabs>
        <w:spacing w:line="360" w:lineRule="auto"/>
        <w:ind w:firstLine="709"/>
        <w:rPr>
          <w:b/>
          <w:szCs w:val="20"/>
        </w:rPr>
        <w:sectPr w:rsidR="00840CA9" w:rsidRPr="00E17B36" w:rsidSect="00B0140A">
          <w:pgSz w:w="11906" w:h="16838"/>
          <w:pgMar w:top="1134" w:right="1134" w:bottom="1134" w:left="1134" w:header="708" w:footer="708" w:gutter="0"/>
          <w:cols w:space="708"/>
          <w:docGrid w:linePitch="360"/>
        </w:sectPr>
      </w:pPr>
    </w:p>
    <w:p w14:paraId="59C2A09B" w14:textId="77777777" w:rsidR="00786347" w:rsidRPr="00E17B36" w:rsidRDefault="00786347" w:rsidP="00786347">
      <w:pPr>
        <w:tabs>
          <w:tab w:val="left" w:pos="1134"/>
        </w:tabs>
        <w:spacing w:line="360" w:lineRule="auto"/>
        <w:ind w:firstLine="709"/>
        <w:rPr>
          <w:b/>
          <w:szCs w:val="20"/>
        </w:rPr>
      </w:pPr>
      <w:r w:rsidRPr="00E17B36">
        <w:rPr>
          <w:b/>
          <w:szCs w:val="20"/>
        </w:rPr>
        <w:lastRenderedPageBreak/>
        <w:t>Примеры оценочных средств для проверки каждой компетенции, формируемой дисциплиной</w:t>
      </w:r>
    </w:p>
    <w:tbl>
      <w:tblPr>
        <w:tblW w:w="15310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2297"/>
        <w:gridCol w:w="4366"/>
        <w:gridCol w:w="6237"/>
      </w:tblGrid>
      <w:tr w:rsidR="00564A7B" w:rsidRPr="00564A7B" w14:paraId="39661CC1" w14:textId="77777777" w:rsidTr="00B50883">
        <w:trPr>
          <w:trHeight w:val="20"/>
        </w:trPr>
        <w:tc>
          <w:tcPr>
            <w:tcW w:w="2410" w:type="dxa"/>
            <w:shd w:val="clear" w:color="auto" w:fill="auto"/>
          </w:tcPr>
          <w:p w14:paraId="1A984CBA" w14:textId="77777777" w:rsidR="00E37F2D" w:rsidRPr="00564A7B" w:rsidRDefault="00E37F2D" w:rsidP="00E37F2D">
            <w:pPr>
              <w:tabs>
                <w:tab w:val="left" w:pos="540"/>
              </w:tabs>
              <w:jc w:val="center"/>
              <w:rPr>
                <w:sz w:val="24"/>
              </w:rPr>
            </w:pPr>
            <w:r w:rsidRPr="00564A7B">
              <w:rPr>
                <w:sz w:val="24"/>
              </w:rPr>
              <w:t>Наименование компетенции</w:t>
            </w:r>
          </w:p>
        </w:tc>
        <w:tc>
          <w:tcPr>
            <w:tcW w:w="2297" w:type="dxa"/>
            <w:shd w:val="clear" w:color="auto" w:fill="auto"/>
          </w:tcPr>
          <w:p w14:paraId="5FC43D0E" w14:textId="77777777" w:rsidR="00E37F2D" w:rsidRPr="00564A7B" w:rsidRDefault="00E37F2D" w:rsidP="00E37F2D">
            <w:pPr>
              <w:tabs>
                <w:tab w:val="left" w:pos="540"/>
              </w:tabs>
              <w:jc w:val="center"/>
              <w:rPr>
                <w:sz w:val="24"/>
              </w:rPr>
            </w:pPr>
            <w:r w:rsidRPr="00564A7B">
              <w:rPr>
                <w:sz w:val="24"/>
              </w:rPr>
              <w:t>Наименование индикаторов достижения компетенции</w:t>
            </w:r>
          </w:p>
        </w:tc>
        <w:tc>
          <w:tcPr>
            <w:tcW w:w="4366" w:type="dxa"/>
          </w:tcPr>
          <w:p w14:paraId="066738DA" w14:textId="77777777" w:rsidR="00E37F2D" w:rsidRPr="00564A7B" w:rsidRDefault="00E37F2D" w:rsidP="00E37F2D">
            <w:pPr>
              <w:tabs>
                <w:tab w:val="left" w:pos="540"/>
              </w:tabs>
              <w:contextualSpacing/>
              <w:jc w:val="center"/>
              <w:rPr>
                <w:sz w:val="24"/>
              </w:rPr>
            </w:pPr>
            <w:r w:rsidRPr="00564A7B">
              <w:rPr>
                <w:sz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6237" w:type="dxa"/>
            <w:shd w:val="clear" w:color="auto" w:fill="auto"/>
          </w:tcPr>
          <w:p w14:paraId="40FCB2DA" w14:textId="77777777" w:rsidR="00E37F2D" w:rsidRPr="00564A7B" w:rsidRDefault="00E37F2D" w:rsidP="00E37F2D">
            <w:pPr>
              <w:tabs>
                <w:tab w:val="left" w:pos="540"/>
              </w:tabs>
              <w:jc w:val="center"/>
              <w:rPr>
                <w:sz w:val="24"/>
              </w:rPr>
            </w:pPr>
            <w:r w:rsidRPr="00564A7B">
              <w:rPr>
                <w:sz w:val="24"/>
              </w:rPr>
              <w:t>Типовые контрольные задания</w:t>
            </w:r>
          </w:p>
        </w:tc>
      </w:tr>
      <w:tr w:rsidR="00B12AB3" w:rsidRPr="00840CA9" w14:paraId="15D1E88F" w14:textId="77777777" w:rsidTr="00B50883">
        <w:trPr>
          <w:trHeight w:val="20"/>
        </w:trPr>
        <w:tc>
          <w:tcPr>
            <w:tcW w:w="2410" w:type="dxa"/>
            <w:vMerge w:val="restart"/>
            <w:shd w:val="clear" w:color="auto" w:fill="auto"/>
          </w:tcPr>
          <w:p w14:paraId="52A30F76" w14:textId="77777777" w:rsidR="00B50883" w:rsidRDefault="00B12AB3" w:rsidP="00B50883">
            <w:pPr>
              <w:tabs>
                <w:tab w:val="left" w:pos="540"/>
              </w:tabs>
              <w:contextualSpacing/>
              <w:jc w:val="left"/>
              <w:rPr>
                <w:sz w:val="24"/>
              </w:rPr>
            </w:pPr>
            <w:r w:rsidRPr="00B12AB3">
              <w:rPr>
                <w:sz w:val="24"/>
              </w:rPr>
              <w:t xml:space="preserve">Способность применять продвинутые современные инструменты и методы анализа финансово-кредитной сферы, финансов государственного и негосударственного секторов экономики для целей эффективного управления финансовыми ресурсами, решения проектно-экономических задач, в том числе, в условиях цифровой экономики и развития </w:t>
            </w:r>
            <w:proofErr w:type="spellStart"/>
            <w:r w:rsidRPr="00B12AB3">
              <w:rPr>
                <w:sz w:val="24"/>
              </w:rPr>
              <w:t>Финтеха</w:t>
            </w:r>
            <w:proofErr w:type="spellEnd"/>
            <w:r w:rsidRPr="00B12AB3">
              <w:rPr>
                <w:sz w:val="24"/>
              </w:rPr>
              <w:t xml:space="preserve">, разработки механизмов монетарного и финансового регулирования, как </w:t>
            </w:r>
            <w:r w:rsidRPr="00B12AB3">
              <w:rPr>
                <w:sz w:val="24"/>
              </w:rPr>
              <w:lastRenderedPageBreak/>
              <w:t xml:space="preserve">на уровне отдельных организаций и институтов финансового рынка, так и на уровне публично-правовых образований </w:t>
            </w:r>
          </w:p>
          <w:p w14:paraId="1D69DD80" w14:textId="0F693857" w:rsidR="00B12AB3" w:rsidRPr="00B12AB3" w:rsidRDefault="00B12AB3" w:rsidP="00B50883">
            <w:pPr>
              <w:tabs>
                <w:tab w:val="left" w:pos="540"/>
              </w:tabs>
              <w:contextualSpacing/>
              <w:jc w:val="left"/>
              <w:rPr>
                <w:sz w:val="24"/>
              </w:rPr>
            </w:pPr>
            <w:r w:rsidRPr="00B12AB3">
              <w:rPr>
                <w:sz w:val="24"/>
              </w:rPr>
              <w:t>(ПКН-2)</w:t>
            </w:r>
          </w:p>
        </w:tc>
        <w:tc>
          <w:tcPr>
            <w:tcW w:w="2297" w:type="dxa"/>
            <w:shd w:val="clear" w:color="auto" w:fill="auto"/>
          </w:tcPr>
          <w:p w14:paraId="0163329F" w14:textId="08E77DB0" w:rsidR="00B12AB3" w:rsidRPr="00B12AB3" w:rsidRDefault="00337F50" w:rsidP="00B12AB3">
            <w:pPr>
              <w:tabs>
                <w:tab w:val="left" w:pos="540"/>
              </w:tabs>
              <w:contextualSpacing/>
              <w:rPr>
                <w:sz w:val="24"/>
              </w:rPr>
            </w:pPr>
            <w:r>
              <w:rPr>
                <w:sz w:val="24"/>
              </w:rPr>
              <w:lastRenderedPageBreak/>
              <w:t>1.</w:t>
            </w:r>
            <w:r w:rsidR="00B12AB3" w:rsidRPr="00B12AB3">
              <w:rPr>
                <w:sz w:val="24"/>
              </w:rPr>
              <w:t>Владеет современными инструментами и методами анализа и регулирования финансов государственного и негосударственного секторов экономики, деятельности институтов финансово-кредитной сферы</w:t>
            </w:r>
          </w:p>
        </w:tc>
        <w:tc>
          <w:tcPr>
            <w:tcW w:w="4366" w:type="dxa"/>
          </w:tcPr>
          <w:p w14:paraId="1AFE33C8" w14:textId="77777777" w:rsidR="00B12AB3" w:rsidRPr="00B12AB3" w:rsidRDefault="00B12AB3" w:rsidP="00B12AB3">
            <w:pPr>
              <w:tabs>
                <w:tab w:val="left" w:pos="540"/>
              </w:tabs>
              <w:contextualSpacing/>
              <w:rPr>
                <w:sz w:val="24"/>
              </w:rPr>
            </w:pPr>
            <w:r w:rsidRPr="00B12AB3">
              <w:rPr>
                <w:i/>
                <w:sz w:val="24"/>
              </w:rPr>
              <w:t>Знать</w:t>
            </w:r>
          </w:p>
          <w:p w14:paraId="251538D4" w14:textId="77777777" w:rsidR="00B12AB3" w:rsidRPr="00B12AB3" w:rsidRDefault="00B12AB3" w:rsidP="00B12AB3">
            <w:pPr>
              <w:tabs>
                <w:tab w:val="left" w:pos="540"/>
              </w:tabs>
              <w:contextualSpacing/>
              <w:rPr>
                <w:sz w:val="24"/>
              </w:rPr>
            </w:pPr>
            <w:r w:rsidRPr="00B12AB3">
              <w:rPr>
                <w:sz w:val="24"/>
              </w:rPr>
              <w:t xml:space="preserve">продвинутые инструменты и методы финансовых измерений для решения проектно-экономических задач в целях повышения эффективности финансово-хозяйственной деятельности различных объектов управления </w:t>
            </w:r>
          </w:p>
          <w:p w14:paraId="3A31E732" w14:textId="77777777" w:rsidR="00B12AB3" w:rsidRPr="00B12AB3" w:rsidRDefault="00B12AB3" w:rsidP="00B12AB3">
            <w:pPr>
              <w:tabs>
                <w:tab w:val="left" w:pos="540"/>
              </w:tabs>
              <w:contextualSpacing/>
              <w:rPr>
                <w:sz w:val="24"/>
              </w:rPr>
            </w:pPr>
            <w:r w:rsidRPr="00B12AB3">
              <w:rPr>
                <w:i/>
                <w:sz w:val="24"/>
              </w:rPr>
              <w:t>Уметь</w:t>
            </w:r>
          </w:p>
          <w:p w14:paraId="06000E04" w14:textId="277F3C43" w:rsidR="00B12AB3" w:rsidRPr="00B12AB3" w:rsidRDefault="00B12AB3" w:rsidP="00B12AB3">
            <w:pPr>
              <w:rPr>
                <w:b/>
                <w:sz w:val="24"/>
              </w:rPr>
            </w:pPr>
            <w:r w:rsidRPr="00B12AB3">
              <w:rPr>
                <w:sz w:val="24"/>
              </w:rPr>
              <w:t>определять инструментарий, адекватный поставленным проектно-экономическим задачам в целях повышения эффективности финансово-хозяйственной деятельности различных объектов управления</w:t>
            </w:r>
          </w:p>
        </w:tc>
        <w:tc>
          <w:tcPr>
            <w:tcW w:w="6237" w:type="dxa"/>
            <w:shd w:val="clear" w:color="auto" w:fill="auto"/>
          </w:tcPr>
          <w:p w14:paraId="4B2662A1" w14:textId="77777777" w:rsidR="00B12AB3" w:rsidRPr="001333A2" w:rsidRDefault="00B12AB3" w:rsidP="00B12AB3">
            <w:pPr>
              <w:tabs>
                <w:tab w:val="left" w:pos="282"/>
              </w:tabs>
              <w:jc w:val="left"/>
              <w:rPr>
                <w:b/>
                <w:sz w:val="24"/>
              </w:rPr>
            </w:pPr>
            <w:r w:rsidRPr="001333A2">
              <w:rPr>
                <w:b/>
                <w:sz w:val="24"/>
              </w:rPr>
              <w:t>Задание 1</w:t>
            </w:r>
          </w:p>
          <w:p w14:paraId="01EA17BC" w14:textId="77777777" w:rsidR="00436776" w:rsidRPr="001333A2" w:rsidRDefault="00436776" w:rsidP="00436776">
            <w:pPr>
              <w:shd w:val="clear" w:color="auto" w:fill="FFFFFF"/>
              <w:autoSpaceDE w:val="0"/>
              <w:autoSpaceDN w:val="0"/>
              <w:adjustRightInd w:val="0"/>
              <w:ind w:firstLine="567"/>
              <w:rPr>
                <w:sz w:val="24"/>
              </w:rPr>
            </w:pPr>
            <w:r w:rsidRPr="001333A2">
              <w:rPr>
                <w:sz w:val="24"/>
              </w:rPr>
              <w:t>Текущие активы и пассивы компании представлены следующими данными:</w:t>
            </w:r>
          </w:p>
          <w:p w14:paraId="0C9D359B" w14:textId="77777777" w:rsidR="00436776" w:rsidRPr="001333A2" w:rsidRDefault="00436776" w:rsidP="00C651A4">
            <w:pPr>
              <w:numPr>
                <w:ilvl w:val="0"/>
                <w:numId w:val="8"/>
              </w:numPr>
              <w:shd w:val="clear" w:color="auto" w:fill="FFFFFF"/>
              <w:autoSpaceDE w:val="0"/>
              <w:autoSpaceDN w:val="0"/>
              <w:adjustRightInd w:val="0"/>
              <w:ind w:left="426" w:hanging="426"/>
              <w:rPr>
                <w:sz w:val="24"/>
              </w:rPr>
            </w:pPr>
            <w:r w:rsidRPr="001333A2">
              <w:rPr>
                <w:sz w:val="24"/>
              </w:rPr>
              <w:t>оборотные активы</w:t>
            </w:r>
            <w:r w:rsidRPr="001333A2">
              <w:rPr>
                <w:sz w:val="24"/>
              </w:rPr>
              <w:tab/>
            </w:r>
            <w:r w:rsidRPr="001333A2">
              <w:rPr>
                <w:sz w:val="24"/>
              </w:rPr>
              <w:tab/>
            </w:r>
            <w:r w:rsidRPr="001333A2">
              <w:rPr>
                <w:sz w:val="24"/>
              </w:rPr>
              <w:tab/>
              <w:t xml:space="preserve">1100 тыс. руб. </w:t>
            </w:r>
          </w:p>
          <w:p w14:paraId="061E3888" w14:textId="77777777" w:rsidR="00436776" w:rsidRPr="001333A2" w:rsidRDefault="00436776" w:rsidP="00C651A4">
            <w:pPr>
              <w:numPr>
                <w:ilvl w:val="0"/>
                <w:numId w:val="8"/>
              </w:numPr>
              <w:shd w:val="clear" w:color="auto" w:fill="FFFFFF"/>
              <w:autoSpaceDE w:val="0"/>
              <w:autoSpaceDN w:val="0"/>
              <w:adjustRightInd w:val="0"/>
              <w:ind w:left="426" w:hanging="426"/>
              <w:rPr>
                <w:sz w:val="24"/>
              </w:rPr>
            </w:pPr>
            <w:r w:rsidRPr="001333A2">
              <w:rPr>
                <w:sz w:val="24"/>
              </w:rPr>
              <w:t>краткосрочные обязательства</w:t>
            </w:r>
            <w:r w:rsidRPr="001333A2">
              <w:rPr>
                <w:sz w:val="24"/>
              </w:rPr>
              <w:tab/>
            </w:r>
            <w:r w:rsidRPr="001333A2">
              <w:rPr>
                <w:sz w:val="24"/>
              </w:rPr>
              <w:tab/>
              <w:t>650 тыс. руб.</w:t>
            </w:r>
          </w:p>
          <w:p w14:paraId="506B6CDF" w14:textId="77777777" w:rsidR="00436776" w:rsidRPr="001333A2" w:rsidRDefault="00436776" w:rsidP="00436776">
            <w:pPr>
              <w:shd w:val="clear" w:color="auto" w:fill="FFFFFF"/>
              <w:autoSpaceDE w:val="0"/>
              <w:autoSpaceDN w:val="0"/>
              <w:adjustRightInd w:val="0"/>
              <w:ind w:firstLine="709"/>
              <w:rPr>
                <w:sz w:val="24"/>
              </w:rPr>
            </w:pPr>
            <w:r w:rsidRPr="001333A2">
              <w:rPr>
                <w:sz w:val="24"/>
              </w:rPr>
              <w:t>Принимается управленческое решение по следующим операциям:</w:t>
            </w:r>
          </w:p>
          <w:p w14:paraId="443C8FCA" w14:textId="77777777" w:rsidR="00436776" w:rsidRPr="001333A2" w:rsidRDefault="00436776" w:rsidP="00436776">
            <w:pPr>
              <w:shd w:val="clear" w:color="auto" w:fill="FFFFFF"/>
              <w:autoSpaceDE w:val="0"/>
              <w:autoSpaceDN w:val="0"/>
              <w:adjustRightInd w:val="0"/>
              <w:ind w:firstLine="567"/>
              <w:rPr>
                <w:sz w:val="24"/>
              </w:rPr>
            </w:pPr>
            <w:r w:rsidRPr="001333A2">
              <w:rPr>
                <w:iCs/>
                <w:sz w:val="24"/>
              </w:rPr>
              <w:t xml:space="preserve">а) </w:t>
            </w:r>
            <w:r w:rsidRPr="001333A2">
              <w:rPr>
                <w:sz w:val="24"/>
              </w:rPr>
              <w:t>приобретение оборудования за 120 тыс. руб. (за счет денежных средств на расчетном счете);</w:t>
            </w:r>
          </w:p>
          <w:p w14:paraId="62651717" w14:textId="77777777" w:rsidR="00436776" w:rsidRPr="001333A2" w:rsidRDefault="00436776" w:rsidP="00436776">
            <w:pPr>
              <w:shd w:val="clear" w:color="auto" w:fill="FFFFFF"/>
              <w:autoSpaceDE w:val="0"/>
              <w:autoSpaceDN w:val="0"/>
              <w:adjustRightInd w:val="0"/>
              <w:ind w:firstLine="567"/>
              <w:rPr>
                <w:sz w:val="24"/>
              </w:rPr>
            </w:pPr>
            <w:r w:rsidRPr="001333A2">
              <w:rPr>
                <w:iCs/>
                <w:sz w:val="24"/>
              </w:rPr>
              <w:t xml:space="preserve">б) </w:t>
            </w:r>
            <w:r w:rsidRPr="001333A2">
              <w:rPr>
                <w:sz w:val="24"/>
              </w:rPr>
              <w:t>краткосрочный кредит в размере 150 тыс. руб.;</w:t>
            </w:r>
          </w:p>
          <w:p w14:paraId="5B33BDF9" w14:textId="77777777" w:rsidR="00436776" w:rsidRPr="001333A2" w:rsidRDefault="00436776" w:rsidP="00436776">
            <w:pPr>
              <w:shd w:val="clear" w:color="auto" w:fill="FFFFFF"/>
              <w:autoSpaceDE w:val="0"/>
              <w:autoSpaceDN w:val="0"/>
              <w:adjustRightInd w:val="0"/>
              <w:ind w:firstLine="567"/>
              <w:rPr>
                <w:sz w:val="24"/>
              </w:rPr>
            </w:pPr>
            <w:r w:rsidRPr="001333A2">
              <w:rPr>
                <w:iCs/>
                <w:sz w:val="24"/>
              </w:rPr>
              <w:t xml:space="preserve">в) </w:t>
            </w:r>
            <w:r w:rsidRPr="001333A2">
              <w:rPr>
                <w:sz w:val="24"/>
              </w:rPr>
              <w:t>продажа дополнительного количества обыкновенных акций нового выпуска на сумму 400 тыс. руб. для финансирования расширения деятельности;</w:t>
            </w:r>
          </w:p>
          <w:p w14:paraId="6B0BD385" w14:textId="77777777" w:rsidR="00436776" w:rsidRPr="001333A2" w:rsidRDefault="00436776" w:rsidP="00436776">
            <w:pPr>
              <w:shd w:val="clear" w:color="auto" w:fill="FFFFFF"/>
              <w:autoSpaceDE w:val="0"/>
              <w:autoSpaceDN w:val="0"/>
              <w:adjustRightInd w:val="0"/>
              <w:ind w:firstLine="567"/>
              <w:rPr>
                <w:sz w:val="24"/>
              </w:rPr>
            </w:pPr>
            <w:r w:rsidRPr="001333A2">
              <w:rPr>
                <w:iCs/>
                <w:sz w:val="24"/>
              </w:rPr>
              <w:t xml:space="preserve">г) </w:t>
            </w:r>
            <w:r w:rsidRPr="001333A2">
              <w:rPr>
                <w:sz w:val="24"/>
              </w:rPr>
              <w:t>начисление дивидендов в сумме 80 тыс. руб. для последующей выплаты учредителям?</w:t>
            </w:r>
          </w:p>
          <w:p w14:paraId="5B84EF01" w14:textId="3E4A3979" w:rsidR="00B12AB3" w:rsidRPr="001333A2" w:rsidRDefault="00436776" w:rsidP="00436776">
            <w:pPr>
              <w:ind w:firstLine="709"/>
              <w:rPr>
                <w:sz w:val="24"/>
              </w:rPr>
            </w:pPr>
            <w:r w:rsidRPr="001333A2">
              <w:rPr>
                <w:sz w:val="24"/>
              </w:rPr>
              <w:t>Оцените влияние этих операций на ликвидность компании</w:t>
            </w:r>
          </w:p>
        </w:tc>
      </w:tr>
      <w:tr w:rsidR="00B12AB3" w:rsidRPr="00840CA9" w14:paraId="138E44F1" w14:textId="77777777" w:rsidTr="00B50883">
        <w:trPr>
          <w:trHeight w:val="20"/>
        </w:trPr>
        <w:tc>
          <w:tcPr>
            <w:tcW w:w="2410" w:type="dxa"/>
            <w:vMerge/>
            <w:shd w:val="clear" w:color="auto" w:fill="auto"/>
          </w:tcPr>
          <w:p w14:paraId="30D37EB5" w14:textId="77777777" w:rsidR="00B12AB3" w:rsidRPr="00B12AB3" w:rsidRDefault="00B12AB3" w:rsidP="00B12AB3">
            <w:pPr>
              <w:rPr>
                <w:sz w:val="24"/>
              </w:rPr>
            </w:pPr>
          </w:p>
        </w:tc>
        <w:tc>
          <w:tcPr>
            <w:tcW w:w="2297" w:type="dxa"/>
            <w:shd w:val="clear" w:color="auto" w:fill="auto"/>
          </w:tcPr>
          <w:p w14:paraId="3CB0A78B" w14:textId="0B35AB81" w:rsidR="00B12AB3" w:rsidRPr="00B12AB3" w:rsidRDefault="00B12AB3" w:rsidP="00B12AB3">
            <w:pPr>
              <w:jc w:val="left"/>
              <w:rPr>
                <w:sz w:val="24"/>
              </w:rPr>
            </w:pPr>
            <w:r w:rsidRPr="00B12AB3">
              <w:rPr>
                <w:sz w:val="24"/>
              </w:rPr>
              <w:t>2. Демонстрирует способность решения проектно-экономических задач в профессиональной деятельности</w:t>
            </w:r>
          </w:p>
        </w:tc>
        <w:tc>
          <w:tcPr>
            <w:tcW w:w="4366" w:type="dxa"/>
          </w:tcPr>
          <w:p w14:paraId="3743B24E" w14:textId="77777777" w:rsidR="00B12AB3" w:rsidRPr="00B12AB3" w:rsidRDefault="00B12AB3" w:rsidP="00B12AB3">
            <w:pPr>
              <w:tabs>
                <w:tab w:val="left" w:pos="540"/>
              </w:tabs>
              <w:contextualSpacing/>
              <w:rPr>
                <w:i/>
                <w:sz w:val="24"/>
              </w:rPr>
            </w:pPr>
            <w:r w:rsidRPr="00B12AB3">
              <w:rPr>
                <w:i/>
                <w:sz w:val="24"/>
              </w:rPr>
              <w:t xml:space="preserve">Знать </w:t>
            </w:r>
          </w:p>
          <w:p w14:paraId="3B1C335A" w14:textId="77777777" w:rsidR="00B12AB3" w:rsidRPr="00B12AB3" w:rsidRDefault="00B12AB3" w:rsidP="00B12AB3">
            <w:pPr>
              <w:tabs>
                <w:tab w:val="left" w:pos="540"/>
              </w:tabs>
              <w:contextualSpacing/>
              <w:rPr>
                <w:sz w:val="24"/>
              </w:rPr>
            </w:pPr>
            <w:r w:rsidRPr="00B12AB3">
              <w:rPr>
                <w:iCs/>
                <w:sz w:val="24"/>
              </w:rPr>
              <w:t xml:space="preserve">алгоритмы и альтернативы управленческих решений </w:t>
            </w:r>
            <w:r w:rsidRPr="00B12AB3">
              <w:rPr>
                <w:sz w:val="24"/>
              </w:rPr>
              <w:t xml:space="preserve">в профессиональной деятельности </w:t>
            </w:r>
          </w:p>
          <w:p w14:paraId="43EAD571" w14:textId="77777777" w:rsidR="00B12AB3" w:rsidRPr="00B12AB3" w:rsidRDefault="00B12AB3" w:rsidP="00B12AB3">
            <w:pPr>
              <w:tabs>
                <w:tab w:val="left" w:pos="540"/>
              </w:tabs>
              <w:contextualSpacing/>
              <w:rPr>
                <w:iCs/>
                <w:sz w:val="24"/>
              </w:rPr>
            </w:pPr>
            <w:r w:rsidRPr="00B12AB3">
              <w:rPr>
                <w:i/>
                <w:sz w:val="24"/>
              </w:rPr>
              <w:t xml:space="preserve">Уметь </w:t>
            </w:r>
          </w:p>
          <w:p w14:paraId="1E2B6C51" w14:textId="230B3069" w:rsidR="00B12AB3" w:rsidRPr="00B12AB3" w:rsidRDefault="00B12AB3" w:rsidP="00B12AB3">
            <w:pPr>
              <w:rPr>
                <w:b/>
                <w:sz w:val="24"/>
              </w:rPr>
            </w:pPr>
            <w:proofErr w:type="spellStart"/>
            <w:r w:rsidRPr="00B12AB3">
              <w:rPr>
                <w:bCs/>
                <w:iCs/>
                <w:sz w:val="24"/>
              </w:rPr>
              <w:t>приоритезировать</w:t>
            </w:r>
            <w:proofErr w:type="spellEnd"/>
            <w:r w:rsidRPr="00B12AB3">
              <w:rPr>
                <w:bCs/>
                <w:iCs/>
                <w:sz w:val="24"/>
              </w:rPr>
              <w:t xml:space="preserve"> задачи и способы их решения по финансово-экономическим и иным критериям</w:t>
            </w:r>
          </w:p>
        </w:tc>
        <w:tc>
          <w:tcPr>
            <w:tcW w:w="6237" w:type="dxa"/>
            <w:shd w:val="clear" w:color="auto" w:fill="auto"/>
          </w:tcPr>
          <w:p w14:paraId="3372F548" w14:textId="029A8DC6" w:rsidR="001333A2" w:rsidRPr="00B638F1" w:rsidRDefault="001333A2" w:rsidP="00B638F1">
            <w:pPr>
              <w:jc w:val="left"/>
              <w:rPr>
                <w:b/>
                <w:sz w:val="24"/>
              </w:rPr>
            </w:pPr>
            <w:r w:rsidRPr="00B638F1">
              <w:rPr>
                <w:b/>
                <w:sz w:val="24"/>
              </w:rPr>
              <w:t>Задание 2</w:t>
            </w:r>
          </w:p>
          <w:p w14:paraId="39803B29" w14:textId="77777777" w:rsidR="00B638F1" w:rsidRPr="00B638F1" w:rsidRDefault="00B638F1" w:rsidP="00B638F1">
            <w:pPr>
              <w:tabs>
                <w:tab w:val="num" w:pos="567"/>
                <w:tab w:val="left" w:pos="851"/>
              </w:tabs>
              <w:ind w:firstLine="317"/>
              <w:rPr>
                <w:sz w:val="24"/>
              </w:rPr>
            </w:pPr>
            <w:r w:rsidRPr="00B638F1">
              <w:rPr>
                <w:sz w:val="24"/>
              </w:rPr>
              <w:t xml:space="preserve">Сделайте выбор в пользу одного из двух инвестиционных проектов, если ставка процента – 10 %: </w:t>
            </w:r>
          </w:p>
          <w:p w14:paraId="076A7754" w14:textId="77777777" w:rsidR="00B638F1" w:rsidRPr="00B638F1" w:rsidRDefault="00B638F1" w:rsidP="00B638F1">
            <w:pPr>
              <w:tabs>
                <w:tab w:val="num" w:pos="567"/>
                <w:tab w:val="left" w:pos="851"/>
              </w:tabs>
              <w:ind w:firstLine="317"/>
              <w:rPr>
                <w:sz w:val="24"/>
              </w:rPr>
            </w:pPr>
          </w:p>
          <w:p w14:paraId="1A70866B" w14:textId="3861002A" w:rsidR="00B638F1" w:rsidRPr="00B638F1" w:rsidRDefault="00B638F1" w:rsidP="00B638F1">
            <w:pPr>
              <w:tabs>
                <w:tab w:val="num" w:pos="567"/>
                <w:tab w:val="left" w:pos="851"/>
              </w:tabs>
              <w:ind w:firstLine="317"/>
              <w:rPr>
                <w:sz w:val="24"/>
              </w:rPr>
            </w:pPr>
            <w:r w:rsidRPr="00B638F1">
              <w:rPr>
                <w:sz w:val="24"/>
              </w:rPr>
              <w:t xml:space="preserve">Проект А: цена – 100 тыс. руб., генерируемый годовой доход – 38 тыс. руб., срок эксплуатации – 4 года </w:t>
            </w:r>
          </w:p>
          <w:p w14:paraId="69E1737C" w14:textId="77777777" w:rsidR="00B638F1" w:rsidRPr="00B638F1" w:rsidRDefault="00B638F1" w:rsidP="00B638F1">
            <w:pPr>
              <w:tabs>
                <w:tab w:val="num" w:pos="567"/>
                <w:tab w:val="left" w:pos="851"/>
              </w:tabs>
              <w:ind w:firstLine="317"/>
              <w:rPr>
                <w:sz w:val="24"/>
              </w:rPr>
            </w:pPr>
          </w:p>
          <w:p w14:paraId="36D7E58E" w14:textId="067D971B" w:rsidR="00B12AB3" w:rsidRPr="00B638F1" w:rsidRDefault="00B638F1" w:rsidP="00B638F1">
            <w:pPr>
              <w:tabs>
                <w:tab w:val="num" w:pos="567"/>
                <w:tab w:val="left" w:pos="851"/>
              </w:tabs>
              <w:ind w:firstLine="317"/>
              <w:rPr>
                <w:kern w:val="24"/>
                <w:sz w:val="24"/>
              </w:rPr>
            </w:pPr>
            <w:r w:rsidRPr="00B638F1">
              <w:rPr>
                <w:sz w:val="24"/>
              </w:rPr>
              <w:t>Проект Б: цена – 120 тыс. руб., генерируемый годовой доход – 53 тыс. руб., срок эксплуатации – 3 года</w:t>
            </w:r>
          </w:p>
        </w:tc>
      </w:tr>
      <w:tr w:rsidR="00B12AB3" w:rsidRPr="008D320A" w14:paraId="087692AA" w14:textId="77777777" w:rsidTr="00B50883">
        <w:trPr>
          <w:trHeight w:val="20"/>
        </w:trPr>
        <w:tc>
          <w:tcPr>
            <w:tcW w:w="2410" w:type="dxa"/>
            <w:vMerge/>
            <w:shd w:val="clear" w:color="auto" w:fill="auto"/>
          </w:tcPr>
          <w:p w14:paraId="53F7888C" w14:textId="77777777" w:rsidR="00B12AB3" w:rsidRPr="00B12AB3" w:rsidRDefault="00B12AB3" w:rsidP="00B12AB3">
            <w:pPr>
              <w:rPr>
                <w:sz w:val="24"/>
              </w:rPr>
            </w:pPr>
          </w:p>
        </w:tc>
        <w:tc>
          <w:tcPr>
            <w:tcW w:w="2297" w:type="dxa"/>
            <w:shd w:val="clear" w:color="auto" w:fill="auto"/>
          </w:tcPr>
          <w:p w14:paraId="5A3E4923" w14:textId="227280BE" w:rsidR="00B12AB3" w:rsidRPr="00337F50" w:rsidRDefault="00B12AB3" w:rsidP="00337F50">
            <w:pPr>
              <w:tabs>
                <w:tab w:val="left" w:pos="175"/>
              </w:tabs>
              <w:jc w:val="left"/>
              <w:rPr>
                <w:sz w:val="24"/>
              </w:rPr>
            </w:pPr>
            <w:r w:rsidRPr="00B12AB3">
              <w:rPr>
                <w:sz w:val="24"/>
              </w:rPr>
              <w:t xml:space="preserve">3. Демонстрирует освоение </w:t>
            </w:r>
            <w:r w:rsidRPr="00B12AB3">
              <w:rPr>
                <w:sz w:val="24"/>
              </w:rPr>
              <w:lastRenderedPageBreak/>
              <w:t xml:space="preserve">инструментов </w:t>
            </w:r>
            <w:proofErr w:type="spellStart"/>
            <w:r w:rsidR="00337F50">
              <w:rPr>
                <w:sz w:val="24"/>
              </w:rPr>
              <w:t>Финтеха</w:t>
            </w:r>
            <w:proofErr w:type="spellEnd"/>
          </w:p>
        </w:tc>
        <w:tc>
          <w:tcPr>
            <w:tcW w:w="4366" w:type="dxa"/>
          </w:tcPr>
          <w:p w14:paraId="09756EF2" w14:textId="77777777" w:rsidR="00B12AB3" w:rsidRPr="00B12AB3" w:rsidRDefault="00B12AB3" w:rsidP="00B12AB3">
            <w:pPr>
              <w:tabs>
                <w:tab w:val="left" w:pos="540"/>
              </w:tabs>
              <w:contextualSpacing/>
              <w:rPr>
                <w:i/>
                <w:sz w:val="24"/>
              </w:rPr>
            </w:pPr>
            <w:r w:rsidRPr="00B12AB3">
              <w:rPr>
                <w:i/>
                <w:sz w:val="24"/>
              </w:rPr>
              <w:lastRenderedPageBreak/>
              <w:t>Знать</w:t>
            </w:r>
          </w:p>
          <w:p w14:paraId="792DE9F1" w14:textId="77777777" w:rsidR="00B12AB3" w:rsidRPr="00B12AB3" w:rsidRDefault="00B12AB3" w:rsidP="00B12AB3">
            <w:pPr>
              <w:tabs>
                <w:tab w:val="left" w:pos="540"/>
              </w:tabs>
              <w:contextualSpacing/>
              <w:rPr>
                <w:sz w:val="24"/>
              </w:rPr>
            </w:pPr>
            <w:r w:rsidRPr="00B12AB3">
              <w:rPr>
                <w:sz w:val="24"/>
              </w:rPr>
              <w:lastRenderedPageBreak/>
              <w:t>общенаучные понятия, категории, законы, закономерности и концепции для грамотной постановки прикладных задач, знать формы и методы их реализации, содержание методических и нормативных документов для принятия управленческих решений в целях эффективного управления финансовыми ресурсами.</w:t>
            </w:r>
          </w:p>
          <w:p w14:paraId="7174ACF2" w14:textId="77777777" w:rsidR="00B12AB3" w:rsidRPr="00B12AB3" w:rsidRDefault="00B12AB3" w:rsidP="00B12AB3">
            <w:pPr>
              <w:tabs>
                <w:tab w:val="left" w:pos="5"/>
              </w:tabs>
              <w:contextualSpacing/>
              <w:rPr>
                <w:i/>
                <w:sz w:val="24"/>
              </w:rPr>
            </w:pPr>
            <w:r w:rsidRPr="00B12AB3">
              <w:rPr>
                <w:i/>
                <w:sz w:val="24"/>
              </w:rPr>
              <w:t xml:space="preserve">Уметь </w:t>
            </w:r>
          </w:p>
          <w:p w14:paraId="6DB80644" w14:textId="241BBD6C" w:rsidR="00B12AB3" w:rsidRPr="00B12AB3" w:rsidRDefault="00B12AB3" w:rsidP="00B12AB3">
            <w:pPr>
              <w:rPr>
                <w:b/>
                <w:sz w:val="24"/>
              </w:rPr>
            </w:pPr>
            <w:r w:rsidRPr="00B12AB3">
              <w:rPr>
                <w:sz w:val="24"/>
              </w:rPr>
              <w:t>использовать современные приемы и методы в решении проектно-экономических задач, правильно применять инструменты современных методов для эффективного управления финансовыми ресурсами</w:t>
            </w:r>
          </w:p>
        </w:tc>
        <w:tc>
          <w:tcPr>
            <w:tcW w:w="6237" w:type="dxa"/>
            <w:shd w:val="clear" w:color="auto" w:fill="auto"/>
          </w:tcPr>
          <w:p w14:paraId="47D544C1" w14:textId="4732A2EA" w:rsidR="00B12AB3" w:rsidRPr="00E52123" w:rsidRDefault="00B12AB3" w:rsidP="00E52123">
            <w:pPr>
              <w:jc w:val="left"/>
              <w:rPr>
                <w:b/>
                <w:sz w:val="24"/>
              </w:rPr>
            </w:pPr>
            <w:r w:rsidRPr="00E52123">
              <w:rPr>
                <w:b/>
                <w:sz w:val="24"/>
              </w:rPr>
              <w:lastRenderedPageBreak/>
              <w:t>Задание 3</w:t>
            </w:r>
          </w:p>
          <w:p w14:paraId="5EF95FC2" w14:textId="77777777" w:rsidR="00E52123" w:rsidRPr="00E52123" w:rsidRDefault="00E52123" w:rsidP="00E52123">
            <w:pPr>
              <w:rPr>
                <w:bCs/>
                <w:sz w:val="24"/>
              </w:rPr>
            </w:pPr>
            <w:r w:rsidRPr="00E52123">
              <w:rPr>
                <w:bCs/>
                <w:sz w:val="24"/>
              </w:rPr>
              <w:lastRenderedPageBreak/>
              <w:t xml:space="preserve">Определите позиции России на карте мира, используя международные индексы цифровизации (в </w:t>
            </w:r>
            <w:proofErr w:type="spellStart"/>
            <w:r w:rsidRPr="00E52123">
              <w:rPr>
                <w:bCs/>
                <w:sz w:val="24"/>
              </w:rPr>
              <w:t>т.ч</w:t>
            </w:r>
            <w:proofErr w:type="spellEnd"/>
            <w:r w:rsidRPr="00E52123">
              <w:rPr>
                <w:bCs/>
                <w:sz w:val="24"/>
              </w:rPr>
              <w:t xml:space="preserve">. </w:t>
            </w:r>
            <w:proofErr w:type="spellStart"/>
            <w:r w:rsidRPr="00E52123">
              <w:rPr>
                <w:bCs/>
                <w:sz w:val="24"/>
                <w:lang w:val="en-US"/>
              </w:rPr>
              <w:t>FinTech</w:t>
            </w:r>
            <w:proofErr w:type="spellEnd"/>
            <w:r w:rsidRPr="00E52123">
              <w:rPr>
                <w:bCs/>
                <w:sz w:val="24"/>
              </w:rPr>
              <w:t>):</w:t>
            </w:r>
          </w:p>
          <w:p w14:paraId="0011E9CC" w14:textId="77777777" w:rsidR="00E52123" w:rsidRPr="00E52123" w:rsidRDefault="00E52123" w:rsidP="009F1A54">
            <w:pPr>
              <w:numPr>
                <w:ilvl w:val="0"/>
                <w:numId w:val="11"/>
              </w:numPr>
              <w:tabs>
                <w:tab w:val="clear" w:pos="720"/>
                <w:tab w:val="num" w:pos="289"/>
                <w:tab w:val="left" w:pos="430"/>
              </w:tabs>
              <w:ind w:left="0" w:firstLine="0"/>
              <w:rPr>
                <w:bCs/>
                <w:sz w:val="24"/>
              </w:rPr>
            </w:pPr>
            <w:r w:rsidRPr="00E52123">
              <w:rPr>
                <w:bCs/>
                <w:sz w:val="24"/>
              </w:rPr>
              <w:t xml:space="preserve">Всемирный рейтинг цифровой конкурентоспособности по версии </w:t>
            </w:r>
            <w:r w:rsidRPr="00E52123">
              <w:rPr>
                <w:bCs/>
                <w:sz w:val="24"/>
                <w:lang w:val="en-US"/>
              </w:rPr>
              <w:t>IMD</w:t>
            </w:r>
            <w:r w:rsidRPr="00E52123">
              <w:rPr>
                <w:bCs/>
                <w:sz w:val="24"/>
              </w:rPr>
              <w:t xml:space="preserve"> (</w:t>
            </w:r>
            <w:r w:rsidRPr="00E52123">
              <w:rPr>
                <w:bCs/>
                <w:sz w:val="24"/>
                <w:lang w:val="en-US"/>
              </w:rPr>
              <w:t>World</w:t>
            </w:r>
            <w:r w:rsidRPr="00E52123">
              <w:rPr>
                <w:bCs/>
                <w:sz w:val="24"/>
              </w:rPr>
              <w:t xml:space="preserve"> </w:t>
            </w:r>
            <w:r w:rsidRPr="00E52123">
              <w:rPr>
                <w:bCs/>
                <w:sz w:val="24"/>
                <w:lang w:val="en-US"/>
              </w:rPr>
              <w:t>Digital</w:t>
            </w:r>
            <w:r w:rsidRPr="00E52123">
              <w:rPr>
                <w:bCs/>
                <w:sz w:val="24"/>
              </w:rPr>
              <w:t xml:space="preserve"> </w:t>
            </w:r>
            <w:r w:rsidRPr="00E52123">
              <w:rPr>
                <w:bCs/>
                <w:sz w:val="24"/>
                <w:lang w:val="en-US"/>
              </w:rPr>
              <w:t>Competitiveness</w:t>
            </w:r>
            <w:r w:rsidRPr="00E52123">
              <w:rPr>
                <w:bCs/>
                <w:sz w:val="24"/>
              </w:rPr>
              <w:t xml:space="preserve"> </w:t>
            </w:r>
            <w:r w:rsidRPr="00E52123">
              <w:rPr>
                <w:bCs/>
                <w:sz w:val="24"/>
                <w:lang w:val="en-US"/>
              </w:rPr>
              <w:t>Ranking</w:t>
            </w:r>
            <w:r w:rsidRPr="00E52123">
              <w:rPr>
                <w:bCs/>
                <w:sz w:val="24"/>
              </w:rPr>
              <w:t>)</w:t>
            </w:r>
          </w:p>
          <w:p w14:paraId="4A42D65B" w14:textId="77777777" w:rsidR="00E52123" w:rsidRPr="00E52123" w:rsidRDefault="00E52123" w:rsidP="009F1A54">
            <w:pPr>
              <w:numPr>
                <w:ilvl w:val="0"/>
                <w:numId w:val="11"/>
              </w:numPr>
              <w:tabs>
                <w:tab w:val="clear" w:pos="720"/>
                <w:tab w:val="num" w:pos="289"/>
                <w:tab w:val="left" w:pos="430"/>
              </w:tabs>
              <w:ind w:left="0" w:firstLine="0"/>
              <w:rPr>
                <w:bCs/>
                <w:sz w:val="24"/>
                <w:lang w:val="en-US"/>
              </w:rPr>
            </w:pPr>
            <w:r w:rsidRPr="00E52123">
              <w:rPr>
                <w:bCs/>
                <w:sz w:val="24"/>
              </w:rPr>
              <w:t>Глобальный</w:t>
            </w:r>
            <w:r w:rsidRPr="00E52123">
              <w:rPr>
                <w:bCs/>
                <w:sz w:val="24"/>
                <w:lang w:val="en-US"/>
              </w:rPr>
              <w:t xml:space="preserve"> </w:t>
            </w:r>
            <w:r w:rsidRPr="00E52123">
              <w:rPr>
                <w:bCs/>
                <w:sz w:val="24"/>
              </w:rPr>
              <w:t>индекс</w:t>
            </w:r>
            <w:r w:rsidRPr="00E52123">
              <w:rPr>
                <w:bCs/>
                <w:sz w:val="24"/>
                <w:lang w:val="en-US"/>
              </w:rPr>
              <w:t xml:space="preserve"> </w:t>
            </w:r>
            <w:r w:rsidRPr="00E52123">
              <w:rPr>
                <w:bCs/>
                <w:sz w:val="24"/>
              </w:rPr>
              <w:t>инноваций</w:t>
            </w:r>
            <w:r w:rsidRPr="00E52123">
              <w:rPr>
                <w:bCs/>
                <w:sz w:val="24"/>
                <w:lang w:val="en-US"/>
              </w:rPr>
              <w:t xml:space="preserve"> (Global Innovation Index),</w:t>
            </w:r>
          </w:p>
          <w:p w14:paraId="01263116" w14:textId="77777777" w:rsidR="00E52123" w:rsidRPr="00E52123" w:rsidRDefault="00E52123" w:rsidP="009F1A54">
            <w:pPr>
              <w:numPr>
                <w:ilvl w:val="0"/>
                <w:numId w:val="11"/>
              </w:numPr>
              <w:tabs>
                <w:tab w:val="clear" w:pos="720"/>
                <w:tab w:val="num" w:pos="289"/>
                <w:tab w:val="left" w:pos="430"/>
              </w:tabs>
              <w:ind w:left="0" w:firstLine="0"/>
              <w:rPr>
                <w:bCs/>
                <w:sz w:val="24"/>
              </w:rPr>
            </w:pPr>
            <w:r w:rsidRPr="00E52123">
              <w:rPr>
                <w:bCs/>
                <w:sz w:val="24"/>
              </w:rPr>
              <w:t>Глобальный индекс цифровой экономики</w:t>
            </w:r>
          </w:p>
          <w:p w14:paraId="3135D9CE" w14:textId="77777777" w:rsidR="00E52123" w:rsidRPr="00E52123" w:rsidRDefault="00E52123" w:rsidP="009F1A54">
            <w:pPr>
              <w:numPr>
                <w:ilvl w:val="0"/>
                <w:numId w:val="11"/>
              </w:numPr>
              <w:tabs>
                <w:tab w:val="clear" w:pos="720"/>
                <w:tab w:val="num" w:pos="289"/>
                <w:tab w:val="left" w:pos="430"/>
              </w:tabs>
              <w:ind w:left="0" w:firstLine="0"/>
              <w:rPr>
                <w:bCs/>
                <w:sz w:val="24"/>
              </w:rPr>
            </w:pPr>
            <w:r w:rsidRPr="00E52123">
              <w:rPr>
                <w:bCs/>
                <w:sz w:val="24"/>
              </w:rPr>
              <w:t>Индекс развития электронного правительства (</w:t>
            </w:r>
            <w:r w:rsidRPr="00E52123">
              <w:rPr>
                <w:bCs/>
                <w:sz w:val="24"/>
                <w:lang w:val="en-US"/>
              </w:rPr>
              <w:t>E</w:t>
            </w:r>
            <w:r w:rsidRPr="00E52123">
              <w:rPr>
                <w:bCs/>
                <w:sz w:val="24"/>
              </w:rPr>
              <w:t>-</w:t>
            </w:r>
            <w:r w:rsidRPr="00E52123">
              <w:rPr>
                <w:bCs/>
                <w:sz w:val="24"/>
                <w:lang w:val="en-US"/>
              </w:rPr>
              <w:t>government</w:t>
            </w:r>
            <w:r w:rsidRPr="00E52123">
              <w:rPr>
                <w:bCs/>
                <w:sz w:val="24"/>
              </w:rPr>
              <w:t xml:space="preserve"> </w:t>
            </w:r>
            <w:r w:rsidRPr="00E52123">
              <w:rPr>
                <w:bCs/>
                <w:sz w:val="24"/>
                <w:lang w:val="en-US"/>
              </w:rPr>
              <w:t>Development</w:t>
            </w:r>
            <w:r w:rsidRPr="00E52123">
              <w:rPr>
                <w:bCs/>
                <w:sz w:val="24"/>
              </w:rPr>
              <w:t xml:space="preserve"> </w:t>
            </w:r>
            <w:r w:rsidRPr="00E52123">
              <w:rPr>
                <w:bCs/>
                <w:sz w:val="24"/>
                <w:lang w:val="en-US"/>
              </w:rPr>
              <w:t>Index</w:t>
            </w:r>
            <w:r w:rsidRPr="00E52123">
              <w:rPr>
                <w:bCs/>
                <w:sz w:val="24"/>
              </w:rPr>
              <w:t xml:space="preserve">), </w:t>
            </w:r>
          </w:p>
          <w:p w14:paraId="79F1923E" w14:textId="77777777" w:rsidR="00E52123" w:rsidRPr="00E52123" w:rsidRDefault="00E52123" w:rsidP="009F1A54">
            <w:pPr>
              <w:numPr>
                <w:ilvl w:val="0"/>
                <w:numId w:val="11"/>
              </w:numPr>
              <w:tabs>
                <w:tab w:val="clear" w:pos="720"/>
                <w:tab w:val="num" w:pos="289"/>
                <w:tab w:val="left" w:pos="430"/>
              </w:tabs>
              <w:ind w:left="0" w:firstLine="0"/>
              <w:rPr>
                <w:bCs/>
                <w:sz w:val="24"/>
              </w:rPr>
            </w:pPr>
            <w:r w:rsidRPr="00E52123">
              <w:rPr>
                <w:bCs/>
                <w:sz w:val="24"/>
              </w:rPr>
              <w:t>Индекс сетевой готовности/готовности к сетевому обществу (</w:t>
            </w:r>
            <w:r w:rsidRPr="00E52123">
              <w:rPr>
                <w:bCs/>
                <w:sz w:val="24"/>
                <w:lang w:val="en-US"/>
              </w:rPr>
              <w:t>Networked</w:t>
            </w:r>
            <w:r w:rsidRPr="00E52123">
              <w:rPr>
                <w:bCs/>
                <w:sz w:val="24"/>
              </w:rPr>
              <w:t xml:space="preserve"> </w:t>
            </w:r>
            <w:proofErr w:type="spellStart"/>
            <w:r w:rsidRPr="00E52123">
              <w:rPr>
                <w:bCs/>
                <w:sz w:val="24"/>
                <w:lang w:val="en-US"/>
              </w:rPr>
              <w:t>Readniness</w:t>
            </w:r>
            <w:proofErr w:type="spellEnd"/>
            <w:r w:rsidRPr="00E52123">
              <w:rPr>
                <w:bCs/>
                <w:sz w:val="24"/>
              </w:rPr>
              <w:t xml:space="preserve"> </w:t>
            </w:r>
            <w:r w:rsidRPr="00E52123">
              <w:rPr>
                <w:bCs/>
                <w:sz w:val="24"/>
                <w:lang w:val="en-US"/>
              </w:rPr>
              <w:t>Index</w:t>
            </w:r>
            <w:r w:rsidRPr="00E52123">
              <w:rPr>
                <w:bCs/>
                <w:sz w:val="24"/>
              </w:rPr>
              <w:t>),</w:t>
            </w:r>
          </w:p>
          <w:p w14:paraId="43845B22" w14:textId="77777777" w:rsidR="00E52123" w:rsidRPr="00E52123" w:rsidRDefault="00E52123" w:rsidP="009F1A54">
            <w:pPr>
              <w:numPr>
                <w:ilvl w:val="0"/>
                <w:numId w:val="11"/>
              </w:numPr>
              <w:tabs>
                <w:tab w:val="clear" w:pos="720"/>
                <w:tab w:val="num" w:pos="289"/>
                <w:tab w:val="left" w:pos="430"/>
              </w:tabs>
              <w:ind w:left="0" w:firstLine="0"/>
              <w:rPr>
                <w:bCs/>
                <w:sz w:val="24"/>
              </w:rPr>
            </w:pPr>
            <w:r w:rsidRPr="00E52123">
              <w:rPr>
                <w:bCs/>
                <w:sz w:val="24"/>
              </w:rPr>
              <w:t xml:space="preserve">Индекс инновационного развития </w:t>
            </w:r>
            <w:r w:rsidRPr="00E52123">
              <w:rPr>
                <w:bCs/>
                <w:sz w:val="24"/>
                <w:lang w:val="en-US"/>
              </w:rPr>
              <w:t>Bloomberg</w:t>
            </w:r>
            <w:r w:rsidRPr="00E52123">
              <w:rPr>
                <w:bCs/>
                <w:sz w:val="24"/>
              </w:rPr>
              <w:t xml:space="preserve"> (</w:t>
            </w:r>
            <w:r w:rsidRPr="00E52123">
              <w:rPr>
                <w:bCs/>
                <w:sz w:val="24"/>
                <w:lang w:val="en-US"/>
              </w:rPr>
              <w:t>Bloomberg</w:t>
            </w:r>
            <w:r w:rsidRPr="00E52123">
              <w:rPr>
                <w:bCs/>
                <w:sz w:val="24"/>
              </w:rPr>
              <w:t xml:space="preserve"> </w:t>
            </w:r>
            <w:r w:rsidRPr="00E52123">
              <w:rPr>
                <w:bCs/>
                <w:sz w:val="24"/>
                <w:lang w:val="en-US"/>
              </w:rPr>
              <w:t>Innovation</w:t>
            </w:r>
            <w:r w:rsidRPr="00E52123">
              <w:rPr>
                <w:bCs/>
                <w:sz w:val="24"/>
              </w:rPr>
              <w:t xml:space="preserve"> </w:t>
            </w:r>
            <w:r w:rsidRPr="00E52123">
              <w:rPr>
                <w:bCs/>
                <w:sz w:val="24"/>
                <w:lang w:val="en-US"/>
              </w:rPr>
              <w:t>Index</w:t>
            </w:r>
            <w:r w:rsidRPr="00E52123">
              <w:rPr>
                <w:bCs/>
                <w:sz w:val="24"/>
              </w:rPr>
              <w:t xml:space="preserve">), </w:t>
            </w:r>
          </w:p>
          <w:p w14:paraId="47A8FA4C" w14:textId="77777777" w:rsidR="00E52123" w:rsidRPr="00E52123" w:rsidRDefault="00E52123" w:rsidP="009F1A54">
            <w:pPr>
              <w:numPr>
                <w:ilvl w:val="0"/>
                <w:numId w:val="11"/>
              </w:numPr>
              <w:tabs>
                <w:tab w:val="clear" w:pos="720"/>
                <w:tab w:val="num" w:pos="289"/>
                <w:tab w:val="left" w:pos="430"/>
              </w:tabs>
              <w:ind w:left="0" w:firstLine="0"/>
              <w:rPr>
                <w:bCs/>
                <w:sz w:val="24"/>
                <w:lang w:val="en-US"/>
              </w:rPr>
            </w:pPr>
            <w:r w:rsidRPr="00E52123">
              <w:rPr>
                <w:bCs/>
                <w:sz w:val="24"/>
              </w:rPr>
              <w:t>Индекс</w:t>
            </w:r>
            <w:r w:rsidRPr="00E52123">
              <w:rPr>
                <w:bCs/>
                <w:sz w:val="24"/>
                <w:lang w:val="en-US"/>
              </w:rPr>
              <w:t xml:space="preserve"> </w:t>
            </w:r>
            <w:r w:rsidRPr="00E52123">
              <w:rPr>
                <w:bCs/>
                <w:sz w:val="24"/>
              </w:rPr>
              <w:t>развития</w:t>
            </w:r>
            <w:r w:rsidRPr="00E52123">
              <w:rPr>
                <w:bCs/>
                <w:sz w:val="24"/>
                <w:lang w:val="en-US"/>
              </w:rPr>
              <w:t xml:space="preserve"> </w:t>
            </w:r>
            <w:r w:rsidRPr="00E52123">
              <w:rPr>
                <w:bCs/>
                <w:sz w:val="24"/>
              </w:rPr>
              <w:t>ИКТ</w:t>
            </w:r>
            <w:r w:rsidRPr="00E52123">
              <w:rPr>
                <w:bCs/>
                <w:sz w:val="24"/>
                <w:lang w:val="en-US"/>
              </w:rPr>
              <w:t xml:space="preserve"> (ICT Development Index), </w:t>
            </w:r>
          </w:p>
          <w:p w14:paraId="3897125F" w14:textId="77777777" w:rsidR="00E52123" w:rsidRPr="00E52123" w:rsidRDefault="00E52123" w:rsidP="009F1A54">
            <w:pPr>
              <w:numPr>
                <w:ilvl w:val="0"/>
                <w:numId w:val="11"/>
              </w:numPr>
              <w:tabs>
                <w:tab w:val="clear" w:pos="720"/>
                <w:tab w:val="num" w:pos="289"/>
                <w:tab w:val="left" w:pos="430"/>
              </w:tabs>
              <w:ind w:left="0" w:firstLine="0"/>
              <w:rPr>
                <w:bCs/>
                <w:sz w:val="24"/>
                <w:lang w:val="en-US"/>
              </w:rPr>
            </w:pPr>
            <w:r w:rsidRPr="00E52123">
              <w:rPr>
                <w:bCs/>
                <w:sz w:val="24"/>
              </w:rPr>
              <w:t>Глобальный</w:t>
            </w:r>
            <w:r w:rsidRPr="00E52123">
              <w:rPr>
                <w:bCs/>
                <w:sz w:val="24"/>
                <w:lang w:val="en-US"/>
              </w:rPr>
              <w:t xml:space="preserve"> </w:t>
            </w:r>
            <w:r w:rsidRPr="00E52123">
              <w:rPr>
                <w:bCs/>
                <w:sz w:val="24"/>
              </w:rPr>
              <w:t>индекс</w:t>
            </w:r>
            <w:r w:rsidRPr="00E52123">
              <w:rPr>
                <w:bCs/>
                <w:sz w:val="24"/>
                <w:lang w:val="en-US"/>
              </w:rPr>
              <w:t xml:space="preserve"> </w:t>
            </w:r>
            <w:proofErr w:type="spellStart"/>
            <w:r w:rsidRPr="00E52123">
              <w:rPr>
                <w:bCs/>
                <w:sz w:val="24"/>
              </w:rPr>
              <w:t>кибербезопасности</w:t>
            </w:r>
            <w:proofErr w:type="spellEnd"/>
            <w:r w:rsidRPr="00E52123">
              <w:rPr>
                <w:bCs/>
                <w:sz w:val="24"/>
                <w:lang w:val="en-US"/>
              </w:rPr>
              <w:t xml:space="preserve"> (Global Cybersecurity Index, GCI),</w:t>
            </w:r>
          </w:p>
          <w:p w14:paraId="16A89B69" w14:textId="77777777" w:rsidR="00E52123" w:rsidRPr="00E52123" w:rsidRDefault="00E52123" w:rsidP="009F1A54">
            <w:pPr>
              <w:numPr>
                <w:ilvl w:val="0"/>
                <w:numId w:val="11"/>
              </w:numPr>
              <w:tabs>
                <w:tab w:val="clear" w:pos="720"/>
                <w:tab w:val="num" w:pos="289"/>
                <w:tab w:val="left" w:pos="430"/>
              </w:tabs>
              <w:ind w:left="0" w:firstLine="0"/>
              <w:rPr>
                <w:bCs/>
                <w:sz w:val="24"/>
                <w:lang w:val="en-US"/>
              </w:rPr>
            </w:pPr>
            <w:r w:rsidRPr="00E52123">
              <w:rPr>
                <w:bCs/>
                <w:sz w:val="24"/>
              </w:rPr>
              <w:t>Индекс</w:t>
            </w:r>
            <w:r w:rsidRPr="00E52123">
              <w:rPr>
                <w:bCs/>
                <w:sz w:val="24"/>
                <w:lang w:val="en-US"/>
              </w:rPr>
              <w:t xml:space="preserve"> </w:t>
            </w:r>
            <w:r w:rsidRPr="00E52123">
              <w:rPr>
                <w:bCs/>
                <w:sz w:val="24"/>
              </w:rPr>
              <w:t>цифровой</w:t>
            </w:r>
            <w:r w:rsidRPr="00E52123">
              <w:rPr>
                <w:bCs/>
                <w:sz w:val="24"/>
                <w:lang w:val="en-US"/>
              </w:rPr>
              <w:t xml:space="preserve"> </w:t>
            </w:r>
            <w:r w:rsidRPr="00E52123">
              <w:rPr>
                <w:bCs/>
                <w:sz w:val="24"/>
              </w:rPr>
              <w:t>связности</w:t>
            </w:r>
            <w:r w:rsidRPr="00E52123">
              <w:rPr>
                <w:bCs/>
                <w:sz w:val="24"/>
                <w:lang w:val="en-US"/>
              </w:rPr>
              <w:t>/</w:t>
            </w:r>
            <w:r w:rsidRPr="00E52123">
              <w:rPr>
                <w:bCs/>
                <w:sz w:val="24"/>
              </w:rPr>
              <w:t>сетевого</w:t>
            </w:r>
            <w:r w:rsidRPr="00E52123">
              <w:rPr>
                <w:bCs/>
                <w:sz w:val="24"/>
                <w:lang w:val="en-US"/>
              </w:rPr>
              <w:t xml:space="preserve"> </w:t>
            </w:r>
            <w:r w:rsidRPr="00E52123">
              <w:rPr>
                <w:bCs/>
                <w:sz w:val="24"/>
              </w:rPr>
              <w:t>взаимодействия</w:t>
            </w:r>
            <w:r w:rsidRPr="00E52123">
              <w:rPr>
                <w:bCs/>
                <w:sz w:val="24"/>
                <w:lang w:val="en-US"/>
              </w:rPr>
              <w:t xml:space="preserve"> (Global Connectivity Index, GCI),</w:t>
            </w:r>
          </w:p>
          <w:p w14:paraId="5D5EB6E7" w14:textId="77777777" w:rsidR="00E52123" w:rsidRPr="00E52123" w:rsidRDefault="00E52123" w:rsidP="009F1A54">
            <w:pPr>
              <w:numPr>
                <w:ilvl w:val="0"/>
                <w:numId w:val="11"/>
              </w:numPr>
              <w:tabs>
                <w:tab w:val="clear" w:pos="720"/>
                <w:tab w:val="num" w:pos="289"/>
                <w:tab w:val="left" w:pos="430"/>
              </w:tabs>
              <w:ind w:left="0" w:firstLine="0"/>
              <w:rPr>
                <w:bCs/>
                <w:sz w:val="24"/>
                <w:lang w:val="en-US"/>
              </w:rPr>
            </w:pPr>
            <w:r w:rsidRPr="00E52123">
              <w:rPr>
                <w:bCs/>
                <w:sz w:val="24"/>
              </w:rPr>
              <w:t>Индекс</w:t>
            </w:r>
            <w:r w:rsidRPr="00E52123">
              <w:rPr>
                <w:bCs/>
                <w:sz w:val="24"/>
                <w:lang w:val="en-US"/>
              </w:rPr>
              <w:t xml:space="preserve"> </w:t>
            </w:r>
            <w:r w:rsidRPr="00E52123">
              <w:rPr>
                <w:bCs/>
                <w:sz w:val="24"/>
              </w:rPr>
              <w:t>цифровой</w:t>
            </w:r>
            <w:r w:rsidRPr="00E52123">
              <w:rPr>
                <w:bCs/>
                <w:sz w:val="24"/>
                <w:lang w:val="en-US"/>
              </w:rPr>
              <w:t xml:space="preserve"> </w:t>
            </w:r>
            <w:r w:rsidRPr="00E52123">
              <w:rPr>
                <w:bCs/>
                <w:sz w:val="24"/>
              </w:rPr>
              <w:t>эволюции</w:t>
            </w:r>
            <w:r w:rsidRPr="00E52123">
              <w:rPr>
                <w:bCs/>
                <w:sz w:val="24"/>
                <w:lang w:val="en-US"/>
              </w:rPr>
              <w:t>/</w:t>
            </w:r>
            <w:r w:rsidRPr="00E52123">
              <w:rPr>
                <w:bCs/>
                <w:sz w:val="24"/>
              </w:rPr>
              <w:t>развития</w:t>
            </w:r>
            <w:r w:rsidRPr="00E52123">
              <w:rPr>
                <w:bCs/>
                <w:sz w:val="24"/>
                <w:lang w:val="en-US"/>
              </w:rPr>
              <w:t xml:space="preserve"> (Digital Evolution Index)</w:t>
            </w:r>
          </w:p>
          <w:p w14:paraId="159B98C2" w14:textId="77777777" w:rsidR="00E52123" w:rsidRPr="00E52123" w:rsidRDefault="00E52123" w:rsidP="009F1A54">
            <w:pPr>
              <w:numPr>
                <w:ilvl w:val="0"/>
                <w:numId w:val="11"/>
              </w:numPr>
              <w:tabs>
                <w:tab w:val="clear" w:pos="720"/>
                <w:tab w:val="num" w:pos="289"/>
                <w:tab w:val="left" w:pos="430"/>
              </w:tabs>
              <w:ind w:left="0" w:firstLine="0"/>
              <w:rPr>
                <w:bCs/>
                <w:sz w:val="24"/>
                <w:lang w:val="en-US"/>
              </w:rPr>
            </w:pPr>
            <w:r w:rsidRPr="00E52123">
              <w:rPr>
                <w:bCs/>
                <w:sz w:val="24"/>
              </w:rPr>
              <w:t>Индекс</w:t>
            </w:r>
            <w:r w:rsidRPr="00E52123">
              <w:rPr>
                <w:bCs/>
                <w:sz w:val="24"/>
                <w:lang w:val="en-US"/>
              </w:rPr>
              <w:t xml:space="preserve"> </w:t>
            </w:r>
            <w:r w:rsidRPr="00E52123">
              <w:rPr>
                <w:bCs/>
                <w:sz w:val="24"/>
              </w:rPr>
              <w:t>инклюзивного</w:t>
            </w:r>
            <w:r w:rsidRPr="00E52123">
              <w:rPr>
                <w:bCs/>
                <w:sz w:val="24"/>
                <w:lang w:val="en-US"/>
              </w:rPr>
              <w:t xml:space="preserve"> </w:t>
            </w:r>
            <w:r w:rsidRPr="00E52123">
              <w:rPr>
                <w:bCs/>
                <w:sz w:val="24"/>
              </w:rPr>
              <w:t>интернета</w:t>
            </w:r>
            <w:r w:rsidRPr="00E52123">
              <w:rPr>
                <w:bCs/>
                <w:sz w:val="24"/>
                <w:lang w:val="en-US"/>
              </w:rPr>
              <w:t xml:space="preserve"> (Inclusive Internet Index)</w:t>
            </w:r>
          </w:p>
          <w:p w14:paraId="13C20C89" w14:textId="77777777" w:rsidR="00E52123" w:rsidRPr="00E52123" w:rsidRDefault="00E52123" w:rsidP="009F1A54">
            <w:pPr>
              <w:numPr>
                <w:ilvl w:val="0"/>
                <w:numId w:val="11"/>
              </w:numPr>
              <w:tabs>
                <w:tab w:val="clear" w:pos="720"/>
                <w:tab w:val="num" w:pos="289"/>
                <w:tab w:val="left" w:pos="430"/>
              </w:tabs>
              <w:ind w:left="0" w:firstLine="0"/>
              <w:rPr>
                <w:bCs/>
                <w:sz w:val="24"/>
                <w:lang w:val="en-US"/>
              </w:rPr>
            </w:pPr>
            <w:r w:rsidRPr="00E52123">
              <w:rPr>
                <w:bCs/>
                <w:sz w:val="24"/>
              </w:rPr>
              <w:t>Глобальный</w:t>
            </w:r>
            <w:r w:rsidRPr="00E52123">
              <w:rPr>
                <w:bCs/>
                <w:sz w:val="24"/>
                <w:lang w:val="en-US"/>
              </w:rPr>
              <w:t xml:space="preserve"> </w:t>
            </w:r>
            <w:r w:rsidRPr="00E52123">
              <w:rPr>
                <w:bCs/>
                <w:sz w:val="24"/>
              </w:rPr>
              <w:t>рейтинг</w:t>
            </w:r>
            <w:r w:rsidRPr="00E52123">
              <w:rPr>
                <w:bCs/>
                <w:sz w:val="24"/>
                <w:lang w:val="en-US"/>
              </w:rPr>
              <w:t xml:space="preserve"> </w:t>
            </w:r>
            <w:proofErr w:type="spellStart"/>
            <w:r w:rsidRPr="00E52123">
              <w:rPr>
                <w:bCs/>
                <w:sz w:val="24"/>
                <w:lang w:val="en-US"/>
              </w:rPr>
              <w:t>FinTech</w:t>
            </w:r>
            <w:proofErr w:type="spellEnd"/>
            <w:r w:rsidRPr="00E52123">
              <w:rPr>
                <w:bCs/>
                <w:sz w:val="24"/>
                <w:lang w:val="en-US"/>
              </w:rPr>
              <w:t xml:space="preserve"> </w:t>
            </w:r>
            <w:r w:rsidRPr="00E52123">
              <w:rPr>
                <w:bCs/>
                <w:sz w:val="24"/>
              </w:rPr>
              <w:t>по</w:t>
            </w:r>
            <w:r w:rsidRPr="00E52123">
              <w:rPr>
                <w:bCs/>
                <w:sz w:val="24"/>
                <w:lang w:val="en-US"/>
              </w:rPr>
              <w:t xml:space="preserve"> </w:t>
            </w:r>
            <w:r w:rsidRPr="00E52123">
              <w:rPr>
                <w:bCs/>
                <w:sz w:val="24"/>
              </w:rPr>
              <w:t>версии</w:t>
            </w:r>
            <w:r w:rsidRPr="00E52123">
              <w:rPr>
                <w:bCs/>
                <w:sz w:val="24"/>
                <w:lang w:val="en-US"/>
              </w:rPr>
              <w:t xml:space="preserve"> </w:t>
            </w:r>
            <w:proofErr w:type="spellStart"/>
            <w:r w:rsidRPr="00E52123">
              <w:rPr>
                <w:bCs/>
                <w:sz w:val="24"/>
                <w:lang w:val="en-US"/>
              </w:rPr>
              <w:t>Findexable</w:t>
            </w:r>
            <w:proofErr w:type="spellEnd"/>
            <w:r w:rsidRPr="00E52123">
              <w:rPr>
                <w:bCs/>
                <w:sz w:val="24"/>
                <w:lang w:val="en-US"/>
              </w:rPr>
              <w:t xml:space="preserve">, </w:t>
            </w:r>
            <w:proofErr w:type="spellStart"/>
            <w:r w:rsidRPr="00E52123">
              <w:rPr>
                <w:bCs/>
                <w:sz w:val="24"/>
                <w:lang w:val="en-US"/>
              </w:rPr>
              <w:t>StartupBlink</w:t>
            </w:r>
            <w:proofErr w:type="spellEnd"/>
            <w:r w:rsidRPr="00E52123">
              <w:rPr>
                <w:bCs/>
                <w:sz w:val="24"/>
                <w:lang w:val="en-US"/>
              </w:rPr>
              <w:t xml:space="preserve">, </w:t>
            </w:r>
            <w:proofErr w:type="spellStart"/>
            <w:r w:rsidRPr="00E52123">
              <w:rPr>
                <w:bCs/>
                <w:sz w:val="24"/>
                <w:lang w:val="en-US"/>
              </w:rPr>
              <w:t>Crunchbase</w:t>
            </w:r>
            <w:proofErr w:type="spellEnd"/>
            <w:r w:rsidRPr="00E52123">
              <w:rPr>
                <w:bCs/>
                <w:sz w:val="24"/>
                <w:lang w:val="en-US"/>
              </w:rPr>
              <w:t xml:space="preserve"> </w:t>
            </w:r>
            <w:r w:rsidRPr="00E52123">
              <w:rPr>
                <w:bCs/>
                <w:sz w:val="24"/>
              </w:rPr>
              <w:t>и</w:t>
            </w:r>
            <w:r w:rsidRPr="00E52123">
              <w:rPr>
                <w:bCs/>
                <w:sz w:val="24"/>
                <w:lang w:val="en-US"/>
              </w:rPr>
              <w:t xml:space="preserve"> SEMrush (The Global </w:t>
            </w:r>
            <w:proofErr w:type="spellStart"/>
            <w:r w:rsidRPr="00E52123">
              <w:rPr>
                <w:bCs/>
                <w:sz w:val="24"/>
                <w:lang w:val="en-US"/>
              </w:rPr>
              <w:t>FinTech</w:t>
            </w:r>
            <w:proofErr w:type="spellEnd"/>
            <w:r w:rsidRPr="00E52123">
              <w:rPr>
                <w:bCs/>
                <w:sz w:val="24"/>
                <w:lang w:val="en-US"/>
              </w:rPr>
              <w:t xml:space="preserve"> Index, GFI)</w:t>
            </w:r>
          </w:p>
          <w:p w14:paraId="2FC3E009" w14:textId="49DC8B28" w:rsidR="00B12AB3" w:rsidRPr="00E52123" w:rsidRDefault="00E52123" w:rsidP="009F1A54">
            <w:pPr>
              <w:numPr>
                <w:ilvl w:val="0"/>
                <w:numId w:val="11"/>
              </w:numPr>
              <w:tabs>
                <w:tab w:val="clear" w:pos="720"/>
                <w:tab w:val="num" w:pos="289"/>
                <w:tab w:val="left" w:pos="430"/>
              </w:tabs>
              <w:ind w:left="0" w:firstLine="0"/>
              <w:rPr>
                <w:bCs/>
                <w:sz w:val="24"/>
                <w:lang w:val="en-US"/>
              </w:rPr>
            </w:pPr>
            <w:r w:rsidRPr="00E52123">
              <w:rPr>
                <w:bCs/>
                <w:sz w:val="24"/>
              </w:rPr>
              <w:t>Глобальный</w:t>
            </w:r>
            <w:r w:rsidRPr="00E52123">
              <w:rPr>
                <w:bCs/>
                <w:sz w:val="24"/>
                <w:lang w:val="en-US"/>
              </w:rPr>
              <w:t xml:space="preserve"> </w:t>
            </w:r>
            <w:r w:rsidRPr="00E52123">
              <w:rPr>
                <w:bCs/>
                <w:sz w:val="24"/>
              </w:rPr>
              <w:t>индекс</w:t>
            </w:r>
            <w:r w:rsidRPr="00E52123">
              <w:rPr>
                <w:bCs/>
                <w:sz w:val="24"/>
                <w:lang w:val="en-US"/>
              </w:rPr>
              <w:t xml:space="preserve"> </w:t>
            </w:r>
            <w:r w:rsidRPr="00E52123">
              <w:rPr>
                <w:bCs/>
                <w:sz w:val="24"/>
              </w:rPr>
              <w:t>проникновения</w:t>
            </w:r>
            <w:r w:rsidRPr="00E52123">
              <w:rPr>
                <w:bCs/>
                <w:sz w:val="24"/>
                <w:lang w:val="en-US"/>
              </w:rPr>
              <w:t xml:space="preserve"> </w:t>
            </w:r>
            <w:proofErr w:type="spellStart"/>
            <w:r w:rsidRPr="00E52123">
              <w:rPr>
                <w:bCs/>
                <w:sz w:val="24"/>
                <w:lang w:val="en-US"/>
              </w:rPr>
              <w:t>FinTech</w:t>
            </w:r>
            <w:proofErr w:type="spellEnd"/>
            <w:r w:rsidRPr="00E52123">
              <w:rPr>
                <w:bCs/>
                <w:sz w:val="24"/>
                <w:lang w:val="en-US"/>
              </w:rPr>
              <w:t xml:space="preserve"> </w:t>
            </w:r>
            <w:r w:rsidRPr="00E52123">
              <w:rPr>
                <w:bCs/>
                <w:sz w:val="24"/>
              </w:rPr>
              <w:t>по</w:t>
            </w:r>
            <w:r w:rsidRPr="00E52123">
              <w:rPr>
                <w:bCs/>
                <w:sz w:val="24"/>
                <w:lang w:val="en-US"/>
              </w:rPr>
              <w:t xml:space="preserve"> </w:t>
            </w:r>
            <w:r w:rsidRPr="00E52123">
              <w:rPr>
                <w:bCs/>
                <w:sz w:val="24"/>
              </w:rPr>
              <w:t>версии</w:t>
            </w:r>
            <w:r w:rsidRPr="00E52123">
              <w:rPr>
                <w:bCs/>
                <w:sz w:val="24"/>
                <w:lang w:val="en-US"/>
              </w:rPr>
              <w:t xml:space="preserve"> E&amp;Y (Global </w:t>
            </w:r>
            <w:proofErr w:type="spellStart"/>
            <w:r w:rsidRPr="00E52123">
              <w:rPr>
                <w:bCs/>
                <w:sz w:val="24"/>
                <w:lang w:val="en-US"/>
              </w:rPr>
              <w:t>FinTech</w:t>
            </w:r>
            <w:proofErr w:type="spellEnd"/>
            <w:r w:rsidRPr="00E52123">
              <w:rPr>
                <w:bCs/>
                <w:sz w:val="24"/>
                <w:lang w:val="en-US"/>
              </w:rPr>
              <w:t xml:space="preserve"> Adoption Index)</w:t>
            </w:r>
            <w:r w:rsidR="00B12AB3" w:rsidRPr="00E52123">
              <w:rPr>
                <w:bCs/>
                <w:sz w:val="24"/>
                <w:lang w:val="en-US"/>
              </w:rPr>
              <w:t xml:space="preserve"> </w:t>
            </w:r>
          </w:p>
        </w:tc>
      </w:tr>
      <w:tr w:rsidR="0079502F" w:rsidRPr="0079502F" w14:paraId="79A31742" w14:textId="77777777" w:rsidTr="00B50883">
        <w:trPr>
          <w:trHeight w:val="20"/>
        </w:trPr>
        <w:tc>
          <w:tcPr>
            <w:tcW w:w="2410" w:type="dxa"/>
            <w:vMerge/>
            <w:shd w:val="clear" w:color="auto" w:fill="auto"/>
          </w:tcPr>
          <w:p w14:paraId="7803D1CE" w14:textId="77777777" w:rsidR="00B12AB3" w:rsidRPr="0079502F" w:rsidRDefault="00B12AB3" w:rsidP="00B12AB3">
            <w:pPr>
              <w:rPr>
                <w:sz w:val="24"/>
                <w:lang w:val="en-US"/>
              </w:rPr>
            </w:pPr>
          </w:p>
        </w:tc>
        <w:tc>
          <w:tcPr>
            <w:tcW w:w="2297" w:type="dxa"/>
            <w:shd w:val="clear" w:color="auto" w:fill="auto"/>
          </w:tcPr>
          <w:p w14:paraId="4594B423" w14:textId="573E954D" w:rsidR="00B12AB3" w:rsidRPr="00C60790" w:rsidRDefault="00B12AB3" w:rsidP="00B12AB3">
            <w:pPr>
              <w:jc w:val="left"/>
              <w:rPr>
                <w:sz w:val="24"/>
              </w:rPr>
            </w:pPr>
            <w:r w:rsidRPr="00C60790">
              <w:rPr>
                <w:sz w:val="24"/>
              </w:rPr>
              <w:t xml:space="preserve">4. Владеет методами анализа </w:t>
            </w:r>
            <w:r w:rsidRPr="00C60790">
              <w:rPr>
                <w:sz w:val="24"/>
                <w:lang w:val="en-US"/>
              </w:rPr>
              <w:t>Big</w:t>
            </w:r>
            <w:r w:rsidRPr="00C60790">
              <w:rPr>
                <w:sz w:val="24"/>
              </w:rPr>
              <w:t xml:space="preserve"> </w:t>
            </w:r>
            <w:r w:rsidRPr="00C60790">
              <w:rPr>
                <w:sz w:val="24"/>
                <w:lang w:val="en-US"/>
              </w:rPr>
              <w:t>Date</w:t>
            </w:r>
            <w:r w:rsidRPr="00C60790">
              <w:rPr>
                <w:sz w:val="24"/>
              </w:rPr>
              <w:t xml:space="preserve">, использует их для решения профессиональных задач на микро-, </w:t>
            </w:r>
            <w:r w:rsidRPr="00C60790">
              <w:rPr>
                <w:sz w:val="24"/>
              </w:rPr>
              <w:lastRenderedPageBreak/>
              <w:t>мезо- и макроуровнях, в том числе на уровне финансового рынка</w:t>
            </w:r>
          </w:p>
        </w:tc>
        <w:tc>
          <w:tcPr>
            <w:tcW w:w="4366" w:type="dxa"/>
          </w:tcPr>
          <w:p w14:paraId="16F2863D" w14:textId="77777777" w:rsidR="00B12AB3" w:rsidRPr="00C60790" w:rsidRDefault="00B12AB3" w:rsidP="00B12AB3">
            <w:pPr>
              <w:tabs>
                <w:tab w:val="left" w:pos="540"/>
              </w:tabs>
              <w:contextualSpacing/>
              <w:rPr>
                <w:iCs/>
                <w:sz w:val="24"/>
              </w:rPr>
            </w:pPr>
            <w:r w:rsidRPr="00C60790">
              <w:rPr>
                <w:i/>
                <w:sz w:val="24"/>
              </w:rPr>
              <w:lastRenderedPageBreak/>
              <w:t>Знать</w:t>
            </w:r>
          </w:p>
          <w:p w14:paraId="71148EC6" w14:textId="77777777" w:rsidR="00B12AB3" w:rsidRPr="00C60790" w:rsidRDefault="00B12AB3" w:rsidP="00B12AB3">
            <w:pPr>
              <w:tabs>
                <w:tab w:val="left" w:pos="540"/>
              </w:tabs>
              <w:contextualSpacing/>
              <w:rPr>
                <w:i/>
                <w:sz w:val="24"/>
              </w:rPr>
            </w:pPr>
            <w:r w:rsidRPr="00C60790">
              <w:rPr>
                <w:sz w:val="24"/>
              </w:rPr>
              <w:t xml:space="preserve">основные информационные ресурсы, прежде всего ресурсы </w:t>
            </w:r>
            <w:proofErr w:type="spellStart"/>
            <w:r w:rsidRPr="00C60790">
              <w:rPr>
                <w:sz w:val="24"/>
              </w:rPr>
              <w:t>агрегаторов</w:t>
            </w:r>
            <w:proofErr w:type="spellEnd"/>
            <w:r w:rsidRPr="00C60790">
              <w:rPr>
                <w:sz w:val="24"/>
              </w:rPr>
              <w:t xml:space="preserve"> финансовой информации, и их функционал для решения профессиональных задач на микро-, мезо- и макроуровнях</w:t>
            </w:r>
            <w:r w:rsidRPr="00C60790">
              <w:rPr>
                <w:i/>
                <w:sz w:val="24"/>
              </w:rPr>
              <w:t xml:space="preserve"> </w:t>
            </w:r>
          </w:p>
          <w:p w14:paraId="3CB6401C" w14:textId="77777777" w:rsidR="00B12AB3" w:rsidRPr="00C60790" w:rsidRDefault="00B12AB3" w:rsidP="00B12AB3">
            <w:pPr>
              <w:tabs>
                <w:tab w:val="left" w:pos="540"/>
              </w:tabs>
              <w:contextualSpacing/>
              <w:rPr>
                <w:sz w:val="24"/>
              </w:rPr>
            </w:pPr>
            <w:r w:rsidRPr="00C60790">
              <w:rPr>
                <w:i/>
                <w:sz w:val="24"/>
              </w:rPr>
              <w:lastRenderedPageBreak/>
              <w:t>Уметь</w:t>
            </w:r>
          </w:p>
          <w:p w14:paraId="74CF768F" w14:textId="36C64784" w:rsidR="00B12AB3" w:rsidRPr="00C60790" w:rsidRDefault="00B12AB3" w:rsidP="00B12AB3">
            <w:pPr>
              <w:tabs>
                <w:tab w:val="left" w:pos="540"/>
              </w:tabs>
              <w:contextualSpacing/>
              <w:rPr>
                <w:b/>
                <w:i/>
                <w:sz w:val="24"/>
              </w:rPr>
            </w:pPr>
            <w:r w:rsidRPr="00C60790">
              <w:rPr>
                <w:sz w:val="24"/>
              </w:rPr>
              <w:t xml:space="preserve">извлекать необходимую информацию, </w:t>
            </w:r>
            <w:proofErr w:type="spellStart"/>
            <w:r w:rsidRPr="00C60790">
              <w:rPr>
                <w:sz w:val="24"/>
              </w:rPr>
              <w:t>нормализовывать</w:t>
            </w:r>
            <w:proofErr w:type="spellEnd"/>
            <w:r w:rsidRPr="00C60790">
              <w:rPr>
                <w:sz w:val="24"/>
              </w:rPr>
              <w:t xml:space="preserve"> данные, анализировать их и интерпретировать полученные результаты</w:t>
            </w:r>
          </w:p>
        </w:tc>
        <w:tc>
          <w:tcPr>
            <w:tcW w:w="6237" w:type="dxa"/>
            <w:shd w:val="clear" w:color="auto" w:fill="auto"/>
          </w:tcPr>
          <w:p w14:paraId="3A5430C9" w14:textId="77777777" w:rsidR="00B12AB3" w:rsidRPr="00C30988" w:rsidRDefault="001333A2" w:rsidP="001333A2">
            <w:pPr>
              <w:tabs>
                <w:tab w:val="left" w:pos="282"/>
              </w:tabs>
              <w:rPr>
                <w:b/>
                <w:sz w:val="24"/>
              </w:rPr>
            </w:pPr>
            <w:r w:rsidRPr="00C30988">
              <w:rPr>
                <w:b/>
                <w:sz w:val="24"/>
              </w:rPr>
              <w:lastRenderedPageBreak/>
              <w:t>Задание 4</w:t>
            </w:r>
          </w:p>
          <w:p w14:paraId="1CFA0469" w14:textId="77777777" w:rsidR="001333A2" w:rsidRPr="00C30988" w:rsidRDefault="001333A2" w:rsidP="001333A2">
            <w:pPr>
              <w:tabs>
                <w:tab w:val="left" w:pos="282"/>
              </w:tabs>
              <w:rPr>
                <w:bCs/>
                <w:sz w:val="24"/>
              </w:rPr>
            </w:pPr>
            <w:r w:rsidRPr="00C30988">
              <w:rPr>
                <w:bCs/>
                <w:sz w:val="24"/>
              </w:rPr>
              <w:t xml:space="preserve">Выдвигается гипотеза:  </w:t>
            </w:r>
          </w:p>
          <w:p w14:paraId="3E87FDEC" w14:textId="77777777" w:rsidR="001333A2" w:rsidRPr="00C30988" w:rsidRDefault="001333A2" w:rsidP="001333A2">
            <w:pPr>
              <w:tabs>
                <w:tab w:val="left" w:pos="282"/>
              </w:tabs>
              <w:rPr>
                <w:bCs/>
                <w:sz w:val="24"/>
              </w:rPr>
            </w:pPr>
            <w:r w:rsidRPr="00C30988">
              <w:rPr>
                <w:bCs/>
                <w:sz w:val="24"/>
              </w:rPr>
              <w:t>В России корпоративный рост – приоритет большинства российских компаний. Преобладающей моделью развития является модель «рост ради роста»</w:t>
            </w:r>
          </w:p>
          <w:p w14:paraId="02250F0B" w14:textId="77777777" w:rsidR="001333A2" w:rsidRPr="00C30988" w:rsidRDefault="001333A2" w:rsidP="001333A2">
            <w:pPr>
              <w:tabs>
                <w:tab w:val="left" w:pos="282"/>
              </w:tabs>
              <w:rPr>
                <w:bCs/>
                <w:sz w:val="24"/>
              </w:rPr>
            </w:pPr>
            <w:r w:rsidRPr="00C30988">
              <w:rPr>
                <w:bCs/>
                <w:sz w:val="24"/>
              </w:rPr>
              <w:lastRenderedPageBreak/>
              <w:t xml:space="preserve">Требуется </w:t>
            </w:r>
            <w:r w:rsidRPr="00C30988">
              <w:rPr>
                <w:bCs/>
                <w:sz w:val="24"/>
                <w:u w:val="single"/>
              </w:rPr>
              <w:t>доказать или опровергнуть гипотезу</w:t>
            </w:r>
            <w:r w:rsidRPr="00C30988">
              <w:rPr>
                <w:bCs/>
                <w:sz w:val="24"/>
              </w:rPr>
              <w:t>, используя эмпирические данные российских компаний/отраслевых рынков</w:t>
            </w:r>
          </w:p>
          <w:p w14:paraId="62BED756" w14:textId="77777777" w:rsidR="001333A2" w:rsidRPr="00C30988" w:rsidRDefault="001333A2" w:rsidP="001333A2">
            <w:pPr>
              <w:tabs>
                <w:tab w:val="left" w:pos="282"/>
              </w:tabs>
              <w:rPr>
                <w:bCs/>
                <w:sz w:val="24"/>
              </w:rPr>
            </w:pPr>
            <w:r w:rsidRPr="00C30988">
              <w:rPr>
                <w:bCs/>
                <w:sz w:val="24"/>
              </w:rPr>
              <w:t>Локальные задачи:</w:t>
            </w:r>
          </w:p>
          <w:p w14:paraId="4E57DCE1" w14:textId="77777777" w:rsidR="001333A2" w:rsidRPr="00C30988" w:rsidRDefault="001333A2" w:rsidP="009F1A54">
            <w:pPr>
              <w:numPr>
                <w:ilvl w:val="0"/>
                <w:numId w:val="10"/>
              </w:numPr>
              <w:tabs>
                <w:tab w:val="clear" w:pos="720"/>
                <w:tab w:val="left" w:pos="282"/>
                <w:tab w:val="num" w:pos="317"/>
              </w:tabs>
              <w:ind w:left="0" w:firstLine="0"/>
              <w:jc w:val="left"/>
              <w:rPr>
                <w:bCs/>
                <w:sz w:val="24"/>
              </w:rPr>
            </w:pPr>
            <w:r w:rsidRPr="00C30988">
              <w:rPr>
                <w:bCs/>
                <w:sz w:val="24"/>
              </w:rPr>
              <w:t>Сформируйте динамические ряды основных абсолютных индикаторов развития компаний (доходы, себестоимость, прибыль, активы (включая оборотные), собственный капитал, краткосрочные обязательства и др.) по заданному виду деятельности (ОКВЭД) в периоде 10 лет</w:t>
            </w:r>
          </w:p>
          <w:p w14:paraId="1BC17E08" w14:textId="77777777" w:rsidR="001333A2" w:rsidRPr="00C30988" w:rsidRDefault="001333A2" w:rsidP="009F1A54">
            <w:pPr>
              <w:numPr>
                <w:ilvl w:val="0"/>
                <w:numId w:val="10"/>
              </w:numPr>
              <w:tabs>
                <w:tab w:val="clear" w:pos="720"/>
                <w:tab w:val="left" w:pos="282"/>
                <w:tab w:val="num" w:pos="317"/>
              </w:tabs>
              <w:ind w:left="0" w:firstLine="0"/>
              <w:jc w:val="left"/>
              <w:rPr>
                <w:bCs/>
                <w:sz w:val="24"/>
              </w:rPr>
            </w:pPr>
            <w:r w:rsidRPr="00C30988">
              <w:rPr>
                <w:bCs/>
                <w:sz w:val="24"/>
              </w:rPr>
              <w:t>Оцените динамику основных абсолютных индикаторов, их удельные значения (в расчете на 1 организацию) и пропорции развития компаний на сбалансированность («золотое правило экономики»)</w:t>
            </w:r>
          </w:p>
          <w:p w14:paraId="690CA7A9" w14:textId="77777777" w:rsidR="001333A2" w:rsidRPr="00C30988" w:rsidRDefault="001333A2" w:rsidP="009F1A54">
            <w:pPr>
              <w:numPr>
                <w:ilvl w:val="0"/>
                <w:numId w:val="10"/>
              </w:numPr>
              <w:tabs>
                <w:tab w:val="clear" w:pos="720"/>
                <w:tab w:val="left" w:pos="282"/>
                <w:tab w:val="num" w:pos="317"/>
              </w:tabs>
              <w:ind w:left="0" w:firstLine="0"/>
              <w:jc w:val="left"/>
              <w:rPr>
                <w:bCs/>
                <w:sz w:val="24"/>
              </w:rPr>
            </w:pPr>
            <w:r w:rsidRPr="00C30988">
              <w:rPr>
                <w:bCs/>
                <w:sz w:val="24"/>
              </w:rPr>
              <w:t xml:space="preserve">Рассчитайте и оцените в динамике финансовые риски – относительные индикаторы финансового состояния в долгосрочной (более года) и краткосрочной (менее года) перспективе </w:t>
            </w:r>
          </w:p>
          <w:p w14:paraId="2588E56C" w14:textId="2548A2EF" w:rsidR="001333A2" w:rsidRPr="00C30988" w:rsidRDefault="001333A2" w:rsidP="009F1A54">
            <w:pPr>
              <w:numPr>
                <w:ilvl w:val="0"/>
                <w:numId w:val="10"/>
              </w:numPr>
              <w:tabs>
                <w:tab w:val="clear" w:pos="720"/>
                <w:tab w:val="left" w:pos="282"/>
                <w:tab w:val="num" w:pos="317"/>
              </w:tabs>
              <w:ind w:left="0" w:firstLine="0"/>
              <w:jc w:val="left"/>
              <w:rPr>
                <w:bCs/>
                <w:sz w:val="24"/>
              </w:rPr>
            </w:pPr>
            <w:r w:rsidRPr="00C30988">
              <w:rPr>
                <w:bCs/>
                <w:sz w:val="24"/>
              </w:rPr>
              <w:t xml:space="preserve">Рассчитайте и оцените в динамике генерирующие способности активов (АТ - </w:t>
            </w:r>
            <w:r w:rsidRPr="00C30988">
              <w:rPr>
                <w:bCs/>
                <w:sz w:val="24"/>
                <w:lang w:val="en-US"/>
              </w:rPr>
              <w:t>Assets</w:t>
            </w:r>
            <w:r w:rsidRPr="00C30988">
              <w:rPr>
                <w:bCs/>
                <w:sz w:val="24"/>
              </w:rPr>
              <w:t xml:space="preserve"> </w:t>
            </w:r>
            <w:r w:rsidRPr="00C30988">
              <w:rPr>
                <w:bCs/>
                <w:sz w:val="24"/>
                <w:lang w:val="en-US"/>
              </w:rPr>
              <w:t>turnover</w:t>
            </w:r>
            <w:r w:rsidRPr="00C30988">
              <w:rPr>
                <w:bCs/>
                <w:sz w:val="24"/>
              </w:rPr>
              <w:t xml:space="preserve"> / </w:t>
            </w:r>
            <w:r w:rsidRPr="00C30988">
              <w:rPr>
                <w:bCs/>
                <w:sz w:val="24"/>
                <w:lang w:val="en-US"/>
              </w:rPr>
              <w:t>BEP</w:t>
            </w:r>
            <w:r w:rsidRPr="00C30988">
              <w:rPr>
                <w:bCs/>
                <w:sz w:val="24"/>
              </w:rPr>
              <w:t xml:space="preserve"> - </w:t>
            </w:r>
            <w:r w:rsidRPr="00C30988">
              <w:rPr>
                <w:bCs/>
                <w:sz w:val="24"/>
                <w:lang w:val="en-US"/>
              </w:rPr>
              <w:t>basic</w:t>
            </w:r>
            <w:r w:rsidRPr="00C30988">
              <w:rPr>
                <w:bCs/>
                <w:sz w:val="24"/>
              </w:rPr>
              <w:t xml:space="preserve"> </w:t>
            </w:r>
            <w:r w:rsidRPr="00C30988">
              <w:rPr>
                <w:bCs/>
                <w:sz w:val="24"/>
                <w:lang w:val="en-US"/>
              </w:rPr>
              <w:t>earning</w:t>
            </w:r>
            <w:r w:rsidRPr="00C30988">
              <w:rPr>
                <w:bCs/>
                <w:sz w:val="24"/>
              </w:rPr>
              <w:t xml:space="preserve"> </w:t>
            </w:r>
            <w:r w:rsidRPr="00C30988">
              <w:rPr>
                <w:bCs/>
                <w:sz w:val="24"/>
                <w:lang w:val="en-US"/>
              </w:rPr>
              <w:t>power</w:t>
            </w:r>
            <w:r w:rsidRPr="00C30988">
              <w:rPr>
                <w:bCs/>
                <w:sz w:val="24"/>
              </w:rPr>
              <w:t>)</w:t>
            </w:r>
          </w:p>
          <w:p w14:paraId="0FD630B6" w14:textId="77777777" w:rsidR="001333A2" w:rsidRPr="00C30988" w:rsidRDefault="001333A2" w:rsidP="009F1A54">
            <w:pPr>
              <w:numPr>
                <w:ilvl w:val="0"/>
                <w:numId w:val="10"/>
              </w:numPr>
              <w:tabs>
                <w:tab w:val="clear" w:pos="720"/>
                <w:tab w:val="left" w:pos="282"/>
                <w:tab w:val="num" w:pos="317"/>
              </w:tabs>
              <w:ind w:left="0" w:firstLine="0"/>
              <w:jc w:val="left"/>
              <w:rPr>
                <w:bCs/>
                <w:sz w:val="24"/>
              </w:rPr>
            </w:pPr>
            <w:r w:rsidRPr="00C30988">
              <w:rPr>
                <w:bCs/>
                <w:sz w:val="24"/>
              </w:rPr>
              <w:t>Рассчитайте и оцените эффективность финансово-хозяйственной деятельности (</w:t>
            </w:r>
            <w:r w:rsidRPr="00C30988">
              <w:rPr>
                <w:bCs/>
                <w:sz w:val="24"/>
                <w:lang w:val="en-US"/>
              </w:rPr>
              <w:t>ROS</w:t>
            </w:r>
            <w:r w:rsidRPr="00C30988">
              <w:rPr>
                <w:bCs/>
                <w:sz w:val="24"/>
              </w:rPr>
              <w:t xml:space="preserve">, </w:t>
            </w:r>
            <w:r w:rsidRPr="00C30988">
              <w:rPr>
                <w:bCs/>
                <w:sz w:val="24"/>
                <w:lang w:val="en-US"/>
              </w:rPr>
              <w:t>ROE</w:t>
            </w:r>
            <w:r w:rsidRPr="00C30988">
              <w:rPr>
                <w:bCs/>
                <w:sz w:val="24"/>
              </w:rPr>
              <w:t xml:space="preserve">, </w:t>
            </w:r>
            <w:r w:rsidRPr="00C30988">
              <w:rPr>
                <w:bCs/>
                <w:sz w:val="24"/>
                <w:lang w:val="en-US"/>
              </w:rPr>
              <w:t>ROA</w:t>
            </w:r>
            <w:r w:rsidRPr="00C30988">
              <w:rPr>
                <w:bCs/>
                <w:sz w:val="24"/>
              </w:rPr>
              <w:t xml:space="preserve">, </w:t>
            </w:r>
            <w:r w:rsidRPr="00C30988">
              <w:rPr>
                <w:bCs/>
                <w:sz w:val="24"/>
                <w:lang w:val="en-US"/>
              </w:rPr>
              <w:t>ROCC</w:t>
            </w:r>
            <w:r w:rsidRPr="00C30988">
              <w:rPr>
                <w:bCs/>
                <w:sz w:val="24"/>
              </w:rPr>
              <w:t xml:space="preserve"> и др.)</w:t>
            </w:r>
          </w:p>
          <w:p w14:paraId="27176CBE" w14:textId="77777777" w:rsidR="001333A2" w:rsidRPr="00C30988" w:rsidRDefault="001333A2" w:rsidP="009F1A54">
            <w:pPr>
              <w:numPr>
                <w:ilvl w:val="0"/>
                <w:numId w:val="10"/>
              </w:numPr>
              <w:tabs>
                <w:tab w:val="clear" w:pos="720"/>
                <w:tab w:val="left" w:pos="282"/>
                <w:tab w:val="num" w:pos="317"/>
              </w:tabs>
              <w:ind w:left="0" w:firstLine="0"/>
              <w:jc w:val="left"/>
              <w:rPr>
                <w:bCs/>
                <w:sz w:val="24"/>
              </w:rPr>
            </w:pPr>
            <w:r w:rsidRPr="00C30988">
              <w:rPr>
                <w:bCs/>
                <w:sz w:val="24"/>
              </w:rPr>
              <w:t>Представьте полученные результаты с помощью средств визуализации и сравните в формате «отрасль/компании-лидеры»</w:t>
            </w:r>
          </w:p>
          <w:p w14:paraId="56042F9A" w14:textId="48B37875" w:rsidR="001333A2" w:rsidRPr="00C30988" w:rsidRDefault="001333A2" w:rsidP="009F1A54">
            <w:pPr>
              <w:pStyle w:val="a3"/>
              <w:numPr>
                <w:ilvl w:val="0"/>
                <w:numId w:val="10"/>
              </w:numPr>
              <w:tabs>
                <w:tab w:val="clear" w:pos="720"/>
                <w:tab w:val="left" w:pos="282"/>
                <w:tab w:val="num" w:pos="317"/>
              </w:tabs>
              <w:spacing w:after="0" w:line="240" w:lineRule="auto"/>
              <w:ind w:left="0" w:firstLine="0"/>
              <w:rPr>
                <w:rFonts w:ascii="Times New Roman" w:hAnsi="Times New Roman"/>
                <w:bCs/>
                <w:sz w:val="24"/>
              </w:rPr>
            </w:pPr>
            <w:r w:rsidRPr="00C30988">
              <w:rPr>
                <w:rFonts w:ascii="Times New Roman" w:hAnsi="Times New Roman"/>
                <w:bCs/>
                <w:sz w:val="24"/>
              </w:rPr>
              <w:t>Сформулируйте вербальную модель развития отраслевого рынка (компаний–лидеров)</w:t>
            </w:r>
          </w:p>
        </w:tc>
      </w:tr>
      <w:tr w:rsidR="0024477D" w:rsidRPr="003B6EAF" w14:paraId="2E5631AB" w14:textId="77777777" w:rsidTr="00B50883">
        <w:trPr>
          <w:trHeight w:val="20"/>
        </w:trPr>
        <w:tc>
          <w:tcPr>
            <w:tcW w:w="2410" w:type="dxa"/>
            <w:vMerge w:val="restart"/>
            <w:shd w:val="clear" w:color="auto" w:fill="auto"/>
          </w:tcPr>
          <w:p w14:paraId="290AEBEB" w14:textId="01EAEC49" w:rsidR="0024477D" w:rsidRPr="003B6EAF" w:rsidRDefault="0024477D" w:rsidP="0024477D">
            <w:pPr>
              <w:rPr>
                <w:sz w:val="24"/>
              </w:rPr>
            </w:pPr>
            <w:r w:rsidRPr="003B6EAF">
              <w:rPr>
                <w:sz w:val="24"/>
              </w:rPr>
              <w:lastRenderedPageBreak/>
              <w:t xml:space="preserve">Способность проводить анализ, обобщать и критически оценивать </w:t>
            </w:r>
            <w:r w:rsidRPr="003B6EAF">
              <w:rPr>
                <w:sz w:val="24"/>
              </w:rPr>
              <w:lastRenderedPageBreak/>
              <w:t>полученные результаты исследования для разработки финансовых аспектов перспективных направлений инновационного развития, минимизации рисков, достижения финансовой устойчивости организаций (включая финансово-кредитные организации), долгосрочной устойчивости бюджетной системы, составления финансовых обзоров, экспертно-аналитических заключений, отчетов и научных публикаций в области финансов и кредита (ПКН-3)</w:t>
            </w:r>
          </w:p>
        </w:tc>
        <w:tc>
          <w:tcPr>
            <w:tcW w:w="2297" w:type="dxa"/>
            <w:shd w:val="clear" w:color="auto" w:fill="auto"/>
          </w:tcPr>
          <w:p w14:paraId="23096054" w14:textId="223F9EDD" w:rsidR="0024477D" w:rsidRPr="00C60790" w:rsidRDefault="0024477D" w:rsidP="0024477D">
            <w:pPr>
              <w:jc w:val="left"/>
              <w:rPr>
                <w:sz w:val="24"/>
              </w:rPr>
            </w:pPr>
            <w:r w:rsidRPr="00C60790">
              <w:rPr>
                <w:sz w:val="24"/>
              </w:rPr>
              <w:lastRenderedPageBreak/>
              <w:t xml:space="preserve">1. Владеет методами прикладных научных исследований в </w:t>
            </w:r>
            <w:r w:rsidRPr="00C60790">
              <w:rPr>
                <w:sz w:val="24"/>
              </w:rPr>
              <w:lastRenderedPageBreak/>
              <w:t>профессиональной сфере</w:t>
            </w:r>
          </w:p>
        </w:tc>
        <w:tc>
          <w:tcPr>
            <w:tcW w:w="4366" w:type="dxa"/>
          </w:tcPr>
          <w:p w14:paraId="7BA3BD41" w14:textId="77777777" w:rsidR="0024477D" w:rsidRPr="00C60790" w:rsidRDefault="0024477D" w:rsidP="0024477D">
            <w:pPr>
              <w:tabs>
                <w:tab w:val="left" w:pos="540"/>
              </w:tabs>
              <w:contextualSpacing/>
              <w:rPr>
                <w:i/>
                <w:sz w:val="24"/>
              </w:rPr>
            </w:pPr>
            <w:r w:rsidRPr="00C60790">
              <w:rPr>
                <w:i/>
                <w:sz w:val="24"/>
              </w:rPr>
              <w:lastRenderedPageBreak/>
              <w:t xml:space="preserve">Знать </w:t>
            </w:r>
          </w:p>
          <w:p w14:paraId="7DBE591A" w14:textId="02E08D92" w:rsidR="0024477D" w:rsidRPr="00C60790" w:rsidRDefault="0024477D" w:rsidP="0024477D">
            <w:pPr>
              <w:tabs>
                <w:tab w:val="left" w:pos="540"/>
              </w:tabs>
              <w:contextualSpacing/>
              <w:rPr>
                <w:sz w:val="24"/>
              </w:rPr>
            </w:pPr>
            <w:r w:rsidRPr="00C60790">
              <w:rPr>
                <w:iCs/>
                <w:sz w:val="24"/>
              </w:rPr>
              <w:t xml:space="preserve">научные технологии, в том числе методы прикладных научных исследований </w:t>
            </w:r>
          </w:p>
          <w:p w14:paraId="47F7B23E" w14:textId="77777777" w:rsidR="0024477D" w:rsidRPr="00C60790" w:rsidRDefault="0024477D" w:rsidP="0024477D">
            <w:pPr>
              <w:tabs>
                <w:tab w:val="left" w:pos="540"/>
              </w:tabs>
              <w:contextualSpacing/>
              <w:rPr>
                <w:iCs/>
                <w:sz w:val="24"/>
              </w:rPr>
            </w:pPr>
            <w:r w:rsidRPr="00C60790">
              <w:rPr>
                <w:i/>
                <w:sz w:val="24"/>
              </w:rPr>
              <w:t>Уметь</w:t>
            </w:r>
            <w:r w:rsidRPr="00C60790">
              <w:rPr>
                <w:iCs/>
                <w:sz w:val="24"/>
              </w:rPr>
              <w:t xml:space="preserve"> </w:t>
            </w:r>
          </w:p>
          <w:p w14:paraId="39C134B5" w14:textId="53A04EB1" w:rsidR="0024477D" w:rsidRPr="00C60790" w:rsidRDefault="0024477D" w:rsidP="0024477D">
            <w:pPr>
              <w:tabs>
                <w:tab w:val="left" w:pos="540"/>
              </w:tabs>
              <w:contextualSpacing/>
              <w:rPr>
                <w:b/>
                <w:i/>
                <w:sz w:val="24"/>
              </w:rPr>
            </w:pPr>
            <w:r w:rsidRPr="00C60790">
              <w:rPr>
                <w:iCs/>
                <w:sz w:val="24"/>
              </w:rPr>
              <w:lastRenderedPageBreak/>
              <w:t>применять научные технологии в профессиональной сфере для решения прикладных исследовательских задач</w:t>
            </w:r>
          </w:p>
        </w:tc>
        <w:tc>
          <w:tcPr>
            <w:tcW w:w="6237" w:type="dxa"/>
            <w:shd w:val="clear" w:color="auto" w:fill="auto"/>
          </w:tcPr>
          <w:p w14:paraId="6358311B" w14:textId="2297A398" w:rsidR="0024477D" w:rsidRPr="003B6EAF" w:rsidRDefault="0024477D" w:rsidP="00E87EB7">
            <w:pPr>
              <w:tabs>
                <w:tab w:val="left" w:pos="282"/>
              </w:tabs>
              <w:jc w:val="left"/>
              <w:rPr>
                <w:b/>
                <w:sz w:val="24"/>
              </w:rPr>
            </w:pPr>
            <w:r w:rsidRPr="003B6EAF">
              <w:rPr>
                <w:b/>
                <w:sz w:val="24"/>
              </w:rPr>
              <w:lastRenderedPageBreak/>
              <w:t>Задание 1</w:t>
            </w:r>
          </w:p>
          <w:p w14:paraId="7470C4CC" w14:textId="77777777" w:rsidR="00E87EB7" w:rsidRPr="003B6EAF" w:rsidRDefault="00E87EB7" w:rsidP="00E87EB7">
            <w:pPr>
              <w:spacing w:line="276" w:lineRule="auto"/>
              <w:ind w:firstLine="317"/>
              <w:rPr>
                <w:sz w:val="24"/>
              </w:rPr>
            </w:pPr>
            <w:r w:rsidRPr="003B6EAF">
              <w:rPr>
                <w:sz w:val="24"/>
              </w:rPr>
              <w:t>Имеются два варианта вложения капитала:</w:t>
            </w:r>
          </w:p>
          <w:p w14:paraId="253ACE1B" w14:textId="77777777" w:rsidR="00E87EB7" w:rsidRPr="003B6EAF" w:rsidRDefault="00E87EB7" w:rsidP="00C651A4">
            <w:pPr>
              <w:numPr>
                <w:ilvl w:val="0"/>
                <w:numId w:val="12"/>
              </w:numPr>
              <w:spacing w:line="276" w:lineRule="auto"/>
              <w:ind w:left="0" w:firstLine="0"/>
              <w:rPr>
                <w:sz w:val="24"/>
              </w:rPr>
            </w:pPr>
            <w:r w:rsidRPr="003B6EAF">
              <w:rPr>
                <w:sz w:val="24"/>
              </w:rPr>
              <w:t xml:space="preserve">Первый вариант: прибыль при средней величине 30 </w:t>
            </w:r>
            <w:proofErr w:type="spellStart"/>
            <w:r w:rsidRPr="003B6EAF">
              <w:rPr>
                <w:sz w:val="24"/>
              </w:rPr>
              <w:t>млн.ден.ед</w:t>
            </w:r>
            <w:proofErr w:type="spellEnd"/>
            <w:r w:rsidRPr="003B6EAF">
              <w:rPr>
                <w:sz w:val="24"/>
              </w:rPr>
              <w:t xml:space="preserve">. (математическое ожидание) колеблется от 15 </w:t>
            </w:r>
            <w:r w:rsidRPr="003B6EAF">
              <w:rPr>
                <w:sz w:val="24"/>
              </w:rPr>
              <w:lastRenderedPageBreak/>
              <w:t xml:space="preserve">до 40 </w:t>
            </w:r>
            <w:proofErr w:type="spellStart"/>
            <w:r w:rsidRPr="003B6EAF">
              <w:rPr>
                <w:sz w:val="24"/>
              </w:rPr>
              <w:t>млн.ден.ед</w:t>
            </w:r>
            <w:proofErr w:type="spellEnd"/>
            <w:r w:rsidRPr="003B6EAF">
              <w:rPr>
                <w:sz w:val="24"/>
              </w:rPr>
              <w:t xml:space="preserve">. Вероятность получения прибыли в 15 </w:t>
            </w:r>
            <w:proofErr w:type="spellStart"/>
            <w:r w:rsidRPr="003B6EAF">
              <w:rPr>
                <w:sz w:val="24"/>
              </w:rPr>
              <w:t>млн.ден.ед</w:t>
            </w:r>
            <w:proofErr w:type="spellEnd"/>
            <w:r w:rsidRPr="003B6EAF">
              <w:rPr>
                <w:sz w:val="24"/>
              </w:rPr>
              <w:t xml:space="preserve">. равна 0,2 и прибыли в 40 </w:t>
            </w:r>
            <w:proofErr w:type="spellStart"/>
            <w:r w:rsidRPr="003B6EAF">
              <w:rPr>
                <w:sz w:val="24"/>
              </w:rPr>
              <w:t>млн.ден.ед</w:t>
            </w:r>
            <w:proofErr w:type="spellEnd"/>
            <w:r w:rsidRPr="003B6EAF">
              <w:rPr>
                <w:sz w:val="24"/>
              </w:rPr>
              <w:t>. – 0,3.</w:t>
            </w:r>
          </w:p>
          <w:p w14:paraId="5C01AF5C" w14:textId="77777777" w:rsidR="00E87EB7" w:rsidRPr="003B6EAF" w:rsidRDefault="00E87EB7" w:rsidP="00C651A4">
            <w:pPr>
              <w:numPr>
                <w:ilvl w:val="0"/>
                <w:numId w:val="12"/>
              </w:numPr>
              <w:spacing w:line="276" w:lineRule="auto"/>
              <w:ind w:left="0" w:firstLine="0"/>
              <w:rPr>
                <w:sz w:val="24"/>
              </w:rPr>
            </w:pPr>
            <w:r w:rsidRPr="003B6EAF">
              <w:rPr>
                <w:sz w:val="24"/>
              </w:rPr>
              <w:t xml:space="preserve">Второй вариант: прибыль при средней величине 25 </w:t>
            </w:r>
            <w:proofErr w:type="spellStart"/>
            <w:r w:rsidRPr="003B6EAF">
              <w:rPr>
                <w:sz w:val="24"/>
              </w:rPr>
              <w:t>млн.ден.ед</w:t>
            </w:r>
            <w:proofErr w:type="spellEnd"/>
            <w:r w:rsidRPr="003B6EAF">
              <w:rPr>
                <w:sz w:val="24"/>
              </w:rPr>
              <w:t xml:space="preserve">. (математическое ожидание) колеблется от 20 до 30 </w:t>
            </w:r>
            <w:proofErr w:type="spellStart"/>
            <w:r w:rsidRPr="003B6EAF">
              <w:rPr>
                <w:sz w:val="24"/>
              </w:rPr>
              <w:t>млн.ден.ед</w:t>
            </w:r>
            <w:proofErr w:type="spellEnd"/>
            <w:r w:rsidRPr="003B6EAF">
              <w:rPr>
                <w:sz w:val="24"/>
              </w:rPr>
              <w:t xml:space="preserve">. Вероятность получения прибыли в 20 </w:t>
            </w:r>
            <w:proofErr w:type="spellStart"/>
            <w:r w:rsidRPr="003B6EAF">
              <w:rPr>
                <w:sz w:val="24"/>
              </w:rPr>
              <w:t>млн.ден.ед</w:t>
            </w:r>
            <w:proofErr w:type="spellEnd"/>
            <w:r w:rsidRPr="003B6EAF">
              <w:rPr>
                <w:sz w:val="24"/>
              </w:rPr>
              <w:t xml:space="preserve">. равна 0,4 и прибыли в 30 </w:t>
            </w:r>
            <w:proofErr w:type="spellStart"/>
            <w:r w:rsidRPr="003B6EAF">
              <w:rPr>
                <w:sz w:val="24"/>
              </w:rPr>
              <w:t>млн.ден.ед</w:t>
            </w:r>
            <w:proofErr w:type="spellEnd"/>
            <w:r w:rsidRPr="003B6EAF">
              <w:rPr>
                <w:sz w:val="24"/>
              </w:rPr>
              <w:t>. – 0,3.</w:t>
            </w:r>
          </w:p>
          <w:p w14:paraId="440FD474" w14:textId="25184A35" w:rsidR="0024477D" w:rsidRPr="003B6EAF" w:rsidRDefault="00E87EB7" w:rsidP="00E87EB7">
            <w:pPr>
              <w:spacing w:line="276" w:lineRule="auto"/>
              <w:ind w:firstLine="317"/>
              <w:rPr>
                <w:b/>
                <w:sz w:val="24"/>
              </w:rPr>
            </w:pPr>
            <w:r w:rsidRPr="003B6EAF">
              <w:rPr>
                <w:sz w:val="24"/>
              </w:rPr>
              <w:t>Выберите наименее рискованный вариант вложения капитала путем сравнения значений коэффициентов вариации</w:t>
            </w:r>
          </w:p>
        </w:tc>
      </w:tr>
      <w:tr w:rsidR="0024477D" w:rsidRPr="003B6EAF" w14:paraId="7EE420D9" w14:textId="77777777" w:rsidTr="00B50883">
        <w:trPr>
          <w:trHeight w:val="20"/>
        </w:trPr>
        <w:tc>
          <w:tcPr>
            <w:tcW w:w="2410" w:type="dxa"/>
            <w:vMerge/>
            <w:shd w:val="clear" w:color="auto" w:fill="auto"/>
          </w:tcPr>
          <w:p w14:paraId="434A14DC" w14:textId="77777777" w:rsidR="0024477D" w:rsidRPr="003B6EAF" w:rsidRDefault="0024477D" w:rsidP="0024477D">
            <w:pPr>
              <w:rPr>
                <w:sz w:val="24"/>
              </w:rPr>
            </w:pPr>
          </w:p>
        </w:tc>
        <w:tc>
          <w:tcPr>
            <w:tcW w:w="2297" w:type="dxa"/>
            <w:shd w:val="clear" w:color="auto" w:fill="auto"/>
          </w:tcPr>
          <w:p w14:paraId="0C0F21C1" w14:textId="193C5D67" w:rsidR="0024477D" w:rsidRPr="00C60790" w:rsidRDefault="0024477D" w:rsidP="0024477D">
            <w:pPr>
              <w:jc w:val="left"/>
              <w:rPr>
                <w:sz w:val="24"/>
              </w:rPr>
            </w:pPr>
            <w:r w:rsidRPr="00C60790">
              <w:rPr>
                <w:sz w:val="24"/>
              </w:rPr>
              <w:t>2.Применяет современные методы анализа и оценки рисков деятельности организаций (включая финансово-кредитные организации), бюджетных рисков и предлагает решения по их минимизации в контексте достижения финансовой стабильности и долгосрочной устойчивости</w:t>
            </w:r>
          </w:p>
        </w:tc>
        <w:tc>
          <w:tcPr>
            <w:tcW w:w="4366" w:type="dxa"/>
          </w:tcPr>
          <w:p w14:paraId="3BD7F483" w14:textId="77777777" w:rsidR="0024477D" w:rsidRPr="00C60790" w:rsidRDefault="0024477D" w:rsidP="0024477D">
            <w:pPr>
              <w:tabs>
                <w:tab w:val="left" w:pos="540"/>
              </w:tabs>
              <w:contextualSpacing/>
              <w:rPr>
                <w:sz w:val="24"/>
              </w:rPr>
            </w:pPr>
            <w:r w:rsidRPr="00C60790">
              <w:rPr>
                <w:i/>
                <w:sz w:val="24"/>
              </w:rPr>
              <w:t>Знать</w:t>
            </w:r>
          </w:p>
          <w:p w14:paraId="66CC12FD" w14:textId="77777777" w:rsidR="0024477D" w:rsidRPr="00C60790" w:rsidRDefault="0024477D" w:rsidP="0024477D">
            <w:pPr>
              <w:tabs>
                <w:tab w:val="left" w:pos="540"/>
              </w:tabs>
              <w:contextualSpacing/>
              <w:rPr>
                <w:sz w:val="24"/>
              </w:rPr>
            </w:pPr>
            <w:r w:rsidRPr="00C60790">
              <w:rPr>
                <w:sz w:val="24"/>
              </w:rPr>
              <w:t xml:space="preserve">основные типологии рисков, в том числе корпоративных (включая финансово-кредитные организации), технологии их идентификации и методы количественного измерения </w:t>
            </w:r>
          </w:p>
          <w:p w14:paraId="3E01661A" w14:textId="77777777" w:rsidR="0024477D" w:rsidRPr="00C60790" w:rsidRDefault="0024477D" w:rsidP="0024477D">
            <w:pPr>
              <w:tabs>
                <w:tab w:val="left" w:pos="540"/>
              </w:tabs>
              <w:contextualSpacing/>
              <w:rPr>
                <w:sz w:val="24"/>
              </w:rPr>
            </w:pPr>
            <w:r w:rsidRPr="00C60790">
              <w:rPr>
                <w:i/>
                <w:sz w:val="24"/>
              </w:rPr>
              <w:t>Уметь</w:t>
            </w:r>
          </w:p>
          <w:p w14:paraId="3B8E96D2" w14:textId="56B6C664" w:rsidR="0024477D" w:rsidRPr="00C60790" w:rsidRDefault="0024477D" w:rsidP="0024477D">
            <w:pPr>
              <w:tabs>
                <w:tab w:val="left" w:pos="540"/>
              </w:tabs>
              <w:contextualSpacing/>
              <w:rPr>
                <w:b/>
                <w:i/>
                <w:sz w:val="24"/>
              </w:rPr>
            </w:pPr>
            <w:r w:rsidRPr="00C60790">
              <w:rPr>
                <w:sz w:val="24"/>
              </w:rPr>
              <w:t>аргументировать управленческие решения по минимизации рисков в контексте достижения финансовой стабильности и долгосрочной устойчивости</w:t>
            </w:r>
          </w:p>
        </w:tc>
        <w:tc>
          <w:tcPr>
            <w:tcW w:w="6237" w:type="dxa"/>
            <w:shd w:val="clear" w:color="auto" w:fill="auto"/>
          </w:tcPr>
          <w:p w14:paraId="1F037DBF" w14:textId="501748C5" w:rsidR="0024477D" w:rsidRPr="003B6EAF" w:rsidRDefault="0024477D" w:rsidP="00AF6165">
            <w:pPr>
              <w:tabs>
                <w:tab w:val="left" w:pos="282"/>
              </w:tabs>
              <w:jc w:val="left"/>
              <w:rPr>
                <w:b/>
                <w:sz w:val="24"/>
              </w:rPr>
            </w:pPr>
            <w:r w:rsidRPr="003B6EAF">
              <w:rPr>
                <w:b/>
                <w:sz w:val="24"/>
              </w:rPr>
              <w:t>Задание 2</w:t>
            </w:r>
          </w:p>
          <w:p w14:paraId="79B6BB55" w14:textId="77777777" w:rsidR="00AF6165" w:rsidRPr="003B6EAF" w:rsidRDefault="00AF6165" w:rsidP="00AF6165">
            <w:pPr>
              <w:ind w:firstLine="709"/>
              <w:rPr>
                <w:sz w:val="24"/>
              </w:rPr>
            </w:pPr>
            <w:bookmarkStart w:id="57" w:name="_Hlk7880493"/>
            <w:r w:rsidRPr="003B6EAF">
              <w:rPr>
                <w:sz w:val="24"/>
              </w:rPr>
              <w:t>Описательная статистика двух компаний представлена следующими данными:</w:t>
            </w:r>
          </w:p>
          <w:tbl>
            <w:tblPr>
              <w:tblW w:w="5867" w:type="dxa"/>
              <w:tblLayout w:type="fixed"/>
              <w:tblCellMar>
                <w:left w:w="0" w:type="dxa"/>
                <w:right w:w="0" w:type="dxa"/>
              </w:tblCellMar>
              <w:tblLook w:val="0420" w:firstRow="1" w:lastRow="0" w:firstColumn="0" w:lastColumn="0" w:noHBand="0" w:noVBand="1"/>
            </w:tblPr>
            <w:tblGrid>
              <w:gridCol w:w="3282"/>
              <w:gridCol w:w="1275"/>
              <w:gridCol w:w="1310"/>
            </w:tblGrid>
            <w:tr w:rsidR="00584CD1" w:rsidRPr="003B6EAF" w14:paraId="1304879C" w14:textId="77777777" w:rsidTr="00AF6165">
              <w:trPr>
                <w:trHeight w:val="269"/>
              </w:trPr>
              <w:tc>
                <w:tcPr>
                  <w:tcW w:w="2796" w:type="pct"/>
                  <w:tcBorders>
                    <w:top w:val="single" w:sz="8" w:space="0" w:color="FFFFFF"/>
                    <w:left w:val="single" w:sz="8" w:space="0" w:color="FFFFFF"/>
                    <w:bottom w:val="single" w:sz="24" w:space="0" w:color="FFFFFF"/>
                    <w:right w:val="single" w:sz="8" w:space="0" w:color="FFFFFF"/>
                  </w:tcBorders>
                  <w:shd w:val="clear" w:color="auto" w:fill="334A51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  <w:hideMark/>
                </w:tcPr>
                <w:bookmarkEnd w:id="57"/>
                <w:p w14:paraId="723DB4D8" w14:textId="77777777" w:rsidR="00AF6165" w:rsidRPr="003B6EAF" w:rsidRDefault="00AF6165" w:rsidP="00AF6165">
                  <w:pPr>
                    <w:jc w:val="center"/>
                    <w:rPr>
                      <w:color w:val="FFFFFF" w:themeColor="background1"/>
                      <w:sz w:val="24"/>
                    </w:rPr>
                  </w:pPr>
                  <w:r w:rsidRPr="003B6EAF">
                    <w:rPr>
                      <w:b/>
                      <w:bCs/>
                      <w:color w:val="FFFFFF" w:themeColor="background1"/>
                      <w:sz w:val="24"/>
                    </w:rPr>
                    <w:t>Показатели</w:t>
                  </w:r>
                </w:p>
              </w:tc>
              <w:tc>
                <w:tcPr>
                  <w:tcW w:w="1087" w:type="pct"/>
                  <w:tcBorders>
                    <w:top w:val="single" w:sz="8" w:space="0" w:color="FFFFFF"/>
                    <w:left w:val="single" w:sz="8" w:space="0" w:color="FFFFFF"/>
                    <w:bottom w:val="single" w:sz="24" w:space="0" w:color="FFFFFF"/>
                    <w:right w:val="single" w:sz="8" w:space="0" w:color="FFFFFF"/>
                  </w:tcBorders>
                  <w:shd w:val="clear" w:color="auto" w:fill="334A51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  <w:hideMark/>
                </w:tcPr>
                <w:p w14:paraId="444FC42B" w14:textId="77777777" w:rsidR="00AF6165" w:rsidRPr="003B6EAF" w:rsidRDefault="00AF6165" w:rsidP="00AF6165">
                  <w:pPr>
                    <w:jc w:val="center"/>
                    <w:rPr>
                      <w:color w:val="FFFFFF" w:themeColor="background1"/>
                      <w:sz w:val="24"/>
                    </w:rPr>
                  </w:pPr>
                  <w:r w:rsidRPr="003B6EAF">
                    <w:rPr>
                      <w:b/>
                      <w:bCs/>
                      <w:color w:val="FFFFFF" w:themeColor="background1"/>
                      <w:sz w:val="24"/>
                    </w:rPr>
                    <w:t>Ед. изм.</w:t>
                  </w:r>
                </w:p>
              </w:tc>
              <w:tc>
                <w:tcPr>
                  <w:tcW w:w="1116" w:type="pct"/>
                  <w:tcBorders>
                    <w:top w:val="single" w:sz="8" w:space="0" w:color="FFFFFF"/>
                    <w:left w:val="single" w:sz="8" w:space="0" w:color="FFFFFF"/>
                    <w:bottom w:val="single" w:sz="24" w:space="0" w:color="FFFFFF"/>
                    <w:right w:val="single" w:sz="8" w:space="0" w:color="FFFFFF"/>
                  </w:tcBorders>
                  <w:shd w:val="clear" w:color="auto" w:fill="334A51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  <w:hideMark/>
                </w:tcPr>
                <w:p w14:paraId="43258FA5" w14:textId="77777777" w:rsidR="00AF6165" w:rsidRPr="003B6EAF" w:rsidRDefault="00AF6165" w:rsidP="00AF6165">
                  <w:pPr>
                    <w:jc w:val="center"/>
                    <w:rPr>
                      <w:color w:val="FFFFFF" w:themeColor="background1"/>
                      <w:sz w:val="24"/>
                    </w:rPr>
                  </w:pPr>
                  <w:r w:rsidRPr="003B6EAF">
                    <w:rPr>
                      <w:b/>
                      <w:bCs/>
                      <w:color w:val="FFFFFF" w:themeColor="background1"/>
                      <w:sz w:val="24"/>
                    </w:rPr>
                    <w:t>Значение</w:t>
                  </w:r>
                </w:p>
              </w:tc>
            </w:tr>
            <w:tr w:rsidR="00584CD1" w:rsidRPr="003B6EAF" w14:paraId="3F2A110A" w14:textId="77777777" w:rsidTr="00AF6165">
              <w:trPr>
                <w:trHeight w:val="221"/>
              </w:trPr>
              <w:tc>
                <w:tcPr>
                  <w:tcW w:w="2796" w:type="pct"/>
                  <w:tcBorders>
                    <w:top w:val="single" w:sz="24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D4DCDF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  <w:hideMark/>
                </w:tcPr>
                <w:p w14:paraId="2FD316E8" w14:textId="77777777" w:rsidR="00AF6165" w:rsidRPr="003B6EAF" w:rsidRDefault="00AF6165" w:rsidP="00AF6165">
                  <w:pPr>
                    <w:rPr>
                      <w:sz w:val="24"/>
                    </w:rPr>
                  </w:pPr>
                  <w:r w:rsidRPr="003B6EAF">
                    <w:rPr>
                      <w:b/>
                      <w:bCs/>
                      <w:sz w:val="24"/>
                    </w:rPr>
                    <w:t>1</w:t>
                  </w:r>
                  <w:r w:rsidRPr="003B6EAF">
                    <w:rPr>
                      <w:sz w:val="24"/>
                    </w:rPr>
                    <w:t>. Условно-постоянные расходы (в расчете на год)</w:t>
                  </w:r>
                </w:p>
              </w:tc>
              <w:tc>
                <w:tcPr>
                  <w:tcW w:w="1087" w:type="pct"/>
                  <w:tcBorders>
                    <w:top w:val="single" w:sz="24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D4DCDF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  <w:hideMark/>
                </w:tcPr>
                <w:p w14:paraId="502294B4" w14:textId="77777777" w:rsidR="00AF6165" w:rsidRPr="003B6EAF" w:rsidRDefault="00AF6165" w:rsidP="00AF6165">
                  <w:pPr>
                    <w:rPr>
                      <w:sz w:val="24"/>
                    </w:rPr>
                  </w:pPr>
                  <w:r w:rsidRPr="003B6EAF">
                    <w:rPr>
                      <w:sz w:val="24"/>
                    </w:rPr>
                    <w:t>тыс. руб.</w:t>
                  </w:r>
                </w:p>
              </w:tc>
              <w:tc>
                <w:tcPr>
                  <w:tcW w:w="1116" w:type="pct"/>
                  <w:tcBorders>
                    <w:top w:val="single" w:sz="24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D4DCDF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  <w:hideMark/>
                </w:tcPr>
                <w:p w14:paraId="59AF8FBC" w14:textId="77777777" w:rsidR="00AF6165" w:rsidRPr="003B6EAF" w:rsidRDefault="00AF6165" w:rsidP="00AF6165">
                  <w:pPr>
                    <w:jc w:val="center"/>
                    <w:rPr>
                      <w:sz w:val="24"/>
                      <w:highlight w:val="yellow"/>
                    </w:rPr>
                  </w:pPr>
                  <w:r w:rsidRPr="003B6EAF">
                    <w:rPr>
                      <w:sz w:val="24"/>
                    </w:rPr>
                    <w:t>500</w:t>
                  </w:r>
                </w:p>
              </w:tc>
            </w:tr>
            <w:tr w:rsidR="00584CD1" w:rsidRPr="003B6EAF" w14:paraId="4E2BF559" w14:textId="77777777" w:rsidTr="00AF6165">
              <w:trPr>
                <w:trHeight w:val="443"/>
              </w:trPr>
              <w:tc>
                <w:tcPr>
                  <w:tcW w:w="2796" w:type="pct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EBEEF0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  <w:hideMark/>
                </w:tcPr>
                <w:p w14:paraId="4BDC7C22" w14:textId="77777777" w:rsidR="00AF6165" w:rsidRPr="003B6EAF" w:rsidRDefault="00AF6165" w:rsidP="00AF6165">
                  <w:pPr>
                    <w:rPr>
                      <w:sz w:val="24"/>
                    </w:rPr>
                  </w:pPr>
                  <w:r w:rsidRPr="003B6EAF">
                    <w:rPr>
                      <w:b/>
                      <w:bCs/>
                      <w:sz w:val="24"/>
                    </w:rPr>
                    <w:t>2</w:t>
                  </w:r>
                  <w:r w:rsidRPr="003B6EAF">
                    <w:rPr>
                      <w:sz w:val="24"/>
                    </w:rPr>
                    <w:t>. Условно-переменные расходы (% от годового объема продаж):</w:t>
                  </w:r>
                </w:p>
                <w:p w14:paraId="6492F379" w14:textId="77777777" w:rsidR="00AF6165" w:rsidRPr="003B6EAF" w:rsidRDefault="00AF6165" w:rsidP="00AF6165">
                  <w:pPr>
                    <w:rPr>
                      <w:sz w:val="24"/>
                    </w:rPr>
                  </w:pPr>
                  <w:r w:rsidRPr="003B6EAF">
                    <w:rPr>
                      <w:sz w:val="24"/>
                    </w:rPr>
                    <w:t>- компания А</w:t>
                  </w:r>
                </w:p>
                <w:p w14:paraId="749361F7" w14:textId="77777777" w:rsidR="00AF6165" w:rsidRPr="003B6EAF" w:rsidRDefault="00AF6165" w:rsidP="00AF6165">
                  <w:pPr>
                    <w:rPr>
                      <w:sz w:val="24"/>
                    </w:rPr>
                  </w:pPr>
                  <w:r w:rsidRPr="003B6EAF">
                    <w:rPr>
                      <w:sz w:val="24"/>
                    </w:rPr>
                    <w:t>- компания Б</w:t>
                  </w:r>
                </w:p>
              </w:tc>
              <w:tc>
                <w:tcPr>
                  <w:tcW w:w="1087" w:type="pct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EBEEF0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  <w:hideMark/>
                </w:tcPr>
                <w:p w14:paraId="07C62F49" w14:textId="77777777" w:rsidR="00AF6165" w:rsidRPr="003B6EAF" w:rsidRDefault="00AF6165" w:rsidP="00AF6165">
                  <w:pPr>
                    <w:rPr>
                      <w:sz w:val="24"/>
                    </w:rPr>
                  </w:pPr>
                </w:p>
                <w:p w14:paraId="7331D052" w14:textId="052C3783" w:rsidR="00AF6165" w:rsidRPr="003B6EAF" w:rsidRDefault="00AF6165" w:rsidP="00AF6165">
                  <w:pPr>
                    <w:rPr>
                      <w:sz w:val="24"/>
                    </w:rPr>
                  </w:pPr>
                </w:p>
                <w:p w14:paraId="0C5A46EE" w14:textId="77777777" w:rsidR="00AF6165" w:rsidRPr="003B6EAF" w:rsidRDefault="00AF6165" w:rsidP="00AF6165">
                  <w:pPr>
                    <w:rPr>
                      <w:sz w:val="24"/>
                    </w:rPr>
                  </w:pPr>
                </w:p>
                <w:p w14:paraId="552227FB" w14:textId="5910C3BB" w:rsidR="00AF6165" w:rsidRPr="003B6EAF" w:rsidRDefault="00AF6165" w:rsidP="00AF6165">
                  <w:pPr>
                    <w:rPr>
                      <w:sz w:val="24"/>
                    </w:rPr>
                  </w:pPr>
                  <w:r w:rsidRPr="003B6EAF">
                    <w:rPr>
                      <w:sz w:val="24"/>
                    </w:rPr>
                    <w:t>%</w:t>
                  </w:r>
                </w:p>
                <w:p w14:paraId="1A64ADB7" w14:textId="77777777" w:rsidR="00AF6165" w:rsidRPr="003B6EAF" w:rsidRDefault="00AF6165" w:rsidP="00AF6165">
                  <w:pPr>
                    <w:rPr>
                      <w:sz w:val="24"/>
                    </w:rPr>
                  </w:pPr>
                  <w:r w:rsidRPr="003B6EAF">
                    <w:rPr>
                      <w:sz w:val="24"/>
                    </w:rPr>
                    <w:t>%</w:t>
                  </w:r>
                </w:p>
              </w:tc>
              <w:tc>
                <w:tcPr>
                  <w:tcW w:w="1116" w:type="pct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EBEEF0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  <w:hideMark/>
                </w:tcPr>
                <w:p w14:paraId="1B524921" w14:textId="7E5FBD9F" w:rsidR="00AF6165" w:rsidRPr="003B6EAF" w:rsidRDefault="00AF6165" w:rsidP="00AF6165">
                  <w:pPr>
                    <w:jc w:val="center"/>
                    <w:rPr>
                      <w:sz w:val="24"/>
                    </w:rPr>
                  </w:pPr>
                </w:p>
                <w:p w14:paraId="39FA8090" w14:textId="77777777" w:rsidR="00AF6165" w:rsidRPr="003B6EAF" w:rsidRDefault="00AF6165" w:rsidP="00AF6165">
                  <w:pPr>
                    <w:jc w:val="center"/>
                    <w:rPr>
                      <w:sz w:val="24"/>
                    </w:rPr>
                  </w:pPr>
                </w:p>
                <w:p w14:paraId="3AB97B11" w14:textId="77777777" w:rsidR="00AF6165" w:rsidRPr="003B6EAF" w:rsidRDefault="00AF6165" w:rsidP="00AF6165">
                  <w:pPr>
                    <w:jc w:val="center"/>
                    <w:rPr>
                      <w:sz w:val="24"/>
                    </w:rPr>
                  </w:pPr>
                </w:p>
                <w:p w14:paraId="2368FDAE" w14:textId="3ECC327B" w:rsidR="00AF6165" w:rsidRPr="003B6EAF" w:rsidRDefault="00AF6165" w:rsidP="00AF6165">
                  <w:pPr>
                    <w:jc w:val="center"/>
                    <w:rPr>
                      <w:sz w:val="24"/>
                    </w:rPr>
                  </w:pPr>
                  <w:r w:rsidRPr="003B6EAF">
                    <w:rPr>
                      <w:sz w:val="24"/>
                    </w:rPr>
                    <w:t>13</w:t>
                  </w:r>
                </w:p>
                <w:p w14:paraId="0DD8B888" w14:textId="77777777" w:rsidR="00AF6165" w:rsidRPr="003B6EAF" w:rsidRDefault="00AF6165" w:rsidP="00AF6165">
                  <w:pPr>
                    <w:jc w:val="center"/>
                    <w:rPr>
                      <w:sz w:val="24"/>
                    </w:rPr>
                  </w:pPr>
                  <w:r w:rsidRPr="003B6EAF">
                    <w:rPr>
                      <w:sz w:val="24"/>
                    </w:rPr>
                    <w:t>24</w:t>
                  </w:r>
                </w:p>
              </w:tc>
            </w:tr>
            <w:tr w:rsidR="00584CD1" w:rsidRPr="003B6EAF" w14:paraId="48BEB1FA" w14:textId="77777777" w:rsidTr="00AF6165">
              <w:trPr>
                <w:trHeight w:val="196"/>
              </w:trPr>
              <w:tc>
                <w:tcPr>
                  <w:tcW w:w="2796" w:type="pct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D4DCDF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  <w:hideMark/>
                </w:tcPr>
                <w:p w14:paraId="07703D2A" w14:textId="77777777" w:rsidR="00AF6165" w:rsidRPr="003B6EAF" w:rsidRDefault="00AF6165" w:rsidP="00AF6165">
                  <w:pPr>
                    <w:rPr>
                      <w:sz w:val="24"/>
                    </w:rPr>
                  </w:pPr>
                  <w:r w:rsidRPr="003B6EAF">
                    <w:rPr>
                      <w:b/>
                      <w:bCs/>
                      <w:sz w:val="24"/>
                    </w:rPr>
                    <w:t>3.</w:t>
                  </w:r>
                  <w:r w:rsidRPr="003B6EAF">
                    <w:rPr>
                      <w:sz w:val="24"/>
                    </w:rPr>
                    <w:t xml:space="preserve"> Запланированный объем продаж</w:t>
                  </w:r>
                </w:p>
              </w:tc>
              <w:tc>
                <w:tcPr>
                  <w:tcW w:w="1087" w:type="pct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D4DCDF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  <w:hideMark/>
                </w:tcPr>
                <w:p w14:paraId="77E721F6" w14:textId="77777777" w:rsidR="00AF6165" w:rsidRPr="003B6EAF" w:rsidRDefault="00AF6165" w:rsidP="00AF6165">
                  <w:pPr>
                    <w:rPr>
                      <w:sz w:val="24"/>
                    </w:rPr>
                  </w:pPr>
                  <w:r w:rsidRPr="003B6EAF">
                    <w:rPr>
                      <w:sz w:val="24"/>
                    </w:rPr>
                    <w:t>тыс. руб.</w:t>
                  </w:r>
                </w:p>
              </w:tc>
              <w:tc>
                <w:tcPr>
                  <w:tcW w:w="1116" w:type="pct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D4DCDF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  <w:hideMark/>
                </w:tcPr>
                <w:p w14:paraId="790ED2EC" w14:textId="77777777" w:rsidR="00AF6165" w:rsidRPr="003B6EAF" w:rsidRDefault="00AF6165" w:rsidP="00AF6165">
                  <w:pPr>
                    <w:jc w:val="center"/>
                    <w:rPr>
                      <w:sz w:val="24"/>
                    </w:rPr>
                  </w:pPr>
                  <w:r w:rsidRPr="003B6EAF">
                    <w:rPr>
                      <w:sz w:val="24"/>
                    </w:rPr>
                    <w:t>720</w:t>
                  </w:r>
                </w:p>
              </w:tc>
            </w:tr>
          </w:tbl>
          <w:p w14:paraId="0822685A" w14:textId="18A287E0" w:rsidR="00AF6165" w:rsidRPr="003B6EAF" w:rsidRDefault="00AF6165" w:rsidP="00AF6165">
            <w:pPr>
              <w:ind w:firstLine="600"/>
              <w:rPr>
                <w:sz w:val="24"/>
              </w:rPr>
            </w:pPr>
            <w:r w:rsidRPr="003B6EAF">
              <w:rPr>
                <w:sz w:val="24"/>
              </w:rPr>
              <w:t>Оцените масштаб возможных потерь для компаний А и Б;</w:t>
            </w:r>
          </w:p>
          <w:p w14:paraId="2B0A0549" w14:textId="675E0FBC" w:rsidR="00AF6165" w:rsidRPr="003B6EAF" w:rsidRDefault="00AF6165" w:rsidP="00AF6165">
            <w:pPr>
              <w:ind w:firstLine="600"/>
              <w:rPr>
                <w:sz w:val="24"/>
              </w:rPr>
            </w:pPr>
            <w:r w:rsidRPr="003B6EAF">
              <w:rPr>
                <w:sz w:val="24"/>
              </w:rPr>
              <w:t>Установите - какому риску подвергаются компании в случае ухудшения рыночной конъюнктуры на 15%;</w:t>
            </w:r>
          </w:p>
          <w:p w14:paraId="01BEDDB0" w14:textId="77777777" w:rsidR="0024477D" w:rsidRDefault="00AF6165" w:rsidP="00AF6165">
            <w:pPr>
              <w:ind w:firstLine="600"/>
              <w:rPr>
                <w:sz w:val="24"/>
              </w:rPr>
            </w:pPr>
            <w:r w:rsidRPr="003B6EAF">
              <w:rPr>
                <w:sz w:val="24"/>
              </w:rPr>
              <w:t>В какой компании риск выше и чем это объясняется?</w:t>
            </w:r>
          </w:p>
          <w:p w14:paraId="683CC87C" w14:textId="594A0D0B" w:rsidR="00C30988" w:rsidRPr="003B6EAF" w:rsidRDefault="00C30988" w:rsidP="00AF6165">
            <w:pPr>
              <w:ind w:firstLine="600"/>
              <w:rPr>
                <w:b/>
                <w:sz w:val="24"/>
              </w:rPr>
            </w:pPr>
          </w:p>
        </w:tc>
      </w:tr>
      <w:tr w:rsidR="0024477D" w:rsidRPr="003B6EAF" w14:paraId="31587405" w14:textId="77777777" w:rsidTr="00B50883">
        <w:trPr>
          <w:trHeight w:val="20"/>
        </w:trPr>
        <w:tc>
          <w:tcPr>
            <w:tcW w:w="2410" w:type="dxa"/>
            <w:vMerge/>
            <w:shd w:val="clear" w:color="auto" w:fill="auto"/>
          </w:tcPr>
          <w:p w14:paraId="7FE61ADE" w14:textId="77777777" w:rsidR="0024477D" w:rsidRPr="003B6EAF" w:rsidRDefault="0024477D" w:rsidP="0024477D">
            <w:pPr>
              <w:rPr>
                <w:sz w:val="24"/>
              </w:rPr>
            </w:pPr>
          </w:p>
        </w:tc>
        <w:tc>
          <w:tcPr>
            <w:tcW w:w="2297" w:type="dxa"/>
            <w:shd w:val="clear" w:color="auto" w:fill="auto"/>
          </w:tcPr>
          <w:p w14:paraId="39A1A5FE" w14:textId="3CE5C717" w:rsidR="0024477D" w:rsidRPr="00C60790" w:rsidRDefault="0024477D" w:rsidP="0024477D">
            <w:pPr>
              <w:jc w:val="left"/>
              <w:rPr>
                <w:sz w:val="24"/>
              </w:rPr>
            </w:pPr>
            <w:r w:rsidRPr="00C60790">
              <w:rPr>
                <w:sz w:val="24"/>
              </w:rPr>
              <w:t xml:space="preserve">3.Разрабатывает направления </w:t>
            </w:r>
            <w:r w:rsidRPr="00C60790">
              <w:rPr>
                <w:sz w:val="24"/>
              </w:rPr>
              <w:lastRenderedPageBreak/>
              <w:t>инновационного развития как организаций (включая финансово-кредитные организации), отдельных продуктов и услуг, так и публично-правовых образований</w:t>
            </w:r>
          </w:p>
        </w:tc>
        <w:tc>
          <w:tcPr>
            <w:tcW w:w="4366" w:type="dxa"/>
          </w:tcPr>
          <w:p w14:paraId="56139240" w14:textId="77777777" w:rsidR="0024477D" w:rsidRPr="00C60790" w:rsidRDefault="0024477D" w:rsidP="0024477D">
            <w:pPr>
              <w:tabs>
                <w:tab w:val="left" w:pos="540"/>
              </w:tabs>
              <w:contextualSpacing/>
              <w:rPr>
                <w:sz w:val="24"/>
              </w:rPr>
            </w:pPr>
            <w:r w:rsidRPr="00C60790">
              <w:rPr>
                <w:i/>
                <w:sz w:val="24"/>
              </w:rPr>
              <w:lastRenderedPageBreak/>
              <w:t>Знать</w:t>
            </w:r>
          </w:p>
          <w:p w14:paraId="47DE735F" w14:textId="77777777" w:rsidR="0024477D" w:rsidRPr="00C60790" w:rsidRDefault="0024477D" w:rsidP="0024477D">
            <w:pPr>
              <w:tabs>
                <w:tab w:val="left" w:pos="540"/>
              </w:tabs>
              <w:contextualSpacing/>
              <w:rPr>
                <w:sz w:val="24"/>
              </w:rPr>
            </w:pPr>
            <w:r w:rsidRPr="00C60790">
              <w:rPr>
                <w:sz w:val="24"/>
              </w:rPr>
              <w:lastRenderedPageBreak/>
              <w:t>объективные тренды в инновационном развитии объектов управления разного уровня, а также передовые инновационные практики для их адаптации к условиям российской бизнес-среды</w:t>
            </w:r>
          </w:p>
          <w:p w14:paraId="3BFCE059" w14:textId="77777777" w:rsidR="0024477D" w:rsidRPr="00C60790" w:rsidRDefault="0024477D" w:rsidP="0024477D">
            <w:pPr>
              <w:tabs>
                <w:tab w:val="left" w:pos="540"/>
              </w:tabs>
              <w:contextualSpacing/>
              <w:rPr>
                <w:sz w:val="24"/>
              </w:rPr>
            </w:pPr>
            <w:r w:rsidRPr="00C60790">
              <w:rPr>
                <w:i/>
                <w:sz w:val="24"/>
              </w:rPr>
              <w:t>Уметь</w:t>
            </w:r>
          </w:p>
          <w:p w14:paraId="0969D81E" w14:textId="6F379231" w:rsidR="0024477D" w:rsidRPr="00C60790" w:rsidRDefault="0024477D" w:rsidP="0024477D">
            <w:pPr>
              <w:tabs>
                <w:tab w:val="left" w:pos="540"/>
              </w:tabs>
              <w:contextualSpacing/>
              <w:rPr>
                <w:b/>
                <w:i/>
                <w:sz w:val="24"/>
              </w:rPr>
            </w:pPr>
            <w:r w:rsidRPr="00C60790">
              <w:rPr>
                <w:bCs/>
                <w:iCs/>
                <w:sz w:val="24"/>
              </w:rPr>
              <w:t xml:space="preserve">обобщать, систематизировать и </w:t>
            </w:r>
            <w:proofErr w:type="spellStart"/>
            <w:r w:rsidRPr="00C60790">
              <w:rPr>
                <w:bCs/>
                <w:iCs/>
                <w:sz w:val="24"/>
              </w:rPr>
              <w:t>приоритезировать</w:t>
            </w:r>
            <w:proofErr w:type="spellEnd"/>
            <w:r w:rsidRPr="00C60790">
              <w:rPr>
                <w:bCs/>
                <w:iCs/>
                <w:sz w:val="24"/>
              </w:rPr>
              <w:t xml:space="preserve"> альтернативы инновационного развития </w:t>
            </w:r>
            <w:r w:rsidRPr="00C60790">
              <w:rPr>
                <w:sz w:val="24"/>
              </w:rPr>
              <w:t>публично-правовых образований, организаций (включая финансово-кредитные организации), отдельных продуктов и услуг</w:t>
            </w:r>
          </w:p>
        </w:tc>
        <w:tc>
          <w:tcPr>
            <w:tcW w:w="6237" w:type="dxa"/>
            <w:shd w:val="clear" w:color="auto" w:fill="auto"/>
          </w:tcPr>
          <w:p w14:paraId="20D3718C" w14:textId="28BF7FB4" w:rsidR="0024477D" w:rsidRPr="003B6EAF" w:rsidRDefault="0024477D" w:rsidP="001F21AE">
            <w:pPr>
              <w:tabs>
                <w:tab w:val="left" w:pos="282"/>
              </w:tabs>
              <w:rPr>
                <w:b/>
                <w:sz w:val="24"/>
              </w:rPr>
            </w:pPr>
            <w:r w:rsidRPr="003B6EAF">
              <w:rPr>
                <w:b/>
                <w:sz w:val="24"/>
              </w:rPr>
              <w:lastRenderedPageBreak/>
              <w:t>Задание 3</w:t>
            </w:r>
          </w:p>
          <w:p w14:paraId="68054BAC" w14:textId="77777777" w:rsidR="0079502F" w:rsidRPr="003B6EAF" w:rsidRDefault="0079502F" w:rsidP="0079502F">
            <w:pPr>
              <w:ind w:firstLine="317"/>
              <w:rPr>
                <w:sz w:val="24"/>
              </w:rPr>
            </w:pPr>
            <w:r w:rsidRPr="003B6EAF">
              <w:rPr>
                <w:sz w:val="24"/>
              </w:rPr>
              <w:lastRenderedPageBreak/>
              <w:t>Компания планирует начать производство нового продукта, который заменяет устаревший. По ее расчетам для реализации необходимы инвестиции в объеме 500 тыс. рублей в нулевой год и 850 тыс. рублей в первый. Ожидается, что новый продукт принесет (после налогообложения) 450 тыс. рублей во второй год, 500 тыс. рублей в третий, 850 тыс. рублей в четвертый.</w:t>
            </w:r>
          </w:p>
          <w:p w14:paraId="74993B44" w14:textId="77777777" w:rsidR="00C60790" w:rsidRDefault="0079502F" w:rsidP="0079502F">
            <w:pPr>
              <w:tabs>
                <w:tab w:val="left" w:pos="282"/>
              </w:tabs>
              <w:ind w:firstLine="317"/>
              <w:rPr>
                <w:sz w:val="24"/>
              </w:rPr>
            </w:pPr>
            <w:r w:rsidRPr="003B6EAF">
              <w:rPr>
                <w:sz w:val="24"/>
              </w:rPr>
              <w:t>Рассчитайте будет ли данная инвестиция эффективна при ставке дисконтирования 15% по критерию NPV (чистой приведенной стоимости).</w:t>
            </w:r>
          </w:p>
          <w:p w14:paraId="3C94BE61" w14:textId="3583A5FA" w:rsidR="00584CD1" w:rsidRPr="003B6EAF" w:rsidRDefault="0079502F" w:rsidP="0079502F">
            <w:pPr>
              <w:tabs>
                <w:tab w:val="left" w:pos="282"/>
              </w:tabs>
              <w:ind w:firstLine="317"/>
              <w:rPr>
                <w:bCs/>
                <w:sz w:val="24"/>
              </w:rPr>
            </w:pPr>
            <w:r w:rsidRPr="003B6EAF">
              <w:rPr>
                <w:sz w:val="24"/>
              </w:rPr>
              <w:t>Что будет, если ставка окажется 10%? Поясните свой ответ</w:t>
            </w:r>
          </w:p>
        </w:tc>
      </w:tr>
      <w:tr w:rsidR="00E87EB7" w:rsidRPr="003B6EAF" w14:paraId="3C1EE987" w14:textId="77777777" w:rsidTr="00B50883">
        <w:trPr>
          <w:trHeight w:val="20"/>
        </w:trPr>
        <w:tc>
          <w:tcPr>
            <w:tcW w:w="2410" w:type="dxa"/>
            <w:vMerge/>
            <w:shd w:val="clear" w:color="auto" w:fill="auto"/>
          </w:tcPr>
          <w:p w14:paraId="363AC64C" w14:textId="77777777" w:rsidR="00E87EB7" w:rsidRPr="003B6EAF" w:rsidRDefault="00E87EB7" w:rsidP="00E87EB7">
            <w:pPr>
              <w:rPr>
                <w:sz w:val="24"/>
              </w:rPr>
            </w:pPr>
          </w:p>
        </w:tc>
        <w:tc>
          <w:tcPr>
            <w:tcW w:w="2297" w:type="dxa"/>
            <w:shd w:val="clear" w:color="auto" w:fill="auto"/>
          </w:tcPr>
          <w:p w14:paraId="07D61293" w14:textId="41F0562A" w:rsidR="00E87EB7" w:rsidRPr="00C60790" w:rsidRDefault="00E87EB7" w:rsidP="00E87EB7">
            <w:pPr>
              <w:jc w:val="left"/>
              <w:rPr>
                <w:sz w:val="24"/>
              </w:rPr>
            </w:pPr>
            <w:r w:rsidRPr="00C60790">
              <w:rPr>
                <w:sz w:val="24"/>
              </w:rPr>
              <w:t>4.Оформляет результаты анализа и оценки в форме финансовых обзоров, экспертно-аналитических заключений, отчетов и научных публикаций</w:t>
            </w:r>
          </w:p>
        </w:tc>
        <w:tc>
          <w:tcPr>
            <w:tcW w:w="4366" w:type="dxa"/>
          </w:tcPr>
          <w:p w14:paraId="3C26668B" w14:textId="77777777" w:rsidR="00E87EB7" w:rsidRPr="00C60790" w:rsidRDefault="00E87EB7" w:rsidP="00E87EB7">
            <w:pPr>
              <w:tabs>
                <w:tab w:val="left" w:pos="540"/>
              </w:tabs>
              <w:contextualSpacing/>
              <w:rPr>
                <w:sz w:val="24"/>
              </w:rPr>
            </w:pPr>
            <w:r w:rsidRPr="00C60790">
              <w:rPr>
                <w:i/>
                <w:sz w:val="24"/>
              </w:rPr>
              <w:t>Знать</w:t>
            </w:r>
          </w:p>
          <w:p w14:paraId="2838C1CF" w14:textId="77777777" w:rsidR="00E87EB7" w:rsidRPr="00C60790" w:rsidRDefault="00E87EB7" w:rsidP="00E87EB7">
            <w:pPr>
              <w:tabs>
                <w:tab w:val="left" w:pos="540"/>
              </w:tabs>
              <w:contextualSpacing/>
              <w:rPr>
                <w:sz w:val="24"/>
              </w:rPr>
            </w:pPr>
            <w:r w:rsidRPr="00C60790">
              <w:rPr>
                <w:sz w:val="24"/>
              </w:rPr>
              <w:t>актуальные технологии подготовки финансовых обзоров и экспертно-аналитических заключений, а также презентации полученных результатов в форме докладов на конференциях/симпозиумах и научных статей</w:t>
            </w:r>
          </w:p>
          <w:p w14:paraId="246FD77A" w14:textId="77777777" w:rsidR="00E87EB7" w:rsidRPr="00C60790" w:rsidRDefault="00E87EB7" w:rsidP="00E87EB7">
            <w:pPr>
              <w:tabs>
                <w:tab w:val="left" w:pos="540"/>
              </w:tabs>
              <w:contextualSpacing/>
              <w:rPr>
                <w:sz w:val="24"/>
              </w:rPr>
            </w:pPr>
            <w:r w:rsidRPr="00C60790">
              <w:rPr>
                <w:i/>
                <w:sz w:val="24"/>
              </w:rPr>
              <w:t>Уметь</w:t>
            </w:r>
          </w:p>
          <w:p w14:paraId="3A935763" w14:textId="71AA1C6A" w:rsidR="00E87EB7" w:rsidRPr="00C60790" w:rsidRDefault="00E87EB7" w:rsidP="00E87EB7">
            <w:pPr>
              <w:tabs>
                <w:tab w:val="left" w:pos="540"/>
              </w:tabs>
              <w:contextualSpacing/>
              <w:rPr>
                <w:b/>
                <w:i/>
                <w:sz w:val="24"/>
              </w:rPr>
            </w:pPr>
            <w:r w:rsidRPr="00C60790">
              <w:rPr>
                <w:sz w:val="24"/>
              </w:rPr>
              <w:t>представлять (в том числе на иностранном языке) научные результаты на конференциях/симпозиумах и отстаивать их в научных дискуссиях и дебатах</w:t>
            </w:r>
          </w:p>
        </w:tc>
        <w:tc>
          <w:tcPr>
            <w:tcW w:w="6237" w:type="dxa"/>
            <w:shd w:val="clear" w:color="auto" w:fill="auto"/>
          </w:tcPr>
          <w:p w14:paraId="2D4AE6BE" w14:textId="0738FCF5" w:rsidR="00E87EB7" w:rsidRPr="003B6EAF" w:rsidRDefault="00E87EB7" w:rsidP="00E87EB7">
            <w:pPr>
              <w:tabs>
                <w:tab w:val="left" w:pos="282"/>
              </w:tabs>
              <w:rPr>
                <w:b/>
                <w:sz w:val="24"/>
              </w:rPr>
            </w:pPr>
            <w:r w:rsidRPr="003B6EAF">
              <w:rPr>
                <w:b/>
                <w:sz w:val="24"/>
              </w:rPr>
              <w:t>Задание 4</w:t>
            </w:r>
          </w:p>
          <w:p w14:paraId="2D82D733" w14:textId="4FF5F3DA" w:rsidR="00E87EB7" w:rsidRPr="003B6EAF" w:rsidRDefault="00E87EB7" w:rsidP="0079502F">
            <w:pPr>
              <w:tabs>
                <w:tab w:val="left" w:pos="282"/>
              </w:tabs>
              <w:ind w:firstLine="317"/>
              <w:rPr>
                <w:sz w:val="24"/>
                <w:shd w:val="clear" w:color="auto" w:fill="F5F5F5"/>
              </w:rPr>
            </w:pPr>
            <w:r w:rsidRPr="003B6EAF">
              <w:rPr>
                <w:bCs/>
                <w:sz w:val="24"/>
              </w:rPr>
              <w:t>Проанализируйте статью «</w:t>
            </w:r>
            <w:r w:rsidRPr="003B6EAF">
              <w:rPr>
                <w:bCs/>
                <w:sz w:val="24"/>
                <w:shd w:val="clear" w:color="auto" w:fill="F5F5F5"/>
              </w:rPr>
              <w:t xml:space="preserve">Финансовые инновации и технологии как фактор конкурентоспособности России» // </w:t>
            </w:r>
            <w:hyperlink r:id="rId12" w:history="1">
              <w:r w:rsidRPr="003B6EAF">
                <w:rPr>
                  <w:rStyle w:val="a7"/>
                  <w:color w:val="auto"/>
                  <w:sz w:val="24"/>
                  <w:shd w:val="clear" w:color="auto" w:fill="F5F5F5"/>
                </w:rPr>
                <w:t>Финансы</w:t>
              </w:r>
            </w:hyperlink>
            <w:r w:rsidRPr="003B6EAF">
              <w:rPr>
                <w:sz w:val="24"/>
                <w:shd w:val="clear" w:color="auto" w:fill="F5F5F5"/>
              </w:rPr>
              <w:t>. 2020. </w:t>
            </w:r>
            <w:hyperlink r:id="rId13" w:history="1">
              <w:r w:rsidRPr="003B6EAF">
                <w:rPr>
                  <w:rStyle w:val="a7"/>
                  <w:color w:val="auto"/>
                  <w:sz w:val="24"/>
                  <w:shd w:val="clear" w:color="auto" w:fill="F5F5F5"/>
                </w:rPr>
                <w:t>№ 10</w:t>
              </w:r>
            </w:hyperlink>
            <w:r w:rsidRPr="003B6EAF">
              <w:rPr>
                <w:sz w:val="24"/>
                <w:shd w:val="clear" w:color="auto" w:fill="F5F5F5"/>
              </w:rPr>
              <w:t xml:space="preserve">. С. 49-55 - </w:t>
            </w:r>
            <w:hyperlink r:id="rId14" w:history="1">
              <w:r w:rsidRPr="00C5481A">
                <w:rPr>
                  <w:rStyle w:val="a7"/>
                  <w:color w:val="auto"/>
                  <w:sz w:val="24"/>
                  <w:shd w:val="clear" w:color="auto" w:fill="F5F5F5"/>
                </w:rPr>
                <w:t>http://elib.fa.ru/art2020/bv2046.pdf/info</w:t>
              </w:r>
            </w:hyperlink>
            <w:r w:rsidRPr="00C5481A">
              <w:rPr>
                <w:sz w:val="24"/>
                <w:shd w:val="clear" w:color="auto" w:fill="F5F5F5"/>
              </w:rPr>
              <w:t xml:space="preserve"> </w:t>
            </w:r>
          </w:p>
          <w:p w14:paraId="0F8697A5" w14:textId="77777777" w:rsidR="00E87EB7" w:rsidRPr="003B6EAF" w:rsidRDefault="00E87EB7" w:rsidP="0079502F">
            <w:pPr>
              <w:tabs>
                <w:tab w:val="left" w:pos="282"/>
              </w:tabs>
              <w:ind w:firstLine="317"/>
              <w:rPr>
                <w:bCs/>
                <w:sz w:val="24"/>
              </w:rPr>
            </w:pPr>
            <w:r w:rsidRPr="003B6EAF">
              <w:rPr>
                <w:bCs/>
                <w:sz w:val="24"/>
              </w:rPr>
              <w:t xml:space="preserve">Актуализируйте позиции России в инновационном развитии на карте мира по последним </w:t>
            </w:r>
            <w:proofErr w:type="spellStart"/>
            <w:r w:rsidRPr="003B6EAF">
              <w:rPr>
                <w:bCs/>
                <w:sz w:val="24"/>
              </w:rPr>
              <w:t>рэнкингам</w:t>
            </w:r>
            <w:proofErr w:type="spellEnd"/>
            <w:r w:rsidRPr="003B6EAF">
              <w:rPr>
                <w:bCs/>
                <w:sz w:val="24"/>
              </w:rPr>
              <w:t>.</w:t>
            </w:r>
          </w:p>
          <w:p w14:paraId="39745FCC" w14:textId="77777777" w:rsidR="00E87EB7" w:rsidRPr="003B6EAF" w:rsidRDefault="00E87EB7" w:rsidP="0079502F">
            <w:pPr>
              <w:tabs>
                <w:tab w:val="left" w:pos="282"/>
              </w:tabs>
              <w:ind w:firstLine="317"/>
              <w:rPr>
                <w:bCs/>
                <w:sz w:val="24"/>
              </w:rPr>
            </w:pPr>
            <w:r w:rsidRPr="003B6EAF">
              <w:rPr>
                <w:bCs/>
                <w:sz w:val="24"/>
              </w:rPr>
              <w:t xml:space="preserve">Используя авторскую методику, составьте матрицу сильных и слабых сторон </w:t>
            </w:r>
            <w:r w:rsidRPr="003B6EAF">
              <w:rPr>
                <w:sz w:val="24"/>
              </w:rPr>
              <w:t xml:space="preserve">России </w:t>
            </w:r>
            <w:r w:rsidRPr="003B6EAF">
              <w:rPr>
                <w:bCs/>
                <w:sz w:val="24"/>
              </w:rPr>
              <w:t>в финансовых инновациях и технологиях.</w:t>
            </w:r>
          </w:p>
          <w:p w14:paraId="418C3D78" w14:textId="0749D29C" w:rsidR="00E87EB7" w:rsidRPr="003B6EAF" w:rsidRDefault="00E87EB7" w:rsidP="00C60790">
            <w:pPr>
              <w:tabs>
                <w:tab w:val="left" w:pos="282"/>
              </w:tabs>
              <w:ind w:firstLine="317"/>
              <w:rPr>
                <w:b/>
                <w:sz w:val="24"/>
              </w:rPr>
            </w:pPr>
            <w:r w:rsidRPr="003B6EAF">
              <w:rPr>
                <w:bCs/>
                <w:sz w:val="24"/>
              </w:rPr>
              <w:t xml:space="preserve">Оцените изменения в позициях России и объясните их с учетом </w:t>
            </w:r>
            <w:r w:rsidR="0079502F" w:rsidRPr="003B6EAF">
              <w:rPr>
                <w:bCs/>
                <w:sz w:val="24"/>
              </w:rPr>
              <w:t xml:space="preserve">текущей </w:t>
            </w:r>
            <w:r w:rsidRPr="003B6EAF">
              <w:rPr>
                <w:bCs/>
                <w:sz w:val="24"/>
              </w:rPr>
              <w:t>геополитической обстановки</w:t>
            </w:r>
          </w:p>
        </w:tc>
      </w:tr>
      <w:tr w:rsidR="0024477D" w:rsidRPr="003B6EAF" w14:paraId="609E027E" w14:textId="77777777" w:rsidTr="00B50883">
        <w:trPr>
          <w:trHeight w:val="20"/>
        </w:trPr>
        <w:tc>
          <w:tcPr>
            <w:tcW w:w="2410" w:type="dxa"/>
            <w:vMerge w:val="restart"/>
            <w:shd w:val="clear" w:color="auto" w:fill="auto"/>
          </w:tcPr>
          <w:p w14:paraId="3DC73E84" w14:textId="67B481C9" w:rsidR="0024477D" w:rsidRPr="003B6EAF" w:rsidRDefault="0024477D" w:rsidP="009F1A54">
            <w:pPr>
              <w:jc w:val="left"/>
              <w:rPr>
                <w:sz w:val="24"/>
              </w:rPr>
            </w:pPr>
            <w:r w:rsidRPr="003B6EAF">
              <w:rPr>
                <w:sz w:val="24"/>
              </w:rPr>
              <w:t xml:space="preserve">Способность применять коммуникативные технологии, владеть иностранным </w:t>
            </w:r>
            <w:r w:rsidRPr="003B6EAF">
              <w:rPr>
                <w:sz w:val="24"/>
              </w:rPr>
              <w:lastRenderedPageBreak/>
              <w:t xml:space="preserve">языком на уровне, позволяющем осуществлять профессиональную и исследовательскую деятельность, в </w:t>
            </w:r>
            <w:proofErr w:type="spellStart"/>
            <w:r w:rsidRPr="003B6EAF">
              <w:rPr>
                <w:sz w:val="24"/>
              </w:rPr>
              <w:t>т.ч</w:t>
            </w:r>
            <w:proofErr w:type="spellEnd"/>
            <w:r w:rsidRPr="003B6EAF">
              <w:rPr>
                <w:sz w:val="24"/>
              </w:rPr>
              <w:t>. в иноязычной среде (УК-2)</w:t>
            </w:r>
          </w:p>
        </w:tc>
        <w:tc>
          <w:tcPr>
            <w:tcW w:w="2297" w:type="dxa"/>
            <w:shd w:val="clear" w:color="auto" w:fill="auto"/>
          </w:tcPr>
          <w:p w14:paraId="280DA058" w14:textId="64A0A7BE" w:rsidR="0024477D" w:rsidRPr="00C60790" w:rsidRDefault="0024477D" w:rsidP="009F1A54">
            <w:pPr>
              <w:jc w:val="left"/>
              <w:rPr>
                <w:sz w:val="24"/>
              </w:rPr>
            </w:pPr>
            <w:r w:rsidRPr="00C60790">
              <w:rPr>
                <w:sz w:val="24"/>
              </w:rPr>
              <w:lastRenderedPageBreak/>
              <w:t xml:space="preserve">1. Использует коммуникативные технологии, включая современные, для </w:t>
            </w:r>
            <w:r w:rsidRPr="00C60790">
              <w:rPr>
                <w:sz w:val="24"/>
              </w:rPr>
              <w:lastRenderedPageBreak/>
              <w:t xml:space="preserve">академического и профессионального взаимодействия </w:t>
            </w:r>
          </w:p>
        </w:tc>
        <w:tc>
          <w:tcPr>
            <w:tcW w:w="4366" w:type="dxa"/>
          </w:tcPr>
          <w:p w14:paraId="566735D7" w14:textId="77777777" w:rsidR="0024477D" w:rsidRPr="00C60790" w:rsidRDefault="0024477D" w:rsidP="009F1A54">
            <w:pPr>
              <w:tabs>
                <w:tab w:val="left" w:pos="540"/>
              </w:tabs>
              <w:contextualSpacing/>
              <w:jc w:val="left"/>
              <w:rPr>
                <w:bCs/>
                <w:i/>
                <w:sz w:val="24"/>
              </w:rPr>
            </w:pPr>
            <w:r w:rsidRPr="00C60790">
              <w:rPr>
                <w:bCs/>
                <w:i/>
                <w:sz w:val="24"/>
              </w:rPr>
              <w:lastRenderedPageBreak/>
              <w:t xml:space="preserve">Знать </w:t>
            </w:r>
          </w:p>
          <w:p w14:paraId="5520928C" w14:textId="49B8ECF4" w:rsidR="0024477D" w:rsidRPr="00C60790" w:rsidRDefault="0024477D" w:rsidP="009F1A54">
            <w:pPr>
              <w:tabs>
                <w:tab w:val="left" w:pos="540"/>
              </w:tabs>
              <w:contextualSpacing/>
              <w:jc w:val="left"/>
              <w:rPr>
                <w:bCs/>
                <w:i/>
                <w:sz w:val="24"/>
              </w:rPr>
            </w:pPr>
            <w:r w:rsidRPr="00C60790">
              <w:rPr>
                <w:bCs/>
                <w:iCs/>
                <w:sz w:val="24"/>
              </w:rPr>
              <w:t>современные</w:t>
            </w:r>
            <w:r w:rsidRPr="00C60790">
              <w:rPr>
                <w:bCs/>
                <w:i/>
                <w:sz w:val="24"/>
              </w:rPr>
              <w:t xml:space="preserve"> </w:t>
            </w:r>
            <w:r w:rsidRPr="00C60790">
              <w:rPr>
                <w:bCs/>
                <w:sz w:val="24"/>
              </w:rPr>
              <w:t xml:space="preserve">коммуникативные технологии </w:t>
            </w:r>
          </w:p>
          <w:p w14:paraId="3F625E09" w14:textId="77777777" w:rsidR="0024477D" w:rsidRPr="00C60790" w:rsidRDefault="0024477D" w:rsidP="009F1A54">
            <w:pPr>
              <w:autoSpaceDE w:val="0"/>
              <w:autoSpaceDN w:val="0"/>
              <w:adjustRightInd w:val="0"/>
              <w:jc w:val="left"/>
              <w:rPr>
                <w:bCs/>
                <w:i/>
                <w:sz w:val="24"/>
              </w:rPr>
            </w:pPr>
            <w:r w:rsidRPr="00C60790">
              <w:rPr>
                <w:bCs/>
                <w:i/>
                <w:sz w:val="24"/>
              </w:rPr>
              <w:t xml:space="preserve">Уметь </w:t>
            </w:r>
          </w:p>
          <w:p w14:paraId="31FDA50E" w14:textId="508953D8" w:rsidR="0024477D" w:rsidRPr="00C60790" w:rsidRDefault="0024477D" w:rsidP="009F1A54">
            <w:pPr>
              <w:autoSpaceDE w:val="0"/>
              <w:autoSpaceDN w:val="0"/>
              <w:adjustRightInd w:val="0"/>
              <w:jc w:val="left"/>
              <w:rPr>
                <w:bCs/>
                <w:sz w:val="24"/>
              </w:rPr>
            </w:pPr>
            <w:r w:rsidRPr="00C60790">
              <w:rPr>
                <w:bCs/>
                <w:iCs/>
                <w:sz w:val="24"/>
              </w:rPr>
              <w:lastRenderedPageBreak/>
              <w:t>использовать современные</w:t>
            </w:r>
            <w:r w:rsidRPr="00C60790">
              <w:rPr>
                <w:bCs/>
                <w:i/>
                <w:sz w:val="24"/>
              </w:rPr>
              <w:t xml:space="preserve"> </w:t>
            </w:r>
            <w:r w:rsidRPr="00C60790">
              <w:rPr>
                <w:bCs/>
                <w:sz w:val="24"/>
              </w:rPr>
              <w:t>коммуникативные технологии для академического и профессионального взаимодействия</w:t>
            </w:r>
          </w:p>
        </w:tc>
        <w:tc>
          <w:tcPr>
            <w:tcW w:w="6237" w:type="dxa"/>
            <w:shd w:val="clear" w:color="auto" w:fill="auto"/>
          </w:tcPr>
          <w:p w14:paraId="60BDA1BE" w14:textId="77777777" w:rsidR="0024477D" w:rsidRPr="003B6EAF" w:rsidRDefault="0024477D" w:rsidP="009F1A54">
            <w:pPr>
              <w:tabs>
                <w:tab w:val="left" w:pos="282"/>
              </w:tabs>
              <w:jc w:val="left"/>
              <w:rPr>
                <w:b/>
                <w:sz w:val="24"/>
              </w:rPr>
            </w:pPr>
            <w:r w:rsidRPr="003B6EAF">
              <w:rPr>
                <w:b/>
                <w:sz w:val="24"/>
              </w:rPr>
              <w:lastRenderedPageBreak/>
              <w:t>Задание 1</w:t>
            </w:r>
          </w:p>
          <w:p w14:paraId="4D588D24" w14:textId="6D9A01CD" w:rsidR="00722C2F" w:rsidRPr="003B6EAF" w:rsidRDefault="00722C2F" w:rsidP="009F1A54">
            <w:pPr>
              <w:ind w:firstLine="34"/>
              <w:jc w:val="left"/>
              <w:rPr>
                <w:sz w:val="24"/>
              </w:rPr>
            </w:pPr>
            <w:r w:rsidRPr="003B6EAF">
              <w:rPr>
                <w:sz w:val="24"/>
              </w:rPr>
              <w:t xml:space="preserve">Опишите основные тенденции и проблемы развития отраслевого рынка (по согласованию с преподавателем). </w:t>
            </w:r>
          </w:p>
          <w:p w14:paraId="74442164" w14:textId="1C7E390B" w:rsidR="00722C2F" w:rsidRPr="003B6EAF" w:rsidRDefault="00722C2F" w:rsidP="009F1A54">
            <w:pPr>
              <w:ind w:firstLine="34"/>
              <w:jc w:val="left"/>
              <w:rPr>
                <w:sz w:val="24"/>
              </w:rPr>
            </w:pPr>
            <w:r w:rsidRPr="003B6EAF">
              <w:rPr>
                <w:sz w:val="24"/>
              </w:rPr>
              <w:t xml:space="preserve">Охарактеризуйте сравнительные преимущества и основные риски этого отраслевого рынка. </w:t>
            </w:r>
          </w:p>
          <w:p w14:paraId="54551F48" w14:textId="2DD03486" w:rsidR="0024477D" w:rsidRPr="003B6EAF" w:rsidRDefault="00722C2F" w:rsidP="009F1A54">
            <w:pPr>
              <w:ind w:firstLine="34"/>
              <w:jc w:val="left"/>
              <w:rPr>
                <w:rFonts w:eastAsia="Calibri"/>
                <w:sz w:val="24"/>
              </w:rPr>
            </w:pPr>
            <w:r w:rsidRPr="003B6EAF">
              <w:rPr>
                <w:sz w:val="24"/>
              </w:rPr>
              <w:lastRenderedPageBreak/>
              <w:t>Каковы условия роста конкурентоспособности</w:t>
            </w:r>
            <w:r w:rsidR="003B6EAF" w:rsidRPr="003B6EAF">
              <w:rPr>
                <w:sz w:val="24"/>
              </w:rPr>
              <w:t xml:space="preserve"> российских компаний на этом рынке?</w:t>
            </w:r>
          </w:p>
        </w:tc>
      </w:tr>
      <w:tr w:rsidR="0024477D" w:rsidRPr="003B6EAF" w14:paraId="0914A29A" w14:textId="77777777" w:rsidTr="00B50883">
        <w:trPr>
          <w:trHeight w:val="20"/>
        </w:trPr>
        <w:tc>
          <w:tcPr>
            <w:tcW w:w="2410" w:type="dxa"/>
            <w:vMerge/>
            <w:shd w:val="clear" w:color="auto" w:fill="auto"/>
          </w:tcPr>
          <w:p w14:paraId="28D286D9" w14:textId="77777777" w:rsidR="0024477D" w:rsidRPr="003B6EAF" w:rsidRDefault="0024477D" w:rsidP="009F1A54">
            <w:pPr>
              <w:jc w:val="left"/>
              <w:rPr>
                <w:sz w:val="24"/>
              </w:rPr>
            </w:pPr>
          </w:p>
        </w:tc>
        <w:tc>
          <w:tcPr>
            <w:tcW w:w="2297" w:type="dxa"/>
            <w:shd w:val="clear" w:color="auto" w:fill="auto"/>
          </w:tcPr>
          <w:p w14:paraId="2F8BFBF7" w14:textId="48F2D003" w:rsidR="0024477D" w:rsidRPr="00C60790" w:rsidRDefault="0024477D" w:rsidP="009F1A54">
            <w:pPr>
              <w:jc w:val="left"/>
              <w:rPr>
                <w:sz w:val="24"/>
              </w:rPr>
            </w:pPr>
            <w:r w:rsidRPr="00C60790">
              <w:rPr>
                <w:sz w:val="24"/>
              </w:rPr>
              <w:t>2. Общается на иностранном языке в сфере профессиональной деятельности и в научной среде в письменной и устной форме</w:t>
            </w:r>
          </w:p>
        </w:tc>
        <w:tc>
          <w:tcPr>
            <w:tcW w:w="4366" w:type="dxa"/>
          </w:tcPr>
          <w:p w14:paraId="2D1068A2" w14:textId="77777777" w:rsidR="0024477D" w:rsidRPr="00C60790" w:rsidRDefault="0024477D" w:rsidP="009F1A54">
            <w:pPr>
              <w:tabs>
                <w:tab w:val="left" w:pos="540"/>
              </w:tabs>
              <w:contextualSpacing/>
              <w:jc w:val="left"/>
              <w:rPr>
                <w:bCs/>
                <w:i/>
                <w:sz w:val="24"/>
              </w:rPr>
            </w:pPr>
            <w:r w:rsidRPr="00C60790">
              <w:rPr>
                <w:bCs/>
                <w:i/>
                <w:sz w:val="24"/>
              </w:rPr>
              <w:t xml:space="preserve">Знать </w:t>
            </w:r>
          </w:p>
          <w:p w14:paraId="234E7EF4" w14:textId="29DD624A" w:rsidR="0024477D" w:rsidRPr="00C60790" w:rsidRDefault="0024477D" w:rsidP="009F1A54">
            <w:pPr>
              <w:tabs>
                <w:tab w:val="left" w:pos="540"/>
              </w:tabs>
              <w:contextualSpacing/>
              <w:jc w:val="left"/>
              <w:rPr>
                <w:bCs/>
                <w:sz w:val="24"/>
              </w:rPr>
            </w:pPr>
            <w:r w:rsidRPr="00C60790">
              <w:rPr>
                <w:bCs/>
                <w:sz w:val="24"/>
              </w:rPr>
              <w:t>профессиональную терминологию на иностранном языке</w:t>
            </w:r>
          </w:p>
          <w:p w14:paraId="0C1CD8E1" w14:textId="77777777" w:rsidR="0024477D" w:rsidRPr="00C60790" w:rsidRDefault="0024477D" w:rsidP="009F1A54">
            <w:pPr>
              <w:autoSpaceDE w:val="0"/>
              <w:autoSpaceDN w:val="0"/>
              <w:adjustRightInd w:val="0"/>
              <w:jc w:val="left"/>
              <w:rPr>
                <w:bCs/>
                <w:i/>
                <w:sz w:val="24"/>
              </w:rPr>
            </w:pPr>
            <w:r w:rsidRPr="00C60790">
              <w:rPr>
                <w:bCs/>
                <w:i/>
                <w:sz w:val="24"/>
              </w:rPr>
              <w:t xml:space="preserve">Уметь </w:t>
            </w:r>
          </w:p>
          <w:p w14:paraId="51233E4D" w14:textId="698AC7B8" w:rsidR="0024477D" w:rsidRPr="00C60790" w:rsidRDefault="0024477D" w:rsidP="009F1A54">
            <w:pPr>
              <w:autoSpaceDE w:val="0"/>
              <w:autoSpaceDN w:val="0"/>
              <w:adjustRightInd w:val="0"/>
              <w:jc w:val="left"/>
              <w:rPr>
                <w:bCs/>
                <w:sz w:val="24"/>
              </w:rPr>
            </w:pPr>
            <w:r w:rsidRPr="00C60790">
              <w:rPr>
                <w:bCs/>
                <w:iCs/>
                <w:sz w:val="24"/>
              </w:rPr>
              <w:t xml:space="preserve">общаться </w:t>
            </w:r>
            <w:r w:rsidRPr="00C60790">
              <w:rPr>
                <w:bCs/>
                <w:sz w:val="24"/>
              </w:rPr>
              <w:t>на иностранном языке в сфере профессиональной деятельности и научной среде в письменной и устной форме</w:t>
            </w:r>
          </w:p>
        </w:tc>
        <w:tc>
          <w:tcPr>
            <w:tcW w:w="6237" w:type="dxa"/>
            <w:shd w:val="clear" w:color="auto" w:fill="auto"/>
          </w:tcPr>
          <w:p w14:paraId="5019FDBE" w14:textId="2B9C17FE" w:rsidR="0024477D" w:rsidRPr="003B6EAF" w:rsidRDefault="0024477D" w:rsidP="009F1A54">
            <w:pPr>
              <w:jc w:val="left"/>
              <w:rPr>
                <w:b/>
                <w:sz w:val="24"/>
              </w:rPr>
            </w:pPr>
            <w:r w:rsidRPr="003B6EAF">
              <w:rPr>
                <w:b/>
                <w:sz w:val="24"/>
              </w:rPr>
              <w:t>Задание 2</w:t>
            </w:r>
          </w:p>
          <w:p w14:paraId="10283FD6" w14:textId="2CE218B5" w:rsidR="0024477D" w:rsidRPr="003B6EAF" w:rsidRDefault="0024477D" w:rsidP="009F1A54">
            <w:pPr>
              <w:jc w:val="left"/>
              <w:rPr>
                <w:sz w:val="24"/>
              </w:rPr>
            </w:pPr>
            <w:r w:rsidRPr="003B6EAF">
              <w:rPr>
                <w:sz w:val="24"/>
              </w:rPr>
              <w:t xml:space="preserve">Сравните степень раскрытия финансовой информации в российской и зарубежной компаниях одного вида деятельности. </w:t>
            </w:r>
          </w:p>
          <w:p w14:paraId="7325B81A" w14:textId="257AA85F" w:rsidR="0024477D" w:rsidRPr="003B6EAF" w:rsidRDefault="0024477D" w:rsidP="009F1A54">
            <w:pPr>
              <w:jc w:val="left"/>
              <w:rPr>
                <w:b/>
                <w:sz w:val="24"/>
              </w:rPr>
            </w:pPr>
            <w:r w:rsidRPr="003B6EAF">
              <w:rPr>
                <w:sz w:val="24"/>
              </w:rPr>
              <w:t xml:space="preserve">Для выполнения задания используйте </w:t>
            </w:r>
            <w:r w:rsidR="00C60790">
              <w:rPr>
                <w:sz w:val="24"/>
              </w:rPr>
              <w:t xml:space="preserve">доступные </w:t>
            </w:r>
            <w:r w:rsidRPr="003B6EAF">
              <w:rPr>
                <w:sz w:val="24"/>
              </w:rPr>
              <w:t>баз</w:t>
            </w:r>
            <w:r w:rsidR="00C60790">
              <w:rPr>
                <w:sz w:val="24"/>
              </w:rPr>
              <w:t>ы</w:t>
            </w:r>
            <w:r w:rsidRPr="003B6EAF">
              <w:rPr>
                <w:sz w:val="24"/>
              </w:rPr>
              <w:t xml:space="preserve"> данных </w:t>
            </w:r>
          </w:p>
        </w:tc>
      </w:tr>
      <w:tr w:rsidR="0024477D" w:rsidRPr="003B6EAF" w14:paraId="07BFF375" w14:textId="77777777" w:rsidTr="00B50883">
        <w:trPr>
          <w:trHeight w:val="20"/>
        </w:trPr>
        <w:tc>
          <w:tcPr>
            <w:tcW w:w="2410" w:type="dxa"/>
            <w:vMerge/>
            <w:shd w:val="clear" w:color="auto" w:fill="auto"/>
          </w:tcPr>
          <w:p w14:paraId="77AEA9CF" w14:textId="77777777" w:rsidR="0024477D" w:rsidRPr="003B6EAF" w:rsidRDefault="0024477D" w:rsidP="009F1A54">
            <w:pPr>
              <w:jc w:val="left"/>
              <w:rPr>
                <w:sz w:val="24"/>
              </w:rPr>
            </w:pPr>
          </w:p>
        </w:tc>
        <w:tc>
          <w:tcPr>
            <w:tcW w:w="2297" w:type="dxa"/>
            <w:shd w:val="clear" w:color="auto" w:fill="auto"/>
          </w:tcPr>
          <w:p w14:paraId="02B56F6D" w14:textId="050A2A35" w:rsidR="0024477D" w:rsidRPr="00C60790" w:rsidRDefault="0024477D" w:rsidP="009F1A54">
            <w:pPr>
              <w:jc w:val="left"/>
              <w:rPr>
                <w:sz w:val="24"/>
              </w:rPr>
            </w:pPr>
            <w:r w:rsidRPr="00C60790">
              <w:rPr>
                <w:sz w:val="24"/>
              </w:rPr>
              <w:t>3. Выступает на иностранном языке с научными докладами / презентациями, представляет научные результаты на конференциях и симпозиумах, участвует в научных дискуссиях и дебатах</w:t>
            </w:r>
          </w:p>
        </w:tc>
        <w:tc>
          <w:tcPr>
            <w:tcW w:w="4366" w:type="dxa"/>
          </w:tcPr>
          <w:p w14:paraId="1D016ED0" w14:textId="77777777" w:rsidR="0024477D" w:rsidRPr="00C60790" w:rsidRDefault="0024477D" w:rsidP="009F1A54">
            <w:pPr>
              <w:tabs>
                <w:tab w:val="left" w:pos="540"/>
              </w:tabs>
              <w:contextualSpacing/>
              <w:jc w:val="left"/>
              <w:rPr>
                <w:bCs/>
                <w:sz w:val="24"/>
              </w:rPr>
            </w:pPr>
            <w:r w:rsidRPr="00C60790">
              <w:rPr>
                <w:bCs/>
                <w:i/>
                <w:sz w:val="24"/>
              </w:rPr>
              <w:t>Знать</w:t>
            </w:r>
            <w:r w:rsidRPr="00C60790">
              <w:rPr>
                <w:bCs/>
                <w:sz w:val="24"/>
              </w:rPr>
              <w:t xml:space="preserve"> </w:t>
            </w:r>
          </w:p>
          <w:p w14:paraId="4B290632" w14:textId="7181D626" w:rsidR="0024477D" w:rsidRPr="00C60790" w:rsidRDefault="0024477D" w:rsidP="009F1A54">
            <w:pPr>
              <w:tabs>
                <w:tab w:val="left" w:pos="540"/>
              </w:tabs>
              <w:contextualSpacing/>
              <w:jc w:val="left"/>
              <w:rPr>
                <w:bCs/>
                <w:sz w:val="24"/>
              </w:rPr>
            </w:pPr>
            <w:r w:rsidRPr="00C60790">
              <w:rPr>
                <w:bCs/>
                <w:sz w:val="24"/>
              </w:rPr>
              <w:t>актуальные технологии презентации научных результатов на конференциях и симпозиумах</w:t>
            </w:r>
          </w:p>
          <w:p w14:paraId="62C13A10" w14:textId="77777777" w:rsidR="0024477D" w:rsidRPr="00C60790" w:rsidRDefault="0024477D" w:rsidP="009F1A54">
            <w:pPr>
              <w:autoSpaceDE w:val="0"/>
              <w:autoSpaceDN w:val="0"/>
              <w:adjustRightInd w:val="0"/>
              <w:jc w:val="left"/>
              <w:rPr>
                <w:bCs/>
                <w:i/>
                <w:sz w:val="24"/>
              </w:rPr>
            </w:pPr>
            <w:r w:rsidRPr="00C60790">
              <w:rPr>
                <w:bCs/>
                <w:i/>
                <w:sz w:val="24"/>
              </w:rPr>
              <w:t xml:space="preserve">Уметь </w:t>
            </w:r>
          </w:p>
          <w:p w14:paraId="281F992A" w14:textId="5B04D08B" w:rsidR="0024477D" w:rsidRPr="00C60790" w:rsidRDefault="0024477D" w:rsidP="009F1A54">
            <w:pPr>
              <w:autoSpaceDE w:val="0"/>
              <w:autoSpaceDN w:val="0"/>
              <w:adjustRightInd w:val="0"/>
              <w:jc w:val="left"/>
              <w:rPr>
                <w:bCs/>
                <w:sz w:val="24"/>
              </w:rPr>
            </w:pPr>
            <w:r w:rsidRPr="00C60790">
              <w:rPr>
                <w:bCs/>
                <w:sz w:val="24"/>
              </w:rPr>
              <w:t>представлять (в том числе на иностранном языке) научные результаты на конференциях и симпозиумах и отстаивать их в научных дискуссиях и дебатах</w:t>
            </w:r>
          </w:p>
        </w:tc>
        <w:tc>
          <w:tcPr>
            <w:tcW w:w="6237" w:type="dxa"/>
            <w:shd w:val="clear" w:color="auto" w:fill="auto"/>
          </w:tcPr>
          <w:p w14:paraId="5F43AFF8" w14:textId="2EE0BAB1" w:rsidR="0024477D" w:rsidRPr="003B6EAF" w:rsidRDefault="0024477D" w:rsidP="009F1A54">
            <w:pPr>
              <w:jc w:val="left"/>
              <w:rPr>
                <w:b/>
                <w:sz w:val="24"/>
                <w:lang w:val="en-US"/>
              </w:rPr>
            </w:pPr>
            <w:r w:rsidRPr="003B6EAF">
              <w:rPr>
                <w:b/>
                <w:sz w:val="24"/>
              </w:rPr>
              <w:t>Задание</w:t>
            </w:r>
            <w:r w:rsidRPr="003B6EAF">
              <w:rPr>
                <w:b/>
                <w:sz w:val="24"/>
                <w:lang w:val="en-US"/>
              </w:rPr>
              <w:t xml:space="preserve"> 3</w:t>
            </w:r>
          </w:p>
          <w:p w14:paraId="42C2B83D" w14:textId="1381BB0D" w:rsidR="0024477D" w:rsidRPr="003B6EAF" w:rsidRDefault="0024477D" w:rsidP="009F1A54">
            <w:pPr>
              <w:jc w:val="left"/>
              <w:rPr>
                <w:sz w:val="24"/>
                <w:lang w:val="en-US"/>
              </w:rPr>
            </w:pPr>
            <w:r w:rsidRPr="003B6EAF">
              <w:rPr>
                <w:sz w:val="24"/>
              </w:rPr>
              <w:t>Прочтите</w:t>
            </w:r>
            <w:r w:rsidRPr="003B6EAF">
              <w:rPr>
                <w:sz w:val="24"/>
                <w:lang w:val="en-US"/>
              </w:rPr>
              <w:t xml:space="preserve"> </w:t>
            </w:r>
            <w:r w:rsidRPr="003B6EAF">
              <w:rPr>
                <w:sz w:val="24"/>
              </w:rPr>
              <w:t>материал</w:t>
            </w:r>
            <w:r w:rsidRPr="003B6EAF">
              <w:rPr>
                <w:sz w:val="24"/>
                <w:lang w:val="en-US"/>
              </w:rPr>
              <w:t xml:space="preserve"> «SUSTAINABLE FINANCE AND ESG: THE 20210 PLAYBOOK. 15 trends that will gain momentum in 2020». https://solutions.refinitiv.com/ESG-2020-Playbook</w:t>
            </w:r>
          </w:p>
          <w:p w14:paraId="4322D6F9" w14:textId="08B860EF" w:rsidR="0024477D" w:rsidRPr="003B6EAF" w:rsidRDefault="0024477D" w:rsidP="009F1A54">
            <w:pPr>
              <w:jc w:val="left"/>
              <w:rPr>
                <w:sz w:val="24"/>
              </w:rPr>
            </w:pPr>
            <w:r w:rsidRPr="003B6EAF">
              <w:rPr>
                <w:sz w:val="24"/>
              </w:rPr>
              <w:t>О каких трендах в области устойчивого инвестирования идет речь?</w:t>
            </w:r>
          </w:p>
          <w:p w14:paraId="2A9DEDFE" w14:textId="5F665396" w:rsidR="0024477D" w:rsidRPr="003B6EAF" w:rsidRDefault="0024477D" w:rsidP="009F1A54">
            <w:pPr>
              <w:jc w:val="left"/>
              <w:rPr>
                <w:b/>
                <w:sz w:val="24"/>
              </w:rPr>
            </w:pPr>
            <w:r w:rsidRPr="003B6EAF">
              <w:rPr>
                <w:sz w:val="24"/>
              </w:rPr>
              <w:t>Какие можно выдвинуть гипотезы о развитии устойчивого инвестирования в мире?</w:t>
            </w:r>
          </w:p>
        </w:tc>
      </w:tr>
      <w:tr w:rsidR="0024477D" w:rsidRPr="00840CA9" w14:paraId="253FFE2A" w14:textId="77777777" w:rsidTr="00B50883">
        <w:trPr>
          <w:trHeight w:val="20"/>
        </w:trPr>
        <w:tc>
          <w:tcPr>
            <w:tcW w:w="2410" w:type="dxa"/>
            <w:vMerge/>
            <w:shd w:val="clear" w:color="auto" w:fill="auto"/>
          </w:tcPr>
          <w:p w14:paraId="69EB7C3C" w14:textId="77777777" w:rsidR="0024477D" w:rsidRPr="00564A7B" w:rsidRDefault="0024477D" w:rsidP="009F1A54">
            <w:pPr>
              <w:jc w:val="left"/>
              <w:rPr>
                <w:sz w:val="24"/>
              </w:rPr>
            </w:pPr>
          </w:p>
        </w:tc>
        <w:tc>
          <w:tcPr>
            <w:tcW w:w="2297" w:type="dxa"/>
            <w:shd w:val="clear" w:color="auto" w:fill="auto"/>
          </w:tcPr>
          <w:p w14:paraId="0A09F480" w14:textId="0ACFBD50" w:rsidR="0024477D" w:rsidRPr="00C60790" w:rsidRDefault="0024477D" w:rsidP="009F1A54">
            <w:pPr>
              <w:jc w:val="left"/>
              <w:rPr>
                <w:sz w:val="24"/>
              </w:rPr>
            </w:pPr>
            <w:r w:rsidRPr="00C60790">
              <w:rPr>
                <w:sz w:val="24"/>
              </w:rPr>
              <w:t xml:space="preserve">4. Демонстрирует владение научным речевым этикетом, основами риторики на иностранном языке, навыками написания научных статей на иностранном языке  </w:t>
            </w:r>
          </w:p>
        </w:tc>
        <w:tc>
          <w:tcPr>
            <w:tcW w:w="4366" w:type="dxa"/>
          </w:tcPr>
          <w:p w14:paraId="01C1E840" w14:textId="77777777" w:rsidR="0024477D" w:rsidRPr="00C60790" w:rsidRDefault="0024477D" w:rsidP="009F1A54">
            <w:pPr>
              <w:jc w:val="left"/>
              <w:rPr>
                <w:bCs/>
                <w:i/>
                <w:sz w:val="24"/>
              </w:rPr>
            </w:pPr>
            <w:r w:rsidRPr="00C60790">
              <w:rPr>
                <w:bCs/>
                <w:i/>
                <w:sz w:val="24"/>
              </w:rPr>
              <w:t xml:space="preserve">Знать </w:t>
            </w:r>
          </w:p>
          <w:p w14:paraId="7E02DC1A" w14:textId="6D76CDCB" w:rsidR="0024477D" w:rsidRPr="00C60790" w:rsidRDefault="0024477D" w:rsidP="009F1A54">
            <w:pPr>
              <w:jc w:val="left"/>
              <w:rPr>
                <w:bCs/>
                <w:sz w:val="24"/>
              </w:rPr>
            </w:pPr>
            <w:r w:rsidRPr="00C60790">
              <w:rPr>
                <w:bCs/>
                <w:sz w:val="24"/>
              </w:rPr>
              <w:t>научный речевой этикет и основы риторики, а также правила построения и оформления научных статей, в том числе на иностранном языке</w:t>
            </w:r>
          </w:p>
          <w:p w14:paraId="6182C9BA" w14:textId="77777777" w:rsidR="0024477D" w:rsidRPr="00C60790" w:rsidRDefault="0024477D" w:rsidP="009F1A54">
            <w:pPr>
              <w:autoSpaceDE w:val="0"/>
              <w:autoSpaceDN w:val="0"/>
              <w:adjustRightInd w:val="0"/>
              <w:jc w:val="left"/>
              <w:rPr>
                <w:bCs/>
                <w:i/>
                <w:sz w:val="24"/>
              </w:rPr>
            </w:pPr>
            <w:r w:rsidRPr="00C60790">
              <w:rPr>
                <w:bCs/>
                <w:i/>
                <w:sz w:val="24"/>
              </w:rPr>
              <w:t xml:space="preserve">Уметь </w:t>
            </w:r>
          </w:p>
          <w:p w14:paraId="6A929618" w14:textId="06F78A56" w:rsidR="0024477D" w:rsidRPr="00C60790" w:rsidRDefault="0024477D" w:rsidP="009F1A54">
            <w:pPr>
              <w:autoSpaceDE w:val="0"/>
              <w:autoSpaceDN w:val="0"/>
              <w:adjustRightInd w:val="0"/>
              <w:jc w:val="left"/>
              <w:rPr>
                <w:bCs/>
                <w:sz w:val="24"/>
              </w:rPr>
            </w:pPr>
            <w:r w:rsidRPr="00C60790">
              <w:rPr>
                <w:bCs/>
                <w:iCs/>
                <w:sz w:val="24"/>
              </w:rPr>
              <w:t>грамотно и</w:t>
            </w:r>
            <w:r w:rsidRPr="00C60790">
              <w:rPr>
                <w:bCs/>
                <w:i/>
                <w:sz w:val="24"/>
              </w:rPr>
              <w:t xml:space="preserve"> </w:t>
            </w:r>
            <w:r w:rsidRPr="00C60790">
              <w:rPr>
                <w:bCs/>
                <w:sz w:val="24"/>
              </w:rPr>
              <w:t xml:space="preserve">аргументированно излагать научные результаты для их </w:t>
            </w:r>
            <w:r w:rsidRPr="00C60790">
              <w:rPr>
                <w:bCs/>
                <w:sz w:val="24"/>
              </w:rPr>
              <w:lastRenderedPageBreak/>
              <w:t>продвижения в научном сообществе, в том числе в иноязычном пространстве</w:t>
            </w:r>
          </w:p>
        </w:tc>
        <w:tc>
          <w:tcPr>
            <w:tcW w:w="6237" w:type="dxa"/>
            <w:shd w:val="clear" w:color="auto" w:fill="auto"/>
          </w:tcPr>
          <w:p w14:paraId="1494F462" w14:textId="4BDA7DFA" w:rsidR="0024477D" w:rsidRPr="000647FA" w:rsidRDefault="0024477D" w:rsidP="009F1A54">
            <w:pPr>
              <w:jc w:val="left"/>
              <w:rPr>
                <w:b/>
                <w:sz w:val="24"/>
              </w:rPr>
            </w:pPr>
            <w:r w:rsidRPr="000647FA">
              <w:rPr>
                <w:b/>
                <w:sz w:val="24"/>
              </w:rPr>
              <w:lastRenderedPageBreak/>
              <w:t>Задание 4</w:t>
            </w:r>
          </w:p>
          <w:p w14:paraId="31700907" w14:textId="679B92A3" w:rsidR="0024477D" w:rsidRPr="000647FA" w:rsidRDefault="0024477D" w:rsidP="009F1A54">
            <w:pPr>
              <w:jc w:val="left"/>
              <w:rPr>
                <w:sz w:val="24"/>
              </w:rPr>
            </w:pPr>
            <w:r w:rsidRPr="000647FA">
              <w:rPr>
                <w:sz w:val="24"/>
              </w:rPr>
              <w:t>Прочтите статью</w:t>
            </w:r>
            <w:r w:rsidR="00E70859" w:rsidRPr="000647FA">
              <w:rPr>
                <w:sz w:val="24"/>
              </w:rPr>
              <w:t>:</w:t>
            </w:r>
            <w:r w:rsidRPr="000647FA">
              <w:rPr>
                <w:sz w:val="24"/>
              </w:rPr>
              <w:t xml:space="preserve"> </w:t>
            </w:r>
            <w:r w:rsidR="00E70859" w:rsidRPr="000647FA">
              <w:rPr>
                <w:sz w:val="24"/>
              </w:rPr>
              <w:t xml:space="preserve">А.В. Навой </w:t>
            </w:r>
            <w:r w:rsidR="000647FA" w:rsidRPr="000647FA">
              <w:rPr>
                <w:sz w:val="24"/>
              </w:rPr>
              <w:t>«</w:t>
            </w:r>
            <w:r w:rsidR="00E70859" w:rsidRPr="000647FA">
              <w:rPr>
                <w:sz w:val="24"/>
              </w:rPr>
              <w:t>Перспективы трансформации системы международных расчетов в Российской Федерации на базе цифровых валют центральных банков</w:t>
            </w:r>
            <w:r w:rsidRPr="000647FA">
              <w:rPr>
                <w:sz w:val="24"/>
              </w:rPr>
              <w:t xml:space="preserve">» // </w:t>
            </w:r>
            <w:hyperlink r:id="rId15" w:tooltip="Оглавления выпусков этого журнала" w:history="1">
              <w:r w:rsidR="00E70859" w:rsidRPr="000647FA">
                <w:rPr>
                  <w:sz w:val="24"/>
                </w:rPr>
                <w:t>Финансовый</w:t>
              </w:r>
            </w:hyperlink>
            <w:r w:rsidR="00E70859" w:rsidRPr="000647FA">
              <w:rPr>
                <w:sz w:val="24"/>
              </w:rPr>
              <w:t xml:space="preserve"> журнал</w:t>
            </w:r>
            <w:r w:rsidRPr="000647FA">
              <w:rPr>
                <w:sz w:val="24"/>
              </w:rPr>
              <w:t>, 20</w:t>
            </w:r>
            <w:r w:rsidR="00E70859" w:rsidRPr="000647FA">
              <w:rPr>
                <w:sz w:val="24"/>
              </w:rPr>
              <w:t>24</w:t>
            </w:r>
            <w:r w:rsidRPr="000647FA">
              <w:rPr>
                <w:sz w:val="24"/>
              </w:rPr>
              <w:t xml:space="preserve">, </w:t>
            </w:r>
            <w:r w:rsidR="000647FA" w:rsidRPr="000647FA">
              <w:rPr>
                <w:sz w:val="24"/>
              </w:rPr>
              <w:t xml:space="preserve">т. 16, </w:t>
            </w:r>
            <w:r w:rsidRPr="000647FA">
              <w:rPr>
                <w:sz w:val="24"/>
              </w:rPr>
              <w:t xml:space="preserve">№ </w:t>
            </w:r>
            <w:r w:rsidR="00E70859" w:rsidRPr="000647FA">
              <w:rPr>
                <w:sz w:val="24"/>
              </w:rPr>
              <w:t>2</w:t>
            </w:r>
            <w:r w:rsidRPr="000647FA">
              <w:rPr>
                <w:sz w:val="24"/>
              </w:rPr>
              <w:t xml:space="preserve"> - </w:t>
            </w:r>
          </w:p>
          <w:p w14:paraId="3C9B7F79" w14:textId="22C86F9D" w:rsidR="0024477D" w:rsidRPr="00307AEA" w:rsidRDefault="00EF2EA6" w:rsidP="009F1A54">
            <w:pPr>
              <w:jc w:val="left"/>
              <w:rPr>
                <w:sz w:val="24"/>
              </w:rPr>
            </w:pPr>
            <w:hyperlink r:id="rId16" w:history="1">
              <w:r w:rsidR="000647FA" w:rsidRPr="00307AEA">
                <w:rPr>
                  <w:rStyle w:val="a7"/>
                  <w:color w:val="auto"/>
                  <w:sz w:val="24"/>
                </w:rPr>
                <w:t>https://elibrary.ru/item.asp?id=65672872</w:t>
              </w:r>
            </w:hyperlink>
            <w:r w:rsidR="000647FA" w:rsidRPr="00307AEA">
              <w:rPr>
                <w:sz w:val="24"/>
              </w:rPr>
              <w:t xml:space="preserve"> </w:t>
            </w:r>
          </w:p>
          <w:p w14:paraId="6E212443" w14:textId="3B3D52E8" w:rsidR="0024477D" w:rsidRPr="000647FA" w:rsidRDefault="000647FA" w:rsidP="009F1A54">
            <w:pPr>
              <w:jc w:val="left"/>
              <w:rPr>
                <w:sz w:val="24"/>
              </w:rPr>
            </w:pPr>
            <w:r w:rsidRPr="000647FA">
              <w:rPr>
                <w:sz w:val="24"/>
              </w:rPr>
              <w:t>Какие цифровые валюты центральных банков (ЦВЦБ) Вам известны?</w:t>
            </w:r>
          </w:p>
          <w:p w14:paraId="1DDA21EE" w14:textId="29858FA1" w:rsidR="000647FA" w:rsidRPr="000647FA" w:rsidRDefault="000647FA" w:rsidP="009F1A54">
            <w:pPr>
              <w:jc w:val="left"/>
              <w:rPr>
                <w:sz w:val="24"/>
              </w:rPr>
            </w:pPr>
            <w:r w:rsidRPr="000647FA">
              <w:rPr>
                <w:sz w:val="24"/>
              </w:rPr>
              <w:lastRenderedPageBreak/>
              <w:t>В каких странах запущены пилотные проекты ЦВЦБ?</w:t>
            </w:r>
          </w:p>
          <w:p w14:paraId="087901A0" w14:textId="57550A57" w:rsidR="0024477D" w:rsidRPr="000647FA" w:rsidRDefault="0024477D" w:rsidP="009F1A54">
            <w:pPr>
              <w:jc w:val="left"/>
              <w:rPr>
                <w:b/>
                <w:sz w:val="24"/>
              </w:rPr>
            </w:pPr>
            <w:r w:rsidRPr="000647FA">
              <w:rPr>
                <w:sz w:val="24"/>
              </w:rPr>
              <w:t>На основе подбора релевантных зарубежных источников, напишите научную статью, сравнив этот опыт с российской практикой</w:t>
            </w:r>
          </w:p>
        </w:tc>
      </w:tr>
      <w:tr w:rsidR="0024477D" w:rsidRPr="00840CA9" w14:paraId="50FE356C" w14:textId="77777777" w:rsidTr="00B50883">
        <w:trPr>
          <w:trHeight w:val="20"/>
        </w:trPr>
        <w:tc>
          <w:tcPr>
            <w:tcW w:w="2410" w:type="dxa"/>
            <w:vMerge/>
            <w:shd w:val="clear" w:color="auto" w:fill="auto"/>
          </w:tcPr>
          <w:p w14:paraId="2764DD3F" w14:textId="77777777" w:rsidR="0024477D" w:rsidRPr="00564A7B" w:rsidRDefault="0024477D" w:rsidP="0024477D">
            <w:pPr>
              <w:rPr>
                <w:sz w:val="24"/>
              </w:rPr>
            </w:pPr>
          </w:p>
        </w:tc>
        <w:tc>
          <w:tcPr>
            <w:tcW w:w="2297" w:type="dxa"/>
            <w:shd w:val="clear" w:color="auto" w:fill="auto"/>
          </w:tcPr>
          <w:p w14:paraId="638872E8" w14:textId="4F9095C9" w:rsidR="0024477D" w:rsidRPr="00C60790" w:rsidRDefault="0024477D" w:rsidP="0024477D">
            <w:pPr>
              <w:rPr>
                <w:sz w:val="24"/>
              </w:rPr>
            </w:pPr>
            <w:r w:rsidRPr="00C60790">
              <w:rPr>
                <w:sz w:val="24"/>
              </w:rPr>
              <w:t>5.Работает со специальной иностранной литературой и документацией на иностранном языке</w:t>
            </w:r>
          </w:p>
        </w:tc>
        <w:tc>
          <w:tcPr>
            <w:tcW w:w="4366" w:type="dxa"/>
          </w:tcPr>
          <w:p w14:paraId="6E280393" w14:textId="77777777" w:rsidR="0024477D" w:rsidRPr="00C60790" w:rsidRDefault="0024477D" w:rsidP="0024477D">
            <w:pPr>
              <w:rPr>
                <w:bCs/>
                <w:i/>
                <w:sz w:val="24"/>
              </w:rPr>
            </w:pPr>
            <w:r w:rsidRPr="00C60790">
              <w:rPr>
                <w:bCs/>
                <w:i/>
                <w:sz w:val="24"/>
              </w:rPr>
              <w:t xml:space="preserve">Знать </w:t>
            </w:r>
          </w:p>
          <w:p w14:paraId="6DE29DD6" w14:textId="49481A5B" w:rsidR="0024477D" w:rsidRPr="00C60790" w:rsidRDefault="0024477D" w:rsidP="0024477D">
            <w:pPr>
              <w:rPr>
                <w:bCs/>
                <w:sz w:val="24"/>
              </w:rPr>
            </w:pPr>
            <w:r w:rsidRPr="00C60790">
              <w:rPr>
                <w:bCs/>
                <w:sz w:val="24"/>
              </w:rPr>
              <w:t>правила документооборота и основные источники специальной иностранной литературы для их использования в научных и профессиональных целях</w:t>
            </w:r>
          </w:p>
          <w:p w14:paraId="6E13176E" w14:textId="77777777" w:rsidR="0024477D" w:rsidRPr="00C60790" w:rsidRDefault="0024477D" w:rsidP="0024477D">
            <w:pPr>
              <w:rPr>
                <w:bCs/>
                <w:i/>
                <w:sz w:val="24"/>
              </w:rPr>
            </w:pPr>
            <w:r w:rsidRPr="00C60790">
              <w:rPr>
                <w:bCs/>
                <w:i/>
                <w:sz w:val="24"/>
              </w:rPr>
              <w:t xml:space="preserve">Уметь </w:t>
            </w:r>
          </w:p>
          <w:p w14:paraId="04AD10E4" w14:textId="101E1B89" w:rsidR="0024477D" w:rsidRPr="00C60790" w:rsidRDefault="0024477D" w:rsidP="0024477D">
            <w:pPr>
              <w:rPr>
                <w:bCs/>
                <w:i/>
                <w:sz w:val="24"/>
              </w:rPr>
            </w:pPr>
            <w:r w:rsidRPr="00C60790">
              <w:rPr>
                <w:bCs/>
                <w:iCs/>
                <w:sz w:val="24"/>
              </w:rPr>
              <w:t>работать</w:t>
            </w:r>
            <w:r w:rsidRPr="00C60790">
              <w:rPr>
                <w:bCs/>
                <w:i/>
                <w:sz w:val="24"/>
              </w:rPr>
              <w:t xml:space="preserve"> </w:t>
            </w:r>
            <w:r w:rsidRPr="00C60790">
              <w:rPr>
                <w:bCs/>
                <w:sz w:val="24"/>
              </w:rPr>
              <w:t xml:space="preserve">со специальной литературой и документацией на иностранном языке </w:t>
            </w:r>
          </w:p>
        </w:tc>
        <w:tc>
          <w:tcPr>
            <w:tcW w:w="6237" w:type="dxa"/>
            <w:shd w:val="clear" w:color="auto" w:fill="auto"/>
          </w:tcPr>
          <w:p w14:paraId="6D175057" w14:textId="77777777" w:rsidR="0024477D" w:rsidRPr="00436776" w:rsidRDefault="0024477D" w:rsidP="0024477D">
            <w:pPr>
              <w:jc w:val="left"/>
              <w:rPr>
                <w:b/>
                <w:sz w:val="22"/>
                <w:szCs w:val="22"/>
              </w:rPr>
            </w:pPr>
            <w:r w:rsidRPr="00436776">
              <w:rPr>
                <w:b/>
                <w:sz w:val="22"/>
                <w:szCs w:val="22"/>
              </w:rPr>
              <w:t>Задание 5</w:t>
            </w:r>
          </w:p>
          <w:p w14:paraId="7E6DAFCD" w14:textId="61E2D1AE" w:rsidR="0024477D" w:rsidRPr="00436776" w:rsidRDefault="0024477D" w:rsidP="0079502F">
            <w:pPr>
              <w:ind w:left="33"/>
              <w:rPr>
                <w:bCs/>
                <w:sz w:val="22"/>
                <w:szCs w:val="22"/>
              </w:rPr>
            </w:pPr>
            <w:r w:rsidRPr="00436776">
              <w:rPr>
                <w:bCs/>
                <w:sz w:val="24"/>
              </w:rPr>
              <w:t>Используя поисковые системы (</w:t>
            </w:r>
            <w:hyperlink r:id="rId17" w:history="1">
              <w:r w:rsidRPr="00436776">
                <w:rPr>
                  <w:rStyle w:val="a7"/>
                  <w:bCs/>
                  <w:color w:val="auto"/>
                  <w:sz w:val="24"/>
                  <w:u w:val="none"/>
                </w:rPr>
                <w:t>DBLP</w:t>
              </w:r>
            </w:hyperlink>
            <w:r w:rsidRPr="00436776">
              <w:rPr>
                <w:bCs/>
                <w:sz w:val="24"/>
              </w:rPr>
              <w:t xml:space="preserve">, </w:t>
            </w:r>
            <w:hyperlink r:id="rId18" w:history="1">
              <w:r w:rsidRPr="00436776">
                <w:rPr>
                  <w:rStyle w:val="a7"/>
                  <w:bCs/>
                  <w:color w:val="auto"/>
                  <w:sz w:val="24"/>
                  <w:u w:val="none"/>
                </w:rPr>
                <w:t xml:space="preserve">ISI </w:t>
              </w:r>
            </w:hyperlink>
            <w:hyperlink r:id="rId19" w:history="1">
              <w:proofErr w:type="spellStart"/>
              <w:r w:rsidRPr="00436776">
                <w:rPr>
                  <w:rStyle w:val="a7"/>
                  <w:bCs/>
                  <w:color w:val="auto"/>
                  <w:sz w:val="24"/>
                  <w:u w:val="none"/>
                </w:rPr>
                <w:t>Proceedings</w:t>
              </w:r>
              <w:proofErr w:type="spellEnd"/>
            </w:hyperlink>
            <w:r w:rsidRPr="00436776">
              <w:rPr>
                <w:bCs/>
                <w:sz w:val="24"/>
              </w:rPr>
              <w:t xml:space="preserve">, </w:t>
            </w:r>
            <w:hyperlink r:id="rId20" w:history="1">
              <w:r w:rsidRPr="00436776">
                <w:rPr>
                  <w:rStyle w:val="a7"/>
                  <w:bCs/>
                  <w:color w:val="auto"/>
                  <w:sz w:val="24"/>
                  <w:u w:val="none"/>
                </w:rPr>
                <w:t xml:space="preserve">JSTOR </w:t>
              </w:r>
            </w:hyperlink>
            <w:hyperlink r:id="rId21" w:history="1">
              <w:proofErr w:type="spellStart"/>
              <w:r w:rsidRPr="00436776">
                <w:rPr>
                  <w:rStyle w:val="a7"/>
                  <w:bCs/>
                  <w:color w:val="auto"/>
                  <w:sz w:val="24"/>
                  <w:u w:val="none"/>
                </w:rPr>
                <w:t>Search</w:t>
              </w:r>
              <w:proofErr w:type="spellEnd"/>
            </w:hyperlink>
            <w:r w:rsidRPr="00436776">
              <w:rPr>
                <w:bCs/>
                <w:sz w:val="24"/>
              </w:rPr>
              <w:t xml:space="preserve">, </w:t>
            </w:r>
            <w:hyperlink r:id="rId22" w:history="1">
              <w:proofErr w:type="spellStart"/>
              <w:r w:rsidRPr="00436776">
                <w:rPr>
                  <w:rStyle w:val="a7"/>
                  <w:bCs/>
                  <w:color w:val="auto"/>
                  <w:sz w:val="24"/>
                  <w:u w:val="none"/>
                </w:rPr>
                <w:t>Medline</w:t>
              </w:r>
              <w:proofErr w:type="spellEnd"/>
            </w:hyperlink>
            <w:r w:rsidRPr="00436776">
              <w:rPr>
                <w:bCs/>
                <w:sz w:val="24"/>
              </w:rPr>
              <w:t xml:space="preserve">, </w:t>
            </w:r>
            <w:hyperlink r:id="rId23" w:history="1">
              <w:proofErr w:type="spellStart"/>
              <w:r w:rsidRPr="00436776">
                <w:rPr>
                  <w:rStyle w:val="a7"/>
                  <w:bCs/>
                  <w:color w:val="auto"/>
                  <w:sz w:val="24"/>
                  <w:u w:val="none"/>
                </w:rPr>
                <w:t>Scopus</w:t>
              </w:r>
              <w:proofErr w:type="spellEnd"/>
            </w:hyperlink>
            <w:r w:rsidRPr="00436776">
              <w:rPr>
                <w:bCs/>
                <w:sz w:val="24"/>
              </w:rPr>
              <w:t xml:space="preserve">, </w:t>
            </w:r>
            <w:hyperlink r:id="rId24" w:history="1">
              <w:proofErr w:type="spellStart"/>
              <w:r w:rsidRPr="00436776">
                <w:rPr>
                  <w:rStyle w:val="a7"/>
                  <w:bCs/>
                  <w:color w:val="auto"/>
                  <w:sz w:val="24"/>
                  <w:u w:val="none"/>
                </w:rPr>
                <w:t>Web</w:t>
              </w:r>
              <w:proofErr w:type="spellEnd"/>
            </w:hyperlink>
            <w:hyperlink r:id="rId25" w:history="1">
              <w:r w:rsidRPr="00436776">
                <w:rPr>
                  <w:rStyle w:val="a7"/>
                  <w:bCs/>
                  <w:color w:val="auto"/>
                  <w:sz w:val="24"/>
                  <w:u w:val="none"/>
                </w:rPr>
                <w:t xml:space="preserve"> </w:t>
              </w:r>
            </w:hyperlink>
            <w:hyperlink r:id="rId26" w:history="1">
              <w:proofErr w:type="spellStart"/>
              <w:r w:rsidRPr="00436776">
                <w:rPr>
                  <w:rStyle w:val="a7"/>
                  <w:bCs/>
                  <w:color w:val="auto"/>
                  <w:sz w:val="24"/>
                  <w:u w:val="none"/>
                </w:rPr>
                <w:t>of</w:t>
              </w:r>
              <w:proofErr w:type="spellEnd"/>
            </w:hyperlink>
            <w:r w:rsidRPr="00436776">
              <w:rPr>
                <w:bCs/>
                <w:sz w:val="24"/>
              </w:rPr>
              <w:t xml:space="preserve"> </w:t>
            </w:r>
            <w:hyperlink r:id="rId27" w:history="1">
              <w:proofErr w:type="spellStart"/>
              <w:r w:rsidRPr="00436776">
                <w:rPr>
                  <w:rStyle w:val="a7"/>
                  <w:bCs/>
                  <w:color w:val="auto"/>
                  <w:sz w:val="24"/>
                  <w:u w:val="none"/>
                </w:rPr>
                <w:t>Science</w:t>
              </w:r>
              <w:proofErr w:type="spellEnd"/>
            </w:hyperlink>
            <w:r w:rsidRPr="00436776">
              <w:rPr>
                <w:bCs/>
                <w:sz w:val="24"/>
              </w:rPr>
              <w:t xml:space="preserve">, электронные журналы издательства </w:t>
            </w:r>
            <w:proofErr w:type="spellStart"/>
            <w:r w:rsidRPr="00436776">
              <w:rPr>
                <w:bCs/>
                <w:sz w:val="24"/>
              </w:rPr>
              <w:t>Elsevier</w:t>
            </w:r>
            <w:proofErr w:type="spellEnd"/>
            <w:r w:rsidRPr="00436776">
              <w:rPr>
                <w:bCs/>
                <w:sz w:val="24"/>
              </w:rPr>
              <w:t xml:space="preserve"> и др.), подготовьте эссе по одной из тем (см. п. 6.2), согласованной с преподавателем</w:t>
            </w:r>
          </w:p>
        </w:tc>
      </w:tr>
    </w:tbl>
    <w:p w14:paraId="4832E8FE" w14:textId="77777777" w:rsidR="00436776" w:rsidRDefault="00436776" w:rsidP="00D002F1">
      <w:pPr>
        <w:tabs>
          <w:tab w:val="left" w:pos="1134"/>
        </w:tabs>
        <w:spacing w:line="360" w:lineRule="auto"/>
        <w:rPr>
          <w:b/>
          <w:szCs w:val="28"/>
          <w:highlight w:val="yellow"/>
        </w:rPr>
      </w:pPr>
    </w:p>
    <w:p w14:paraId="23065D16" w14:textId="39F2BF1F" w:rsidR="001B5ECF" w:rsidRPr="00E17B36" w:rsidRDefault="001B5ECF" w:rsidP="00D002F1">
      <w:pPr>
        <w:tabs>
          <w:tab w:val="left" w:pos="1134"/>
        </w:tabs>
        <w:spacing w:line="360" w:lineRule="auto"/>
        <w:rPr>
          <w:b/>
          <w:szCs w:val="28"/>
          <w:highlight w:val="yellow"/>
        </w:rPr>
        <w:sectPr w:rsidR="001B5ECF" w:rsidRPr="00E17B36" w:rsidSect="00E37F2D">
          <w:pgSz w:w="16838" w:h="11906" w:orient="landscape"/>
          <w:pgMar w:top="1134" w:right="1134" w:bottom="1134" w:left="1134" w:header="709" w:footer="709" w:gutter="0"/>
          <w:cols w:space="708"/>
          <w:docGrid w:linePitch="360"/>
        </w:sectPr>
      </w:pPr>
    </w:p>
    <w:p w14:paraId="462DE7F0" w14:textId="77777777" w:rsidR="00704CAE" w:rsidRPr="00567FF1" w:rsidRDefault="00704CAE" w:rsidP="00D3648B">
      <w:pPr>
        <w:pStyle w:val="1"/>
      </w:pPr>
      <w:bookmarkStart w:id="58" w:name="_Toc419274553"/>
      <w:bookmarkStart w:id="59" w:name="_Toc440881527"/>
      <w:bookmarkStart w:id="60" w:name="_Toc179982973"/>
      <w:r w:rsidRPr="00567FF1">
        <w:lastRenderedPageBreak/>
        <w:t>8.Перечень основной и дополнительной учебной литературы, необходимой для освоения дисциплины</w:t>
      </w:r>
      <w:bookmarkEnd w:id="58"/>
      <w:bookmarkEnd w:id="59"/>
      <w:bookmarkEnd w:id="60"/>
    </w:p>
    <w:p w14:paraId="7EFC0AF3" w14:textId="77777777" w:rsidR="00B97EB8" w:rsidRPr="00E17B36" w:rsidRDefault="00B97EB8" w:rsidP="00F87FC5">
      <w:pPr>
        <w:tabs>
          <w:tab w:val="left" w:pos="851"/>
          <w:tab w:val="left" w:pos="993"/>
          <w:tab w:val="left" w:pos="1134"/>
        </w:tabs>
        <w:spacing w:line="360" w:lineRule="auto"/>
        <w:ind w:firstLine="709"/>
        <w:rPr>
          <w:b/>
          <w:szCs w:val="28"/>
        </w:rPr>
      </w:pPr>
      <w:r w:rsidRPr="00E17B36">
        <w:rPr>
          <w:b/>
          <w:szCs w:val="28"/>
        </w:rPr>
        <w:t>Нормативные акты</w:t>
      </w:r>
    </w:p>
    <w:p w14:paraId="263D086F" w14:textId="77777777" w:rsidR="00B97EB8" w:rsidRPr="00567FF1" w:rsidRDefault="00B97EB8" w:rsidP="00F87FC5">
      <w:pPr>
        <w:pStyle w:val="a3"/>
        <w:numPr>
          <w:ilvl w:val="0"/>
          <w:numId w:val="9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67FF1">
        <w:rPr>
          <w:rFonts w:ascii="Times New Roman" w:hAnsi="Times New Roman"/>
          <w:sz w:val="28"/>
          <w:szCs w:val="28"/>
        </w:rPr>
        <w:t xml:space="preserve">Гражданский кодекс Российской Федерации (в действующей редакции) </w:t>
      </w:r>
    </w:p>
    <w:p w14:paraId="0E79636B" w14:textId="77777777" w:rsidR="00B97EB8" w:rsidRPr="00CA663F" w:rsidRDefault="00B97EB8" w:rsidP="00F87FC5">
      <w:pPr>
        <w:pStyle w:val="Default"/>
        <w:numPr>
          <w:ilvl w:val="0"/>
          <w:numId w:val="9"/>
        </w:numPr>
        <w:tabs>
          <w:tab w:val="left" w:pos="851"/>
          <w:tab w:val="left" w:pos="993"/>
        </w:tabs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CA663F">
        <w:rPr>
          <w:color w:val="auto"/>
          <w:sz w:val="28"/>
          <w:szCs w:val="28"/>
        </w:rPr>
        <w:t xml:space="preserve">Федеральный закон «Об акционерных обществах» (об АО) от 26.12.1995 №208-ФЗ (в действующей редакции) </w:t>
      </w:r>
    </w:p>
    <w:p w14:paraId="61E7B239" w14:textId="77777777" w:rsidR="00B97EB8" w:rsidRPr="00CA663F" w:rsidRDefault="00B97EB8" w:rsidP="00F87FC5">
      <w:pPr>
        <w:pStyle w:val="Default"/>
        <w:numPr>
          <w:ilvl w:val="0"/>
          <w:numId w:val="9"/>
        </w:numPr>
        <w:tabs>
          <w:tab w:val="left" w:pos="851"/>
          <w:tab w:val="left" w:pos="993"/>
        </w:tabs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CA663F">
        <w:rPr>
          <w:color w:val="auto"/>
          <w:sz w:val="28"/>
          <w:szCs w:val="28"/>
        </w:rPr>
        <w:t xml:space="preserve">Федеральный закон «Об обществах с ограниченной ответственностью» (об ООО) от 08.02.1998 №14-ФЗ (в действующей редакции) </w:t>
      </w:r>
    </w:p>
    <w:p w14:paraId="10AD10F2" w14:textId="77777777" w:rsidR="00B97EB8" w:rsidRPr="00CA663F" w:rsidRDefault="00B97EB8" w:rsidP="00F87FC5">
      <w:pPr>
        <w:widowControl w:val="0"/>
        <w:numPr>
          <w:ilvl w:val="0"/>
          <w:numId w:val="9"/>
        </w:numPr>
        <w:shd w:val="clear" w:color="auto" w:fill="FFFFFF"/>
        <w:tabs>
          <w:tab w:val="left" w:pos="422"/>
          <w:tab w:val="left" w:pos="851"/>
          <w:tab w:val="left" w:pos="993"/>
        </w:tabs>
        <w:autoSpaceDE w:val="0"/>
        <w:autoSpaceDN w:val="0"/>
        <w:adjustRightInd w:val="0"/>
        <w:spacing w:line="360" w:lineRule="auto"/>
        <w:ind w:firstLine="709"/>
        <w:rPr>
          <w:spacing w:val="-17"/>
          <w:szCs w:val="28"/>
        </w:rPr>
      </w:pPr>
      <w:r w:rsidRPr="00CA663F">
        <w:rPr>
          <w:szCs w:val="28"/>
        </w:rPr>
        <w:t xml:space="preserve">Налоговый кодекс Российской Федерации. Части </w:t>
      </w:r>
      <w:r w:rsidRPr="00CA663F">
        <w:rPr>
          <w:szCs w:val="28"/>
          <w:lang w:val="en-US"/>
        </w:rPr>
        <w:t>I</w:t>
      </w:r>
      <w:r w:rsidRPr="00CA663F">
        <w:rPr>
          <w:szCs w:val="28"/>
        </w:rPr>
        <w:t xml:space="preserve"> и II.</w:t>
      </w:r>
    </w:p>
    <w:p w14:paraId="5A6FDE64" w14:textId="77777777" w:rsidR="00B97EB8" w:rsidRPr="00CA663F" w:rsidRDefault="00B97EB8" w:rsidP="00F87FC5">
      <w:pPr>
        <w:widowControl w:val="0"/>
        <w:numPr>
          <w:ilvl w:val="0"/>
          <w:numId w:val="9"/>
        </w:numPr>
        <w:shd w:val="clear" w:color="auto" w:fill="FFFFFF"/>
        <w:tabs>
          <w:tab w:val="left" w:pos="422"/>
          <w:tab w:val="left" w:pos="851"/>
          <w:tab w:val="left" w:pos="993"/>
        </w:tabs>
        <w:autoSpaceDE w:val="0"/>
        <w:autoSpaceDN w:val="0"/>
        <w:adjustRightInd w:val="0"/>
        <w:spacing w:line="360" w:lineRule="auto"/>
        <w:ind w:firstLine="709"/>
        <w:rPr>
          <w:spacing w:val="-19"/>
          <w:szCs w:val="28"/>
        </w:rPr>
      </w:pPr>
      <w:r w:rsidRPr="00CA663F">
        <w:rPr>
          <w:szCs w:val="28"/>
        </w:rPr>
        <w:t xml:space="preserve">Федеральный закон РФ «О несостоятельности (банкротстве) от 16.10.2002г. </w:t>
      </w:r>
      <w:r w:rsidRPr="00CA663F">
        <w:rPr>
          <w:spacing w:val="-1"/>
          <w:szCs w:val="28"/>
        </w:rPr>
        <w:t>№ 127-ФЗ (с последующими изменениями и дополнениями).</w:t>
      </w:r>
    </w:p>
    <w:p w14:paraId="10B3914D" w14:textId="77777777" w:rsidR="00B97EB8" w:rsidRPr="00CA663F" w:rsidRDefault="00B97EB8" w:rsidP="00F87FC5">
      <w:pPr>
        <w:widowControl w:val="0"/>
        <w:numPr>
          <w:ilvl w:val="0"/>
          <w:numId w:val="9"/>
        </w:numPr>
        <w:shd w:val="clear" w:color="auto" w:fill="FFFFFF"/>
        <w:tabs>
          <w:tab w:val="left" w:pos="422"/>
          <w:tab w:val="left" w:pos="851"/>
          <w:tab w:val="left" w:pos="993"/>
        </w:tabs>
        <w:autoSpaceDE w:val="0"/>
        <w:autoSpaceDN w:val="0"/>
        <w:adjustRightInd w:val="0"/>
        <w:spacing w:line="360" w:lineRule="auto"/>
        <w:ind w:firstLine="709"/>
        <w:rPr>
          <w:spacing w:val="-21"/>
          <w:szCs w:val="28"/>
        </w:rPr>
      </w:pPr>
      <w:r w:rsidRPr="00CA663F">
        <w:rPr>
          <w:szCs w:val="28"/>
        </w:rPr>
        <w:t>Федеральный закон РФ «Об инвестиционной деятельности в Российской Федерации, осуществляемой в форме капитальных вложений» от 25.02.1999г. № 39-ФЗ (с последующими изменениями и дополнениями).</w:t>
      </w:r>
    </w:p>
    <w:p w14:paraId="53D9EAD2" w14:textId="77777777" w:rsidR="00B97EB8" w:rsidRPr="00982999" w:rsidRDefault="00B97EB8" w:rsidP="00F87FC5">
      <w:pPr>
        <w:tabs>
          <w:tab w:val="left" w:pos="993"/>
        </w:tabs>
        <w:spacing w:line="360" w:lineRule="auto"/>
        <w:ind w:firstLine="709"/>
        <w:rPr>
          <w:b/>
          <w:bCs/>
        </w:rPr>
      </w:pPr>
      <w:r w:rsidRPr="00982999">
        <w:rPr>
          <w:b/>
          <w:bCs/>
        </w:rPr>
        <w:t>Основная литература</w:t>
      </w:r>
    </w:p>
    <w:p w14:paraId="342DFCDA" w14:textId="6E72C9AC" w:rsidR="00506F55" w:rsidRPr="00D03F4A" w:rsidRDefault="0005233E" w:rsidP="00506F55">
      <w:pPr>
        <w:pStyle w:val="a3"/>
        <w:numPr>
          <w:ilvl w:val="0"/>
          <w:numId w:val="9"/>
        </w:numPr>
        <w:tabs>
          <w:tab w:val="left" w:pos="720"/>
          <w:tab w:val="left" w:pos="851"/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03F4A">
        <w:rPr>
          <w:rFonts w:ascii="Times New Roman" w:hAnsi="Times New Roman"/>
          <w:sz w:val="28"/>
          <w:szCs w:val="28"/>
        </w:rPr>
        <w:t>Корпоративные финансы: учебник для направлений подготовки "Экономика", "Менеджмент" /</w:t>
      </w:r>
      <w:r w:rsidR="00506F55" w:rsidRPr="00D03F4A">
        <w:rPr>
          <w:rFonts w:ascii="Times New Roman" w:hAnsi="Times New Roman"/>
          <w:sz w:val="28"/>
          <w:szCs w:val="28"/>
        </w:rPr>
        <w:t xml:space="preserve"> М.А. </w:t>
      </w:r>
      <w:proofErr w:type="spellStart"/>
      <w:r w:rsidR="00506F55" w:rsidRPr="00D03F4A">
        <w:rPr>
          <w:rFonts w:ascii="Times New Roman" w:hAnsi="Times New Roman"/>
          <w:sz w:val="28"/>
          <w:szCs w:val="28"/>
        </w:rPr>
        <w:t>Эскиндаров</w:t>
      </w:r>
      <w:proofErr w:type="spellEnd"/>
      <w:r w:rsidR="00506F55" w:rsidRPr="00D03F4A">
        <w:rPr>
          <w:rFonts w:ascii="Times New Roman" w:hAnsi="Times New Roman"/>
          <w:sz w:val="28"/>
          <w:szCs w:val="28"/>
        </w:rPr>
        <w:t xml:space="preserve">, М.А. Федотова, И.В. Булава [и др.]; </w:t>
      </w:r>
      <w:r w:rsidRPr="00D03F4A">
        <w:rPr>
          <w:rFonts w:ascii="Times New Roman" w:hAnsi="Times New Roman"/>
          <w:sz w:val="28"/>
          <w:szCs w:val="28"/>
        </w:rPr>
        <w:t xml:space="preserve">под общ. ред. М. А. Федотовой, Л. И. </w:t>
      </w:r>
      <w:proofErr w:type="spellStart"/>
      <w:r w:rsidRPr="00D03F4A">
        <w:rPr>
          <w:rFonts w:ascii="Times New Roman" w:hAnsi="Times New Roman"/>
          <w:sz w:val="28"/>
          <w:szCs w:val="28"/>
        </w:rPr>
        <w:t>Черниковой</w:t>
      </w:r>
      <w:proofErr w:type="spellEnd"/>
      <w:r w:rsidRPr="00D03F4A">
        <w:rPr>
          <w:rFonts w:ascii="Times New Roman" w:hAnsi="Times New Roman"/>
          <w:sz w:val="28"/>
          <w:szCs w:val="28"/>
        </w:rPr>
        <w:t xml:space="preserve">, М. А. </w:t>
      </w:r>
      <w:proofErr w:type="spellStart"/>
      <w:r w:rsidRPr="00D03F4A">
        <w:rPr>
          <w:rFonts w:ascii="Times New Roman" w:hAnsi="Times New Roman"/>
          <w:sz w:val="28"/>
          <w:szCs w:val="28"/>
        </w:rPr>
        <w:t>Эскиндарова</w:t>
      </w:r>
      <w:proofErr w:type="spellEnd"/>
      <w:r w:rsidR="00506F55" w:rsidRPr="00D03F4A">
        <w:rPr>
          <w:rFonts w:ascii="Times New Roman" w:hAnsi="Times New Roman"/>
          <w:sz w:val="28"/>
          <w:szCs w:val="28"/>
        </w:rPr>
        <w:t>; Финуниверситет</w:t>
      </w:r>
      <w:r w:rsidRPr="00D03F4A">
        <w:rPr>
          <w:rFonts w:ascii="Times New Roman" w:hAnsi="Times New Roman"/>
          <w:sz w:val="28"/>
          <w:szCs w:val="28"/>
        </w:rPr>
        <w:t xml:space="preserve">. - Москва: </w:t>
      </w:r>
      <w:proofErr w:type="spellStart"/>
      <w:r w:rsidRPr="00D03F4A">
        <w:rPr>
          <w:rFonts w:ascii="Times New Roman" w:hAnsi="Times New Roman"/>
          <w:sz w:val="28"/>
          <w:szCs w:val="28"/>
        </w:rPr>
        <w:t>Кнорус</w:t>
      </w:r>
      <w:proofErr w:type="spellEnd"/>
      <w:r w:rsidRPr="00D03F4A">
        <w:rPr>
          <w:rFonts w:ascii="Times New Roman" w:hAnsi="Times New Roman"/>
          <w:sz w:val="28"/>
          <w:szCs w:val="28"/>
        </w:rPr>
        <w:t xml:space="preserve">, 2025. – 336 стр. (Бакалавриат и </w:t>
      </w:r>
      <w:r w:rsidR="00506F55" w:rsidRPr="00D03F4A">
        <w:rPr>
          <w:rFonts w:ascii="Times New Roman" w:hAnsi="Times New Roman"/>
          <w:sz w:val="28"/>
          <w:szCs w:val="28"/>
        </w:rPr>
        <w:t>М</w:t>
      </w:r>
      <w:r w:rsidRPr="00D03F4A">
        <w:rPr>
          <w:rFonts w:ascii="Times New Roman" w:hAnsi="Times New Roman"/>
          <w:sz w:val="28"/>
          <w:szCs w:val="28"/>
        </w:rPr>
        <w:t>агистратура)</w:t>
      </w:r>
      <w:r w:rsidR="00506F55" w:rsidRPr="00D03F4A">
        <w:rPr>
          <w:rFonts w:ascii="Times New Roman" w:hAnsi="Times New Roman"/>
          <w:sz w:val="28"/>
          <w:szCs w:val="28"/>
        </w:rPr>
        <w:t xml:space="preserve">. — </w:t>
      </w:r>
      <w:r w:rsidR="00D3648B" w:rsidRPr="00D03F4A">
        <w:rPr>
          <w:rFonts w:ascii="Times New Roman" w:hAnsi="Times New Roman"/>
          <w:sz w:val="28"/>
          <w:szCs w:val="28"/>
        </w:rPr>
        <w:t>Текст:</w:t>
      </w:r>
      <w:r w:rsidR="00506F55" w:rsidRPr="00D03F4A">
        <w:rPr>
          <w:rFonts w:ascii="Times New Roman" w:hAnsi="Times New Roman"/>
          <w:sz w:val="28"/>
          <w:szCs w:val="28"/>
        </w:rPr>
        <w:t xml:space="preserve"> непосредственный. - То же. - ЭБС BOOK.ru. - URL: https://book.ru/book/955657 (дата обращения: 11.10.2024). — </w:t>
      </w:r>
      <w:r w:rsidR="00D3648B" w:rsidRPr="00D03F4A">
        <w:rPr>
          <w:rFonts w:ascii="Times New Roman" w:hAnsi="Times New Roman"/>
          <w:sz w:val="28"/>
          <w:szCs w:val="28"/>
        </w:rPr>
        <w:t>Текст:</w:t>
      </w:r>
      <w:r w:rsidR="00506F55" w:rsidRPr="00D03F4A">
        <w:rPr>
          <w:rFonts w:ascii="Times New Roman" w:hAnsi="Times New Roman"/>
          <w:sz w:val="28"/>
          <w:szCs w:val="28"/>
        </w:rPr>
        <w:t xml:space="preserve"> электронный. </w:t>
      </w:r>
    </w:p>
    <w:p w14:paraId="6A126ECD" w14:textId="0C2A6AED" w:rsidR="00B97EB8" w:rsidRPr="0005233E" w:rsidRDefault="00B97EB8" w:rsidP="00F87FC5">
      <w:pPr>
        <w:pStyle w:val="a3"/>
        <w:numPr>
          <w:ilvl w:val="0"/>
          <w:numId w:val="9"/>
        </w:numPr>
        <w:tabs>
          <w:tab w:val="left" w:pos="720"/>
          <w:tab w:val="left" w:pos="851"/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B14A2">
        <w:rPr>
          <w:rFonts w:ascii="Times New Roman" w:hAnsi="Times New Roman"/>
          <w:sz w:val="28"/>
          <w:szCs w:val="28"/>
        </w:rPr>
        <w:t xml:space="preserve">Корпоративные финансы в цифровой экономике: учебник для направлений магистратуры "Экономика", "Финансы и кредит", "Менеджмент" / Г.И. Хотинская, Е.И. Шохин, Л.И. Черникова [и др.]; под общ. ред. Г.И. </w:t>
      </w:r>
      <w:proofErr w:type="spellStart"/>
      <w:r w:rsidRPr="005B14A2">
        <w:rPr>
          <w:rFonts w:ascii="Times New Roman" w:hAnsi="Times New Roman"/>
          <w:sz w:val="28"/>
          <w:szCs w:val="28"/>
        </w:rPr>
        <w:t>Хотинской</w:t>
      </w:r>
      <w:proofErr w:type="spellEnd"/>
      <w:r w:rsidRPr="005B14A2">
        <w:rPr>
          <w:rFonts w:ascii="Times New Roman" w:hAnsi="Times New Roman"/>
          <w:sz w:val="28"/>
          <w:szCs w:val="28"/>
        </w:rPr>
        <w:t xml:space="preserve">; Финуниверситет. — Москва: </w:t>
      </w:r>
      <w:proofErr w:type="spellStart"/>
      <w:r w:rsidRPr="005B14A2">
        <w:rPr>
          <w:rFonts w:ascii="Times New Roman" w:hAnsi="Times New Roman"/>
          <w:sz w:val="28"/>
          <w:szCs w:val="28"/>
        </w:rPr>
        <w:t>Кнорус</w:t>
      </w:r>
      <w:proofErr w:type="spellEnd"/>
      <w:r w:rsidRPr="005B14A2">
        <w:rPr>
          <w:rFonts w:ascii="Times New Roman" w:hAnsi="Times New Roman"/>
          <w:sz w:val="28"/>
          <w:szCs w:val="28"/>
        </w:rPr>
        <w:t xml:space="preserve">, 2023. — 444 с.: ил. — (Магистратура). — </w:t>
      </w:r>
      <w:r w:rsidR="00D3648B" w:rsidRPr="005B14A2">
        <w:rPr>
          <w:rFonts w:ascii="Times New Roman" w:hAnsi="Times New Roman"/>
          <w:sz w:val="28"/>
          <w:szCs w:val="28"/>
        </w:rPr>
        <w:t>Текст:</w:t>
      </w:r>
      <w:r w:rsidRPr="005B14A2">
        <w:rPr>
          <w:rFonts w:ascii="Times New Roman" w:hAnsi="Times New Roman"/>
          <w:sz w:val="28"/>
          <w:szCs w:val="28"/>
        </w:rPr>
        <w:t xml:space="preserve"> непосредственный. - То же. - ЭБС BOOK.ru. - URL: https://book.ru/book/947256 (дата обращения: </w:t>
      </w:r>
      <w:bookmarkStart w:id="61" w:name="_Hlk175829185"/>
      <w:r>
        <w:rPr>
          <w:rFonts w:ascii="Times New Roman" w:hAnsi="Times New Roman"/>
          <w:sz w:val="28"/>
          <w:szCs w:val="28"/>
        </w:rPr>
        <w:t>29</w:t>
      </w:r>
      <w:r w:rsidRPr="005B14A2">
        <w:rPr>
          <w:rFonts w:ascii="Times New Roman" w:hAnsi="Times New Roman"/>
          <w:sz w:val="28"/>
          <w:szCs w:val="28"/>
        </w:rPr>
        <w:t>.0</w:t>
      </w:r>
      <w:r>
        <w:rPr>
          <w:rFonts w:ascii="Times New Roman" w:hAnsi="Times New Roman"/>
          <w:sz w:val="28"/>
          <w:szCs w:val="28"/>
        </w:rPr>
        <w:t>8</w:t>
      </w:r>
      <w:r w:rsidRPr="005B14A2">
        <w:rPr>
          <w:rFonts w:ascii="Times New Roman" w:hAnsi="Times New Roman"/>
          <w:sz w:val="28"/>
          <w:szCs w:val="28"/>
        </w:rPr>
        <w:t>.2024</w:t>
      </w:r>
      <w:bookmarkEnd w:id="61"/>
      <w:r w:rsidRPr="005B14A2">
        <w:rPr>
          <w:rFonts w:ascii="Times New Roman" w:hAnsi="Times New Roman"/>
          <w:sz w:val="28"/>
          <w:szCs w:val="28"/>
        </w:rPr>
        <w:t xml:space="preserve">). — </w:t>
      </w:r>
      <w:r w:rsidR="00D3648B" w:rsidRPr="005B14A2">
        <w:rPr>
          <w:rFonts w:ascii="Times New Roman" w:hAnsi="Times New Roman"/>
          <w:sz w:val="28"/>
          <w:szCs w:val="28"/>
        </w:rPr>
        <w:t>Текст:</w:t>
      </w:r>
      <w:r w:rsidRPr="005B14A2">
        <w:rPr>
          <w:rFonts w:ascii="Times New Roman" w:hAnsi="Times New Roman"/>
          <w:sz w:val="28"/>
          <w:szCs w:val="28"/>
        </w:rPr>
        <w:t xml:space="preserve"> электронный. </w:t>
      </w:r>
    </w:p>
    <w:p w14:paraId="6031999E" w14:textId="08A55247" w:rsidR="00B97EB8" w:rsidRDefault="0005233E" w:rsidP="00F87FC5">
      <w:pPr>
        <w:tabs>
          <w:tab w:val="left" w:pos="709"/>
          <w:tab w:val="left" w:pos="993"/>
          <w:tab w:val="left" w:pos="1134"/>
        </w:tabs>
        <w:spacing w:line="360" w:lineRule="auto"/>
        <w:ind w:firstLine="709"/>
        <w:rPr>
          <w:rFonts w:eastAsia="Calibri"/>
          <w:szCs w:val="28"/>
          <w:lang w:eastAsia="en-US"/>
        </w:rPr>
      </w:pPr>
      <w:r w:rsidRPr="0005233E">
        <w:rPr>
          <w:rFonts w:eastAsia="Calibri"/>
          <w:szCs w:val="28"/>
          <w:lang w:eastAsia="en-US"/>
        </w:rPr>
        <w:t>9</w:t>
      </w:r>
      <w:r w:rsidR="00B97EB8">
        <w:rPr>
          <w:rFonts w:eastAsia="Calibri"/>
          <w:szCs w:val="28"/>
          <w:lang w:eastAsia="en-US"/>
        </w:rPr>
        <w:t xml:space="preserve">. </w:t>
      </w:r>
      <w:r w:rsidR="00B97EB8" w:rsidRPr="005B14A2">
        <w:rPr>
          <w:rFonts w:eastAsia="Calibri"/>
          <w:szCs w:val="28"/>
          <w:lang w:eastAsia="en-US"/>
        </w:rPr>
        <w:t xml:space="preserve">Корпоративные финансы: учебник / под ред. М. А. </w:t>
      </w:r>
      <w:proofErr w:type="spellStart"/>
      <w:r w:rsidR="00D3648B" w:rsidRPr="005B14A2">
        <w:rPr>
          <w:rFonts w:eastAsia="Calibri"/>
          <w:szCs w:val="28"/>
          <w:lang w:eastAsia="en-US"/>
        </w:rPr>
        <w:t>Эскиндарова</w:t>
      </w:r>
      <w:proofErr w:type="spellEnd"/>
      <w:r w:rsidR="00D3648B" w:rsidRPr="005B14A2">
        <w:rPr>
          <w:rFonts w:eastAsia="Calibri"/>
          <w:szCs w:val="28"/>
          <w:lang w:eastAsia="en-US"/>
        </w:rPr>
        <w:t>, М.</w:t>
      </w:r>
      <w:r w:rsidR="00B97EB8" w:rsidRPr="005B14A2">
        <w:rPr>
          <w:rFonts w:eastAsia="Calibri"/>
          <w:szCs w:val="28"/>
          <w:lang w:eastAsia="en-US"/>
        </w:rPr>
        <w:t xml:space="preserve"> А. Федотовой. - Москва: </w:t>
      </w:r>
      <w:proofErr w:type="spellStart"/>
      <w:r w:rsidR="00B97EB8" w:rsidRPr="005B14A2">
        <w:rPr>
          <w:rFonts w:eastAsia="Calibri"/>
          <w:szCs w:val="28"/>
          <w:lang w:eastAsia="en-US"/>
        </w:rPr>
        <w:t>Кнорус</w:t>
      </w:r>
      <w:proofErr w:type="spellEnd"/>
      <w:r w:rsidR="00B97EB8" w:rsidRPr="005B14A2">
        <w:rPr>
          <w:rFonts w:eastAsia="Calibri"/>
          <w:szCs w:val="28"/>
          <w:lang w:eastAsia="en-US"/>
        </w:rPr>
        <w:t xml:space="preserve">, 2016, 2022. – 480 с. – (Бакалавриат и магистратура). – </w:t>
      </w:r>
      <w:r w:rsidR="00D3648B" w:rsidRPr="005B14A2">
        <w:rPr>
          <w:rFonts w:eastAsia="Calibri"/>
          <w:szCs w:val="28"/>
          <w:lang w:eastAsia="en-US"/>
        </w:rPr>
        <w:t>Текст:</w:t>
      </w:r>
      <w:r w:rsidR="00B97EB8" w:rsidRPr="005B14A2">
        <w:rPr>
          <w:rFonts w:eastAsia="Calibri"/>
          <w:szCs w:val="28"/>
          <w:lang w:eastAsia="en-US"/>
        </w:rPr>
        <w:t xml:space="preserve"> непосредственный. – То же. – 2024. – ЭБС BOOK.ru. – </w:t>
      </w:r>
      <w:r w:rsidR="00B97EB8" w:rsidRPr="005B14A2">
        <w:rPr>
          <w:rFonts w:eastAsia="Calibri"/>
          <w:szCs w:val="28"/>
          <w:lang w:eastAsia="en-US"/>
        </w:rPr>
        <w:lastRenderedPageBreak/>
        <w:t xml:space="preserve">URL: https://book.ru/book/950534 (дата обращения: </w:t>
      </w:r>
      <w:r w:rsidR="00B97EB8">
        <w:rPr>
          <w:szCs w:val="28"/>
        </w:rPr>
        <w:t>29</w:t>
      </w:r>
      <w:r w:rsidR="00B97EB8" w:rsidRPr="005B14A2">
        <w:rPr>
          <w:szCs w:val="28"/>
        </w:rPr>
        <w:t>.0</w:t>
      </w:r>
      <w:r w:rsidR="00B97EB8">
        <w:rPr>
          <w:szCs w:val="28"/>
        </w:rPr>
        <w:t>8</w:t>
      </w:r>
      <w:r w:rsidR="00B97EB8" w:rsidRPr="005B14A2">
        <w:rPr>
          <w:szCs w:val="28"/>
        </w:rPr>
        <w:t>.2024</w:t>
      </w:r>
      <w:r w:rsidR="00B97EB8" w:rsidRPr="005B14A2">
        <w:rPr>
          <w:rFonts w:eastAsia="Calibri"/>
          <w:szCs w:val="28"/>
          <w:lang w:eastAsia="en-US"/>
        </w:rPr>
        <w:t xml:space="preserve">). — </w:t>
      </w:r>
      <w:r w:rsidR="00D3648B" w:rsidRPr="005B14A2">
        <w:rPr>
          <w:rFonts w:eastAsia="Calibri"/>
          <w:szCs w:val="28"/>
          <w:lang w:eastAsia="en-US"/>
        </w:rPr>
        <w:t>Текст:</w:t>
      </w:r>
      <w:r w:rsidR="00B97EB8" w:rsidRPr="005B14A2">
        <w:rPr>
          <w:rFonts w:eastAsia="Calibri"/>
          <w:szCs w:val="28"/>
          <w:lang w:eastAsia="en-US"/>
        </w:rPr>
        <w:t xml:space="preserve"> электронный. </w:t>
      </w:r>
    </w:p>
    <w:p w14:paraId="69DF38DC" w14:textId="77777777" w:rsidR="00B97EB8" w:rsidRPr="00E17B36" w:rsidRDefault="00B97EB8" w:rsidP="00F87FC5">
      <w:pPr>
        <w:tabs>
          <w:tab w:val="left" w:pos="709"/>
          <w:tab w:val="left" w:pos="993"/>
          <w:tab w:val="left" w:pos="1134"/>
        </w:tabs>
        <w:spacing w:line="360" w:lineRule="auto"/>
        <w:ind w:firstLine="709"/>
        <w:rPr>
          <w:b/>
          <w:szCs w:val="28"/>
        </w:rPr>
      </w:pPr>
      <w:r w:rsidRPr="00E17B36">
        <w:rPr>
          <w:b/>
          <w:szCs w:val="28"/>
        </w:rPr>
        <w:t>Дополнительная литература</w:t>
      </w:r>
    </w:p>
    <w:p w14:paraId="3395306E" w14:textId="4EAF2072" w:rsidR="00B97EB8" w:rsidRPr="00074188" w:rsidRDefault="00506F55" w:rsidP="00F87FC5">
      <w:pPr>
        <w:pStyle w:val="a3"/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06F55">
        <w:rPr>
          <w:rFonts w:ascii="Times New Roman" w:eastAsia="Times New Roman" w:hAnsi="Times New Roman"/>
          <w:sz w:val="28"/>
          <w:szCs w:val="28"/>
          <w:lang w:eastAsia="ru-RU"/>
        </w:rPr>
        <w:t>10</w:t>
      </w:r>
      <w:r w:rsidR="00B97EB8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B97EB8" w:rsidRPr="005B14A2">
        <w:rPr>
          <w:rFonts w:ascii="Times New Roman" w:eastAsia="Times New Roman" w:hAnsi="Times New Roman"/>
          <w:sz w:val="28"/>
          <w:szCs w:val="28"/>
          <w:lang w:eastAsia="ru-RU"/>
        </w:rPr>
        <w:t xml:space="preserve">Финансовые технологии </w:t>
      </w:r>
      <w:proofErr w:type="spellStart"/>
      <w:r w:rsidR="00B97EB8" w:rsidRPr="005B14A2">
        <w:rPr>
          <w:rFonts w:ascii="Times New Roman" w:eastAsia="Times New Roman" w:hAnsi="Times New Roman"/>
          <w:sz w:val="28"/>
          <w:szCs w:val="28"/>
          <w:lang w:eastAsia="ru-RU"/>
        </w:rPr>
        <w:t>FinTech</w:t>
      </w:r>
      <w:proofErr w:type="spellEnd"/>
      <w:r w:rsidR="00B97EB8" w:rsidRPr="005B14A2">
        <w:rPr>
          <w:rFonts w:ascii="Times New Roman" w:eastAsia="Times New Roman" w:hAnsi="Times New Roman"/>
          <w:sz w:val="28"/>
          <w:szCs w:val="28"/>
          <w:lang w:eastAsia="ru-RU"/>
        </w:rPr>
        <w:t xml:space="preserve">: учебник для направлений подготовки бакалавриата и магистратуры "Экономика", "Менеджмент", "Финансы и кредит" / Г.И. Хотинская, И.М. Степнов, Ю.А. Ковальчук [и др.]; под общ. ред. Г.И. </w:t>
      </w:r>
      <w:proofErr w:type="spellStart"/>
      <w:r w:rsidR="00B97EB8" w:rsidRPr="005B14A2">
        <w:rPr>
          <w:rFonts w:ascii="Times New Roman" w:eastAsia="Times New Roman" w:hAnsi="Times New Roman"/>
          <w:sz w:val="28"/>
          <w:szCs w:val="28"/>
          <w:lang w:eastAsia="ru-RU"/>
        </w:rPr>
        <w:t>Хотинской</w:t>
      </w:r>
      <w:proofErr w:type="spellEnd"/>
      <w:r w:rsidR="00B97EB8" w:rsidRPr="005B14A2">
        <w:rPr>
          <w:rFonts w:ascii="Times New Roman" w:eastAsia="Times New Roman" w:hAnsi="Times New Roman"/>
          <w:sz w:val="28"/>
          <w:szCs w:val="28"/>
          <w:lang w:eastAsia="ru-RU"/>
        </w:rPr>
        <w:t xml:space="preserve">. — Москва: </w:t>
      </w:r>
      <w:proofErr w:type="spellStart"/>
      <w:r w:rsidR="00B97EB8" w:rsidRPr="005B14A2">
        <w:rPr>
          <w:rFonts w:ascii="Times New Roman" w:eastAsia="Times New Roman" w:hAnsi="Times New Roman"/>
          <w:sz w:val="28"/>
          <w:szCs w:val="28"/>
          <w:lang w:eastAsia="ru-RU"/>
        </w:rPr>
        <w:t>Кнорус</w:t>
      </w:r>
      <w:proofErr w:type="spellEnd"/>
      <w:r w:rsidR="00B97EB8" w:rsidRPr="005B14A2">
        <w:rPr>
          <w:rFonts w:ascii="Times New Roman" w:eastAsia="Times New Roman" w:hAnsi="Times New Roman"/>
          <w:sz w:val="28"/>
          <w:szCs w:val="28"/>
          <w:lang w:eastAsia="ru-RU"/>
        </w:rPr>
        <w:t xml:space="preserve">, 2024. — 280 с. — (Бакалавриат и магистратура). — ISBN 978-5-406-12804-6. — </w:t>
      </w:r>
      <w:r w:rsidR="00D3648B" w:rsidRPr="005B14A2">
        <w:rPr>
          <w:rFonts w:ascii="Times New Roman" w:eastAsia="Times New Roman" w:hAnsi="Times New Roman"/>
          <w:sz w:val="28"/>
          <w:szCs w:val="28"/>
          <w:lang w:eastAsia="ru-RU"/>
        </w:rPr>
        <w:t>Текст:</w:t>
      </w:r>
      <w:r w:rsidR="00B97EB8" w:rsidRPr="005B14A2">
        <w:rPr>
          <w:rFonts w:ascii="Times New Roman" w:eastAsia="Times New Roman" w:hAnsi="Times New Roman"/>
          <w:sz w:val="28"/>
          <w:szCs w:val="28"/>
          <w:lang w:eastAsia="ru-RU"/>
        </w:rPr>
        <w:t xml:space="preserve"> непосредственный.  — То же.  — ЭБС BOOK.ru.  — URL: https://book.ru/book/952690 (дата обращения: </w:t>
      </w:r>
      <w:bookmarkStart w:id="62" w:name="_Hlk175829367"/>
      <w:r w:rsidR="00B97EB8" w:rsidRPr="005B14A2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B97EB8">
        <w:rPr>
          <w:rFonts w:ascii="Times New Roman" w:eastAsia="Times New Roman" w:hAnsi="Times New Roman"/>
          <w:sz w:val="28"/>
          <w:szCs w:val="28"/>
          <w:lang w:eastAsia="ru-RU"/>
        </w:rPr>
        <w:t>9</w:t>
      </w:r>
      <w:r w:rsidR="00B97EB8" w:rsidRPr="005B14A2">
        <w:rPr>
          <w:rFonts w:ascii="Times New Roman" w:eastAsia="Times New Roman" w:hAnsi="Times New Roman"/>
          <w:sz w:val="28"/>
          <w:szCs w:val="28"/>
          <w:lang w:eastAsia="ru-RU"/>
        </w:rPr>
        <w:t>.0</w:t>
      </w:r>
      <w:r w:rsidR="00B97EB8">
        <w:rPr>
          <w:rFonts w:ascii="Times New Roman" w:eastAsia="Times New Roman" w:hAnsi="Times New Roman"/>
          <w:sz w:val="28"/>
          <w:szCs w:val="28"/>
          <w:lang w:eastAsia="ru-RU"/>
        </w:rPr>
        <w:t>8</w:t>
      </w:r>
      <w:r w:rsidR="00B97EB8" w:rsidRPr="005B14A2">
        <w:rPr>
          <w:rFonts w:ascii="Times New Roman" w:eastAsia="Times New Roman" w:hAnsi="Times New Roman"/>
          <w:sz w:val="28"/>
          <w:szCs w:val="28"/>
          <w:lang w:eastAsia="ru-RU"/>
        </w:rPr>
        <w:t>.2024</w:t>
      </w:r>
      <w:bookmarkEnd w:id="62"/>
      <w:r w:rsidR="00B97EB8" w:rsidRPr="005B14A2">
        <w:rPr>
          <w:rFonts w:ascii="Times New Roman" w:eastAsia="Times New Roman" w:hAnsi="Times New Roman"/>
          <w:sz w:val="28"/>
          <w:szCs w:val="28"/>
          <w:lang w:eastAsia="ru-RU"/>
        </w:rPr>
        <w:t xml:space="preserve">). — </w:t>
      </w:r>
      <w:r w:rsidR="00D3648B" w:rsidRPr="005B14A2">
        <w:rPr>
          <w:rFonts w:ascii="Times New Roman" w:eastAsia="Times New Roman" w:hAnsi="Times New Roman"/>
          <w:sz w:val="28"/>
          <w:szCs w:val="28"/>
          <w:lang w:eastAsia="ru-RU"/>
        </w:rPr>
        <w:t>Текст:</w:t>
      </w:r>
      <w:r w:rsidR="00B97EB8" w:rsidRPr="005B14A2">
        <w:rPr>
          <w:rFonts w:ascii="Times New Roman" w:eastAsia="Times New Roman" w:hAnsi="Times New Roman"/>
          <w:sz w:val="28"/>
          <w:szCs w:val="28"/>
          <w:lang w:eastAsia="ru-RU"/>
        </w:rPr>
        <w:t xml:space="preserve"> электронный.</w:t>
      </w:r>
    </w:p>
    <w:p w14:paraId="7D6FC400" w14:textId="6E9B5474" w:rsidR="00B97EB8" w:rsidRPr="00074188" w:rsidRDefault="00B97EB8" w:rsidP="00F87FC5">
      <w:pPr>
        <w:tabs>
          <w:tab w:val="left" w:pos="851"/>
          <w:tab w:val="left" w:pos="993"/>
          <w:tab w:val="left" w:pos="1134"/>
        </w:tabs>
        <w:spacing w:line="360" w:lineRule="auto"/>
        <w:ind w:firstLine="709"/>
        <w:rPr>
          <w:szCs w:val="28"/>
        </w:rPr>
      </w:pPr>
      <w:r>
        <w:rPr>
          <w:rFonts w:eastAsia="Calibri"/>
          <w:szCs w:val="28"/>
          <w:lang w:eastAsia="en-US"/>
        </w:rPr>
        <w:t>1</w:t>
      </w:r>
      <w:r w:rsidR="00506F55" w:rsidRPr="00506F55">
        <w:rPr>
          <w:rFonts w:eastAsia="Calibri"/>
          <w:szCs w:val="28"/>
          <w:lang w:eastAsia="en-US"/>
        </w:rPr>
        <w:t>1</w:t>
      </w:r>
      <w:r>
        <w:rPr>
          <w:rFonts w:eastAsia="Calibri"/>
          <w:szCs w:val="28"/>
          <w:lang w:eastAsia="en-US"/>
        </w:rPr>
        <w:t xml:space="preserve">. </w:t>
      </w:r>
      <w:r w:rsidRPr="00074188">
        <w:rPr>
          <w:rFonts w:eastAsia="Calibri"/>
          <w:szCs w:val="28"/>
          <w:lang w:eastAsia="en-US"/>
        </w:rPr>
        <w:t xml:space="preserve">Корпоративные финансы: учебник для студ. вузов, </w:t>
      </w:r>
      <w:proofErr w:type="spellStart"/>
      <w:r w:rsidRPr="00074188">
        <w:rPr>
          <w:rFonts w:eastAsia="Calibri"/>
          <w:szCs w:val="28"/>
          <w:lang w:eastAsia="en-US"/>
        </w:rPr>
        <w:t>обуч</w:t>
      </w:r>
      <w:proofErr w:type="spellEnd"/>
      <w:r w:rsidRPr="00074188">
        <w:rPr>
          <w:rFonts w:eastAsia="Calibri"/>
          <w:szCs w:val="28"/>
          <w:lang w:eastAsia="en-US"/>
        </w:rPr>
        <w:t xml:space="preserve">. по напр. </w:t>
      </w:r>
      <w:proofErr w:type="spellStart"/>
      <w:r w:rsidRPr="00074188">
        <w:rPr>
          <w:rFonts w:eastAsia="Calibri"/>
          <w:szCs w:val="28"/>
          <w:lang w:eastAsia="en-US"/>
        </w:rPr>
        <w:t>подгот</w:t>
      </w:r>
      <w:proofErr w:type="spellEnd"/>
      <w:r w:rsidRPr="00074188">
        <w:rPr>
          <w:rFonts w:eastAsia="Calibri"/>
          <w:szCs w:val="28"/>
          <w:lang w:eastAsia="en-US"/>
        </w:rPr>
        <w:t>. "Экономика" (</w:t>
      </w:r>
      <w:proofErr w:type="spellStart"/>
      <w:r w:rsidRPr="00074188">
        <w:rPr>
          <w:rFonts w:eastAsia="Calibri"/>
          <w:szCs w:val="28"/>
          <w:lang w:eastAsia="en-US"/>
        </w:rPr>
        <w:t>квалиф</w:t>
      </w:r>
      <w:proofErr w:type="spellEnd"/>
      <w:r w:rsidRPr="00074188">
        <w:rPr>
          <w:rFonts w:eastAsia="Calibri"/>
          <w:szCs w:val="28"/>
          <w:lang w:eastAsia="en-US"/>
        </w:rPr>
        <w:t xml:space="preserve">. (степень) "бакалавр") / </w:t>
      </w:r>
      <w:r w:rsidR="00D3648B" w:rsidRPr="00074188">
        <w:rPr>
          <w:rFonts w:eastAsia="Calibri"/>
          <w:szCs w:val="28"/>
          <w:lang w:eastAsia="en-US"/>
        </w:rPr>
        <w:t>Финуниверситет;</w:t>
      </w:r>
      <w:r w:rsidRPr="00074188">
        <w:rPr>
          <w:rFonts w:eastAsia="Calibri"/>
          <w:szCs w:val="28"/>
          <w:lang w:eastAsia="en-US"/>
        </w:rPr>
        <w:t xml:space="preserve"> под ред. Е. И. Шохина. - Москва: </w:t>
      </w:r>
      <w:proofErr w:type="spellStart"/>
      <w:r w:rsidRPr="00074188">
        <w:rPr>
          <w:rFonts w:eastAsia="Calibri"/>
          <w:szCs w:val="28"/>
          <w:lang w:eastAsia="en-US"/>
        </w:rPr>
        <w:t>Кнорус</w:t>
      </w:r>
      <w:proofErr w:type="spellEnd"/>
      <w:r w:rsidRPr="00074188">
        <w:rPr>
          <w:rFonts w:eastAsia="Calibri"/>
          <w:szCs w:val="28"/>
          <w:lang w:eastAsia="en-US"/>
        </w:rPr>
        <w:t xml:space="preserve">, 2015, 2016, 2018. - 318 с. – </w:t>
      </w:r>
      <w:r w:rsidR="00D3648B" w:rsidRPr="00074188">
        <w:rPr>
          <w:rFonts w:eastAsia="Calibri"/>
          <w:szCs w:val="28"/>
          <w:lang w:eastAsia="en-US"/>
        </w:rPr>
        <w:t>Текст:</w:t>
      </w:r>
      <w:r w:rsidRPr="00074188">
        <w:rPr>
          <w:rFonts w:eastAsia="Calibri"/>
          <w:szCs w:val="28"/>
          <w:lang w:eastAsia="en-US"/>
        </w:rPr>
        <w:t xml:space="preserve"> непосредственный. - То же. - 2020. - ЭБС BOOK.ru. -  URL: https://book.ru/book/932076 (дата обращения: </w:t>
      </w:r>
      <w:bookmarkStart w:id="63" w:name="_Hlk175829451"/>
      <w:r w:rsidRPr="005B14A2">
        <w:rPr>
          <w:szCs w:val="28"/>
        </w:rPr>
        <w:t>2</w:t>
      </w:r>
      <w:r>
        <w:rPr>
          <w:szCs w:val="28"/>
        </w:rPr>
        <w:t>9</w:t>
      </w:r>
      <w:r w:rsidRPr="005B14A2">
        <w:rPr>
          <w:szCs w:val="28"/>
        </w:rPr>
        <w:t>.0</w:t>
      </w:r>
      <w:r>
        <w:rPr>
          <w:szCs w:val="28"/>
        </w:rPr>
        <w:t>8</w:t>
      </w:r>
      <w:r w:rsidRPr="005B14A2">
        <w:rPr>
          <w:szCs w:val="28"/>
        </w:rPr>
        <w:t>.2024</w:t>
      </w:r>
      <w:bookmarkEnd w:id="63"/>
      <w:r w:rsidRPr="00074188">
        <w:rPr>
          <w:rFonts w:eastAsia="Calibri"/>
          <w:szCs w:val="28"/>
          <w:lang w:eastAsia="en-US"/>
        </w:rPr>
        <w:t xml:space="preserve">). — </w:t>
      </w:r>
      <w:r w:rsidR="00D3648B" w:rsidRPr="00074188">
        <w:rPr>
          <w:rFonts w:eastAsia="Calibri"/>
          <w:szCs w:val="28"/>
          <w:lang w:eastAsia="en-US"/>
        </w:rPr>
        <w:t>Текст:</w:t>
      </w:r>
      <w:r w:rsidRPr="00074188">
        <w:rPr>
          <w:rFonts w:eastAsia="Calibri"/>
          <w:szCs w:val="28"/>
          <w:lang w:eastAsia="en-US"/>
        </w:rPr>
        <w:t xml:space="preserve"> электронный. </w:t>
      </w:r>
    </w:p>
    <w:p w14:paraId="43BF1E40" w14:textId="61FC12FE" w:rsidR="00B97EB8" w:rsidRDefault="00B97EB8" w:rsidP="00F87FC5">
      <w:pPr>
        <w:tabs>
          <w:tab w:val="left" w:pos="851"/>
          <w:tab w:val="left" w:pos="993"/>
          <w:tab w:val="left" w:pos="1134"/>
        </w:tabs>
        <w:spacing w:line="360" w:lineRule="auto"/>
        <w:ind w:firstLine="709"/>
        <w:rPr>
          <w:szCs w:val="28"/>
        </w:rPr>
      </w:pPr>
      <w:r>
        <w:rPr>
          <w:szCs w:val="28"/>
        </w:rPr>
        <w:t>1</w:t>
      </w:r>
      <w:r w:rsidR="00506F55" w:rsidRPr="00506F55">
        <w:rPr>
          <w:szCs w:val="28"/>
        </w:rPr>
        <w:t>2</w:t>
      </w:r>
      <w:r>
        <w:rPr>
          <w:szCs w:val="28"/>
        </w:rPr>
        <w:t xml:space="preserve">. </w:t>
      </w:r>
      <w:r w:rsidRPr="00074188">
        <w:rPr>
          <w:szCs w:val="28"/>
        </w:rPr>
        <w:t xml:space="preserve">Реорганизация бизнеса: слияние и поглощение: учебник для направления бакалавриата "Экономика" / С. О. Мусиенко, М. Р. </w:t>
      </w:r>
      <w:proofErr w:type="spellStart"/>
      <w:r w:rsidRPr="00074188">
        <w:rPr>
          <w:szCs w:val="28"/>
        </w:rPr>
        <w:t>Гудова</w:t>
      </w:r>
      <w:proofErr w:type="spellEnd"/>
      <w:r w:rsidRPr="00074188">
        <w:rPr>
          <w:szCs w:val="28"/>
        </w:rPr>
        <w:t xml:space="preserve">, Н. И. Лахметкина [и др.]; под ред. Л. Г. </w:t>
      </w:r>
      <w:proofErr w:type="spellStart"/>
      <w:r w:rsidRPr="00074188">
        <w:rPr>
          <w:szCs w:val="28"/>
        </w:rPr>
        <w:t>Паштовой</w:t>
      </w:r>
      <w:proofErr w:type="spellEnd"/>
      <w:r w:rsidRPr="00074188">
        <w:rPr>
          <w:szCs w:val="28"/>
        </w:rPr>
        <w:t xml:space="preserve">; Финуниверситет. - Москва: </w:t>
      </w:r>
      <w:proofErr w:type="spellStart"/>
      <w:r w:rsidRPr="00074188">
        <w:rPr>
          <w:szCs w:val="28"/>
        </w:rPr>
        <w:t>Кнорус</w:t>
      </w:r>
      <w:proofErr w:type="spellEnd"/>
      <w:r w:rsidRPr="00074188">
        <w:rPr>
          <w:szCs w:val="28"/>
        </w:rPr>
        <w:t xml:space="preserve">, 2020. - 284 с. - (Бакалавриат). - </w:t>
      </w:r>
      <w:r w:rsidR="00D3648B" w:rsidRPr="00074188">
        <w:rPr>
          <w:szCs w:val="28"/>
        </w:rPr>
        <w:t>Текст:</w:t>
      </w:r>
      <w:r w:rsidRPr="00074188">
        <w:rPr>
          <w:szCs w:val="28"/>
        </w:rPr>
        <w:t xml:space="preserve"> непосредственный.  – То же. – 2022. –  ЭБС BOOK.ru. - URL: https://book.ru/book/942822 (дата обращения: </w:t>
      </w:r>
      <w:r w:rsidRPr="005B14A2">
        <w:rPr>
          <w:szCs w:val="28"/>
        </w:rPr>
        <w:t>2</w:t>
      </w:r>
      <w:r>
        <w:rPr>
          <w:szCs w:val="28"/>
        </w:rPr>
        <w:t>9</w:t>
      </w:r>
      <w:r w:rsidRPr="005B14A2">
        <w:rPr>
          <w:szCs w:val="28"/>
        </w:rPr>
        <w:t>.0</w:t>
      </w:r>
      <w:r>
        <w:rPr>
          <w:szCs w:val="28"/>
        </w:rPr>
        <w:t>8</w:t>
      </w:r>
      <w:r w:rsidRPr="005B14A2">
        <w:rPr>
          <w:szCs w:val="28"/>
        </w:rPr>
        <w:t>.2024</w:t>
      </w:r>
      <w:r w:rsidRPr="00074188">
        <w:rPr>
          <w:szCs w:val="28"/>
        </w:rPr>
        <w:t xml:space="preserve">). – </w:t>
      </w:r>
      <w:r w:rsidR="00D3648B" w:rsidRPr="00074188">
        <w:rPr>
          <w:szCs w:val="28"/>
        </w:rPr>
        <w:t>Текст:</w:t>
      </w:r>
      <w:r w:rsidRPr="00074188">
        <w:rPr>
          <w:szCs w:val="28"/>
        </w:rPr>
        <w:t xml:space="preserve"> электронный.   </w:t>
      </w:r>
    </w:p>
    <w:p w14:paraId="15F8469C" w14:textId="24879D29" w:rsidR="00B97EB8" w:rsidRDefault="00B97EB8" w:rsidP="00F87FC5">
      <w:pPr>
        <w:tabs>
          <w:tab w:val="left" w:pos="851"/>
          <w:tab w:val="left" w:pos="993"/>
          <w:tab w:val="left" w:pos="1134"/>
        </w:tabs>
        <w:spacing w:line="360" w:lineRule="auto"/>
        <w:ind w:firstLine="709"/>
        <w:rPr>
          <w:szCs w:val="28"/>
        </w:rPr>
      </w:pPr>
      <w:r>
        <w:rPr>
          <w:szCs w:val="28"/>
        </w:rPr>
        <w:t>1</w:t>
      </w:r>
      <w:r w:rsidR="00506F55" w:rsidRPr="00506F55">
        <w:rPr>
          <w:szCs w:val="28"/>
        </w:rPr>
        <w:t>3</w:t>
      </w:r>
      <w:r>
        <w:rPr>
          <w:szCs w:val="28"/>
        </w:rPr>
        <w:t xml:space="preserve">. </w:t>
      </w:r>
      <w:r w:rsidRPr="00074188">
        <w:rPr>
          <w:szCs w:val="28"/>
        </w:rPr>
        <w:t xml:space="preserve">Корпоративные финансы и управление бизнесом: монография / С.В. Большаков [и др.]; Финуниверситет; под ред. Л.Г. </w:t>
      </w:r>
      <w:proofErr w:type="spellStart"/>
      <w:r w:rsidRPr="00074188">
        <w:rPr>
          <w:szCs w:val="28"/>
        </w:rPr>
        <w:t>Паштовой</w:t>
      </w:r>
      <w:proofErr w:type="spellEnd"/>
      <w:r w:rsidRPr="00074188">
        <w:rPr>
          <w:szCs w:val="28"/>
        </w:rPr>
        <w:t xml:space="preserve">, Е.И. Шохина. - Москва: </w:t>
      </w:r>
      <w:proofErr w:type="spellStart"/>
      <w:r w:rsidRPr="00074188">
        <w:rPr>
          <w:szCs w:val="28"/>
        </w:rPr>
        <w:t>Кнорус</w:t>
      </w:r>
      <w:proofErr w:type="spellEnd"/>
      <w:r w:rsidRPr="00074188">
        <w:rPr>
          <w:szCs w:val="28"/>
        </w:rPr>
        <w:t xml:space="preserve">, 2018, 2020. - 400 с. -  Для магистратуры. – </w:t>
      </w:r>
      <w:r w:rsidR="00D3648B" w:rsidRPr="00074188">
        <w:rPr>
          <w:szCs w:val="28"/>
        </w:rPr>
        <w:t>Текст:</w:t>
      </w:r>
      <w:r w:rsidRPr="00074188">
        <w:rPr>
          <w:szCs w:val="28"/>
        </w:rPr>
        <w:t xml:space="preserve"> непосредственный. –– То же. – 2021. –  ЭБС BOOK.ru. – URL: https://book.ru/book/940048 (дата обращения: </w:t>
      </w:r>
      <w:bookmarkStart w:id="64" w:name="_Hlk175829570"/>
      <w:r w:rsidRPr="00074188">
        <w:rPr>
          <w:szCs w:val="28"/>
        </w:rPr>
        <w:t>2</w:t>
      </w:r>
      <w:r>
        <w:rPr>
          <w:szCs w:val="28"/>
        </w:rPr>
        <w:t>9</w:t>
      </w:r>
      <w:r w:rsidRPr="00074188">
        <w:rPr>
          <w:szCs w:val="28"/>
        </w:rPr>
        <w:t>.08.2024</w:t>
      </w:r>
      <w:bookmarkEnd w:id="64"/>
      <w:r w:rsidRPr="00074188">
        <w:rPr>
          <w:szCs w:val="28"/>
        </w:rPr>
        <w:t xml:space="preserve">). – Текст: электронный. </w:t>
      </w:r>
    </w:p>
    <w:p w14:paraId="70B97B7A" w14:textId="710C8320" w:rsidR="00B97EB8" w:rsidRPr="00074188" w:rsidRDefault="00B97EB8" w:rsidP="00F87FC5">
      <w:pPr>
        <w:pStyle w:val="a3"/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506F55" w:rsidRPr="00506F55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Pr="00074188">
        <w:rPr>
          <w:rFonts w:ascii="Times New Roman" w:eastAsia="Times New Roman" w:hAnsi="Times New Roman"/>
          <w:sz w:val="28"/>
          <w:szCs w:val="28"/>
          <w:lang w:eastAsia="ru-RU"/>
        </w:rPr>
        <w:t xml:space="preserve">Хотинская, Г. И. Трансформации в экономических системах: взгляд финансиста: монография / Г. И. Хотинская, Л. И. Черникова; Финуниверситет; под ред. Г. И. </w:t>
      </w:r>
      <w:proofErr w:type="spellStart"/>
      <w:r w:rsidRPr="00074188">
        <w:rPr>
          <w:rFonts w:ascii="Times New Roman" w:eastAsia="Times New Roman" w:hAnsi="Times New Roman"/>
          <w:sz w:val="28"/>
          <w:szCs w:val="28"/>
          <w:lang w:eastAsia="ru-RU"/>
        </w:rPr>
        <w:t>Хотинской</w:t>
      </w:r>
      <w:proofErr w:type="spellEnd"/>
      <w:r w:rsidRPr="00074188">
        <w:rPr>
          <w:rFonts w:ascii="Times New Roman" w:eastAsia="Times New Roman" w:hAnsi="Times New Roman"/>
          <w:sz w:val="28"/>
          <w:szCs w:val="28"/>
          <w:lang w:eastAsia="ru-RU"/>
        </w:rPr>
        <w:t xml:space="preserve">. - Москва: </w:t>
      </w:r>
      <w:proofErr w:type="spellStart"/>
      <w:r w:rsidRPr="00074188">
        <w:rPr>
          <w:rFonts w:ascii="Times New Roman" w:eastAsia="Times New Roman" w:hAnsi="Times New Roman"/>
          <w:sz w:val="28"/>
          <w:szCs w:val="28"/>
          <w:lang w:eastAsia="ru-RU"/>
        </w:rPr>
        <w:t>Кнорус</w:t>
      </w:r>
      <w:proofErr w:type="spellEnd"/>
      <w:r w:rsidRPr="00074188">
        <w:rPr>
          <w:rFonts w:ascii="Times New Roman" w:eastAsia="Times New Roman" w:hAnsi="Times New Roman"/>
          <w:sz w:val="28"/>
          <w:szCs w:val="28"/>
          <w:lang w:eastAsia="ru-RU"/>
        </w:rPr>
        <w:t xml:space="preserve">, 2018. - 190 с. – </w:t>
      </w:r>
      <w:r w:rsidR="00D3648B" w:rsidRPr="00074188">
        <w:rPr>
          <w:rFonts w:ascii="Times New Roman" w:eastAsia="Times New Roman" w:hAnsi="Times New Roman"/>
          <w:sz w:val="28"/>
          <w:szCs w:val="28"/>
          <w:lang w:eastAsia="ru-RU"/>
        </w:rPr>
        <w:t>Текст:</w:t>
      </w:r>
      <w:r w:rsidRPr="0007418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D3648B" w:rsidRPr="00074188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непосредственный. –</w:t>
      </w:r>
      <w:r w:rsidRPr="00074188">
        <w:rPr>
          <w:rFonts w:ascii="Times New Roman" w:eastAsia="Times New Roman" w:hAnsi="Times New Roman"/>
          <w:sz w:val="28"/>
          <w:szCs w:val="28"/>
          <w:lang w:eastAsia="ru-RU"/>
        </w:rPr>
        <w:t xml:space="preserve"> То же. – 2020. – ЭБС BOOK.ru. - URL: https://book.ru/book/934377 (дата обращения: 29.08.2024). – </w:t>
      </w:r>
      <w:r w:rsidR="00D3648B" w:rsidRPr="00074188">
        <w:rPr>
          <w:rFonts w:ascii="Times New Roman" w:eastAsia="Times New Roman" w:hAnsi="Times New Roman"/>
          <w:sz w:val="28"/>
          <w:szCs w:val="28"/>
          <w:lang w:eastAsia="ru-RU"/>
        </w:rPr>
        <w:t>Текст:</w:t>
      </w:r>
      <w:r w:rsidRPr="00074188">
        <w:rPr>
          <w:rFonts w:ascii="Times New Roman" w:eastAsia="Times New Roman" w:hAnsi="Times New Roman"/>
          <w:sz w:val="28"/>
          <w:szCs w:val="28"/>
          <w:lang w:eastAsia="ru-RU"/>
        </w:rPr>
        <w:t xml:space="preserve"> электронный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16C2E8FD" w14:textId="7F5E13C4" w:rsidR="00B97EB8" w:rsidRPr="00074188" w:rsidRDefault="00B97EB8" w:rsidP="00F87FC5">
      <w:pPr>
        <w:pStyle w:val="a3"/>
        <w:tabs>
          <w:tab w:val="left" w:pos="993"/>
        </w:tabs>
        <w:spacing w:after="0" w:line="360" w:lineRule="auto"/>
        <w:ind w:left="0" w:firstLine="709"/>
        <w:jc w:val="both"/>
        <w:rPr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506F55" w:rsidRPr="00506F55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Pr="00074188">
        <w:rPr>
          <w:rFonts w:ascii="Times New Roman" w:hAnsi="Times New Roman"/>
          <w:sz w:val="28"/>
          <w:szCs w:val="28"/>
        </w:rPr>
        <w:t xml:space="preserve">Стратегические финансы: от теории к практике: монография / Е. И. Шохин, Л. И. Черникова, </w:t>
      </w:r>
      <w:r w:rsidR="00D3648B" w:rsidRPr="00074188">
        <w:rPr>
          <w:rFonts w:ascii="Times New Roman" w:hAnsi="Times New Roman"/>
          <w:sz w:val="28"/>
          <w:szCs w:val="28"/>
        </w:rPr>
        <w:t>С.</w:t>
      </w:r>
      <w:r w:rsidRPr="00074188">
        <w:rPr>
          <w:rFonts w:ascii="Times New Roman" w:hAnsi="Times New Roman"/>
          <w:sz w:val="28"/>
          <w:szCs w:val="28"/>
        </w:rPr>
        <w:t xml:space="preserve">В. Большаков [и др.]; Финуниверситет; под ред. Г. И. </w:t>
      </w:r>
      <w:proofErr w:type="spellStart"/>
      <w:r w:rsidRPr="00074188">
        <w:rPr>
          <w:rFonts w:ascii="Times New Roman" w:hAnsi="Times New Roman"/>
          <w:sz w:val="28"/>
          <w:szCs w:val="28"/>
        </w:rPr>
        <w:t>Хотинской</w:t>
      </w:r>
      <w:proofErr w:type="spellEnd"/>
      <w:r w:rsidRPr="00074188">
        <w:rPr>
          <w:rFonts w:ascii="Times New Roman" w:hAnsi="Times New Roman"/>
          <w:sz w:val="28"/>
          <w:szCs w:val="28"/>
        </w:rPr>
        <w:t xml:space="preserve">, Л. И. </w:t>
      </w:r>
      <w:proofErr w:type="spellStart"/>
      <w:r w:rsidRPr="00074188">
        <w:rPr>
          <w:rFonts w:ascii="Times New Roman" w:hAnsi="Times New Roman"/>
          <w:sz w:val="28"/>
          <w:szCs w:val="28"/>
        </w:rPr>
        <w:t>Черниковой</w:t>
      </w:r>
      <w:proofErr w:type="spellEnd"/>
      <w:r w:rsidRPr="00074188">
        <w:rPr>
          <w:rFonts w:ascii="Times New Roman" w:hAnsi="Times New Roman"/>
          <w:sz w:val="28"/>
          <w:szCs w:val="28"/>
        </w:rPr>
        <w:t xml:space="preserve">. - Москва: </w:t>
      </w:r>
      <w:proofErr w:type="spellStart"/>
      <w:r w:rsidRPr="00074188">
        <w:rPr>
          <w:rFonts w:ascii="Times New Roman" w:hAnsi="Times New Roman"/>
          <w:sz w:val="28"/>
          <w:szCs w:val="28"/>
        </w:rPr>
        <w:t>Русайнс</w:t>
      </w:r>
      <w:proofErr w:type="spellEnd"/>
      <w:r w:rsidRPr="00074188">
        <w:rPr>
          <w:rFonts w:ascii="Times New Roman" w:hAnsi="Times New Roman"/>
          <w:sz w:val="28"/>
          <w:szCs w:val="28"/>
        </w:rPr>
        <w:t xml:space="preserve">, 2020. - 274 с. - </w:t>
      </w:r>
      <w:r w:rsidR="00D3648B" w:rsidRPr="00074188">
        <w:rPr>
          <w:rFonts w:ascii="Times New Roman" w:hAnsi="Times New Roman"/>
          <w:sz w:val="28"/>
          <w:szCs w:val="28"/>
        </w:rPr>
        <w:t>Текст:</w:t>
      </w:r>
      <w:r w:rsidRPr="00074188">
        <w:rPr>
          <w:rFonts w:ascii="Times New Roman" w:hAnsi="Times New Roman"/>
          <w:sz w:val="28"/>
          <w:szCs w:val="28"/>
        </w:rPr>
        <w:t xml:space="preserve"> непосредственный. – То же. –  ЭБС BOOK.ru. - URL: https://book.ru/book/939797 (дата обращения: </w:t>
      </w:r>
      <w:r w:rsidRPr="00074188">
        <w:rPr>
          <w:rFonts w:ascii="Times New Roman" w:eastAsia="Times New Roman" w:hAnsi="Times New Roman"/>
          <w:sz w:val="28"/>
          <w:szCs w:val="28"/>
          <w:lang w:eastAsia="ru-RU"/>
        </w:rPr>
        <w:t>29.08.2024</w:t>
      </w:r>
      <w:r w:rsidRPr="00074188">
        <w:rPr>
          <w:rFonts w:ascii="Times New Roman" w:hAnsi="Times New Roman"/>
          <w:sz w:val="28"/>
          <w:szCs w:val="28"/>
        </w:rPr>
        <w:t xml:space="preserve">). – </w:t>
      </w:r>
      <w:r w:rsidR="00D3648B" w:rsidRPr="00074188">
        <w:rPr>
          <w:rFonts w:ascii="Times New Roman" w:hAnsi="Times New Roman"/>
          <w:sz w:val="28"/>
          <w:szCs w:val="28"/>
        </w:rPr>
        <w:t>Текст:</w:t>
      </w:r>
      <w:r w:rsidRPr="00074188">
        <w:rPr>
          <w:rFonts w:ascii="Times New Roman" w:hAnsi="Times New Roman"/>
          <w:sz w:val="28"/>
          <w:szCs w:val="28"/>
        </w:rPr>
        <w:t xml:space="preserve"> электронный.</w:t>
      </w:r>
    </w:p>
    <w:p w14:paraId="4E70FA84" w14:textId="77777777" w:rsidR="00B97EB8" w:rsidRPr="00C5481A" w:rsidRDefault="00B97EB8" w:rsidP="00D3648B">
      <w:pPr>
        <w:pStyle w:val="1"/>
      </w:pPr>
      <w:bookmarkStart w:id="65" w:name="_Toc179982974"/>
      <w:r w:rsidRPr="00C5481A">
        <w:t>9. Перечень ресурсов информационно-телекоммуникационной сети «Интернет», необходимых для освоения дисциплины:</w:t>
      </w:r>
      <w:bookmarkEnd w:id="65"/>
    </w:p>
    <w:p w14:paraId="5F47742A" w14:textId="7F8A21F5" w:rsidR="00B97EB8" w:rsidRPr="00C5481A" w:rsidRDefault="00EF2EA6" w:rsidP="00F87FC5">
      <w:pPr>
        <w:numPr>
          <w:ilvl w:val="0"/>
          <w:numId w:val="1"/>
        </w:numPr>
        <w:tabs>
          <w:tab w:val="left" w:pos="567"/>
          <w:tab w:val="left" w:pos="993"/>
          <w:tab w:val="left" w:pos="1134"/>
        </w:tabs>
        <w:spacing w:line="360" w:lineRule="auto"/>
        <w:ind w:left="0" w:firstLine="709"/>
        <w:rPr>
          <w:szCs w:val="28"/>
        </w:rPr>
      </w:pPr>
      <w:hyperlink r:id="rId28" w:history="1">
        <w:r w:rsidR="00B97EB8" w:rsidRPr="00C5481A">
          <w:rPr>
            <w:rStyle w:val="a7"/>
            <w:color w:val="auto"/>
            <w:szCs w:val="28"/>
          </w:rPr>
          <w:t>www.</w:t>
        </w:r>
        <w:r w:rsidR="00B97EB8" w:rsidRPr="00C5481A">
          <w:rPr>
            <w:rStyle w:val="a7"/>
            <w:color w:val="auto"/>
            <w:szCs w:val="28"/>
            <w:lang w:val="en-US"/>
          </w:rPr>
          <w:t>cbr</w:t>
        </w:r>
        <w:r w:rsidR="00B97EB8" w:rsidRPr="00C5481A">
          <w:rPr>
            <w:rStyle w:val="a7"/>
            <w:color w:val="auto"/>
            <w:szCs w:val="28"/>
          </w:rPr>
          <w:t>.</w:t>
        </w:r>
        <w:proofErr w:type="spellStart"/>
        <w:r w:rsidR="00B97EB8" w:rsidRPr="00C5481A">
          <w:rPr>
            <w:rStyle w:val="a7"/>
            <w:color w:val="auto"/>
            <w:szCs w:val="28"/>
          </w:rPr>
          <w:t>ru</w:t>
        </w:r>
        <w:proofErr w:type="spellEnd"/>
      </w:hyperlink>
      <w:r w:rsidR="00B97EB8" w:rsidRPr="00C5481A">
        <w:rPr>
          <w:szCs w:val="28"/>
        </w:rPr>
        <w:t xml:space="preserve"> – официальный сайт Банка России</w:t>
      </w:r>
    </w:p>
    <w:p w14:paraId="534063C5" w14:textId="1A3625F8" w:rsidR="00B97EB8" w:rsidRPr="00C5481A" w:rsidRDefault="00EF2EA6" w:rsidP="00F87FC5">
      <w:pPr>
        <w:numPr>
          <w:ilvl w:val="0"/>
          <w:numId w:val="1"/>
        </w:numPr>
        <w:tabs>
          <w:tab w:val="left" w:pos="567"/>
          <w:tab w:val="left" w:pos="993"/>
          <w:tab w:val="left" w:pos="1134"/>
        </w:tabs>
        <w:spacing w:line="360" w:lineRule="auto"/>
        <w:ind w:left="0" w:firstLine="709"/>
        <w:rPr>
          <w:szCs w:val="28"/>
        </w:rPr>
      </w:pPr>
      <w:hyperlink r:id="rId29" w:history="1">
        <w:r w:rsidR="00B97EB8" w:rsidRPr="00C5481A">
          <w:rPr>
            <w:rStyle w:val="a7"/>
            <w:color w:val="auto"/>
            <w:szCs w:val="28"/>
          </w:rPr>
          <w:t>www.gks.ru</w:t>
        </w:r>
      </w:hyperlink>
      <w:r w:rsidR="00B97EB8" w:rsidRPr="00C5481A">
        <w:rPr>
          <w:szCs w:val="28"/>
        </w:rPr>
        <w:t xml:space="preserve"> – официальный сайт Федеральной службы государственной статистики (Росстата)</w:t>
      </w:r>
    </w:p>
    <w:p w14:paraId="684067B6" w14:textId="0DADF406" w:rsidR="00B97EB8" w:rsidRPr="00C5481A" w:rsidRDefault="00EF2EA6" w:rsidP="00F87FC5">
      <w:pPr>
        <w:pStyle w:val="a5"/>
        <w:numPr>
          <w:ilvl w:val="0"/>
          <w:numId w:val="1"/>
        </w:numPr>
        <w:tabs>
          <w:tab w:val="left" w:pos="567"/>
          <w:tab w:val="left" w:pos="993"/>
          <w:tab w:val="left" w:pos="1134"/>
          <w:tab w:val="num" w:pos="1797"/>
        </w:tabs>
        <w:spacing w:after="0" w:line="360" w:lineRule="auto"/>
        <w:ind w:left="0" w:firstLine="709"/>
        <w:rPr>
          <w:bCs/>
          <w:iCs/>
          <w:szCs w:val="28"/>
        </w:rPr>
      </w:pPr>
      <w:hyperlink r:id="rId30" w:history="1">
        <w:r w:rsidR="00B97EB8" w:rsidRPr="00C5481A">
          <w:rPr>
            <w:rStyle w:val="a7"/>
            <w:bCs/>
            <w:iCs/>
            <w:color w:val="auto"/>
            <w:szCs w:val="28"/>
          </w:rPr>
          <w:t>www.minfin.ru</w:t>
        </w:r>
      </w:hyperlink>
      <w:r w:rsidR="00B97EB8" w:rsidRPr="00C5481A">
        <w:rPr>
          <w:bCs/>
          <w:iCs/>
          <w:szCs w:val="28"/>
        </w:rPr>
        <w:t xml:space="preserve"> - </w:t>
      </w:r>
      <w:r w:rsidR="00B97EB8" w:rsidRPr="00C5481A">
        <w:rPr>
          <w:szCs w:val="28"/>
        </w:rPr>
        <w:t>официальный сайт Министерства финансов РФ.</w:t>
      </w:r>
    </w:p>
    <w:p w14:paraId="09D7A795" w14:textId="295FF4E5" w:rsidR="00B97EB8" w:rsidRPr="00C5481A" w:rsidRDefault="00EF2EA6" w:rsidP="00F87FC5">
      <w:pPr>
        <w:numPr>
          <w:ilvl w:val="0"/>
          <w:numId w:val="1"/>
        </w:numPr>
        <w:tabs>
          <w:tab w:val="left" w:pos="993"/>
          <w:tab w:val="left" w:pos="1134"/>
        </w:tabs>
        <w:spacing w:line="360" w:lineRule="auto"/>
        <w:ind w:left="0" w:firstLine="709"/>
        <w:rPr>
          <w:szCs w:val="28"/>
        </w:rPr>
      </w:pPr>
      <w:hyperlink r:id="rId31" w:history="1">
        <w:r w:rsidR="00B97EB8" w:rsidRPr="00C5481A">
          <w:rPr>
            <w:rStyle w:val="a7"/>
            <w:color w:val="auto"/>
            <w:szCs w:val="28"/>
          </w:rPr>
          <w:t>www.r</w:t>
        </w:r>
        <w:proofErr w:type="spellStart"/>
        <w:r w:rsidR="00B97EB8" w:rsidRPr="00C5481A">
          <w:rPr>
            <w:rStyle w:val="a7"/>
            <w:color w:val="auto"/>
            <w:szCs w:val="28"/>
            <w:lang w:val="en-US"/>
          </w:rPr>
          <w:t>bk</w:t>
        </w:r>
        <w:proofErr w:type="spellEnd"/>
        <w:r w:rsidR="00B97EB8" w:rsidRPr="00C5481A">
          <w:rPr>
            <w:rStyle w:val="a7"/>
            <w:color w:val="auto"/>
            <w:szCs w:val="28"/>
          </w:rPr>
          <w:t>.</w:t>
        </w:r>
        <w:proofErr w:type="spellStart"/>
        <w:r w:rsidR="00B97EB8" w:rsidRPr="00C5481A">
          <w:rPr>
            <w:rStyle w:val="a7"/>
            <w:color w:val="auto"/>
            <w:szCs w:val="28"/>
          </w:rPr>
          <w:t>ru</w:t>
        </w:r>
        <w:proofErr w:type="spellEnd"/>
      </w:hyperlink>
      <w:r w:rsidR="00B97EB8" w:rsidRPr="00C5481A">
        <w:rPr>
          <w:szCs w:val="28"/>
        </w:rPr>
        <w:t xml:space="preserve"> – официальный сайт информационного агентства «</w:t>
      </w:r>
      <w:proofErr w:type="spellStart"/>
      <w:r w:rsidR="00B97EB8" w:rsidRPr="00C5481A">
        <w:rPr>
          <w:szCs w:val="28"/>
        </w:rPr>
        <w:t>РосБизнесКонсалтинг</w:t>
      </w:r>
      <w:proofErr w:type="spellEnd"/>
      <w:r w:rsidR="00B97EB8" w:rsidRPr="00C5481A">
        <w:rPr>
          <w:szCs w:val="28"/>
        </w:rPr>
        <w:t>»</w:t>
      </w:r>
    </w:p>
    <w:p w14:paraId="3144B946" w14:textId="5ABCBB33" w:rsidR="00B97EB8" w:rsidRPr="00C5481A" w:rsidRDefault="00EF2EA6" w:rsidP="00F87FC5">
      <w:pPr>
        <w:numPr>
          <w:ilvl w:val="0"/>
          <w:numId w:val="1"/>
        </w:numPr>
        <w:tabs>
          <w:tab w:val="left" w:pos="993"/>
          <w:tab w:val="left" w:pos="1134"/>
        </w:tabs>
        <w:spacing w:line="360" w:lineRule="auto"/>
        <w:ind w:left="0" w:firstLine="709"/>
        <w:rPr>
          <w:szCs w:val="28"/>
        </w:rPr>
      </w:pPr>
      <w:hyperlink r:id="rId32" w:history="1">
        <w:r w:rsidR="00B97EB8" w:rsidRPr="00C5481A">
          <w:rPr>
            <w:rStyle w:val="a7"/>
            <w:color w:val="auto"/>
            <w:szCs w:val="28"/>
            <w:lang w:val="en-US"/>
          </w:rPr>
          <w:t>www</w:t>
        </w:r>
        <w:r w:rsidR="00B97EB8" w:rsidRPr="00C5481A">
          <w:rPr>
            <w:rStyle w:val="a7"/>
            <w:color w:val="auto"/>
            <w:szCs w:val="28"/>
          </w:rPr>
          <w:t>.</w:t>
        </w:r>
        <w:r w:rsidR="00B97EB8" w:rsidRPr="00C5481A">
          <w:rPr>
            <w:rStyle w:val="a7"/>
            <w:color w:val="auto"/>
            <w:szCs w:val="28"/>
            <w:lang w:val="en-US"/>
          </w:rPr>
          <w:t>tourism</w:t>
        </w:r>
        <w:r w:rsidR="00B97EB8" w:rsidRPr="00C5481A">
          <w:rPr>
            <w:rStyle w:val="a7"/>
            <w:color w:val="auto"/>
            <w:szCs w:val="28"/>
          </w:rPr>
          <w:t>.</w:t>
        </w:r>
        <w:proofErr w:type="spellStart"/>
        <w:r w:rsidR="00B97EB8" w:rsidRPr="00C5481A">
          <w:rPr>
            <w:rStyle w:val="a7"/>
            <w:color w:val="auto"/>
            <w:szCs w:val="28"/>
            <w:lang w:val="en-US"/>
          </w:rPr>
          <w:t>gov</w:t>
        </w:r>
        <w:proofErr w:type="spellEnd"/>
        <w:r w:rsidR="00B97EB8" w:rsidRPr="00C5481A">
          <w:rPr>
            <w:rStyle w:val="a7"/>
            <w:color w:val="auto"/>
            <w:szCs w:val="28"/>
          </w:rPr>
          <w:t>.</w:t>
        </w:r>
        <w:proofErr w:type="spellStart"/>
        <w:r w:rsidR="00B97EB8" w:rsidRPr="00C5481A">
          <w:rPr>
            <w:rStyle w:val="a7"/>
            <w:color w:val="auto"/>
            <w:szCs w:val="28"/>
            <w:lang w:val="en-US"/>
          </w:rPr>
          <w:t>ru</w:t>
        </w:r>
        <w:proofErr w:type="spellEnd"/>
      </w:hyperlink>
      <w:r w:rsidR="00B97EB8" w:rsidRPr="00C5481A">
        <w:rPr>
          <w:szCs w:val="28"/>
        </w:rPr>
        <w:t xml:space="preserve"> – официальный сайт Федерального агентства по туризму</w:t>
      </w:r>
    </w:p>
    <w:p w14:paraId="34848A79" w14:textId="77777777" w:rsidR="00B97EB8" w:rsidRPr="00506F55" w:rsidRDefault="00B97EB8" w:rsidP="00F87FC5">
      <w:pPr>
        <w:pStyle w:val="a3"/>
        <w:numPr>
          <w:ilvl w:val="0"/>
          <w:numId w:val="1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06F55">
        <w:rPr>
          <w:rFonts w:ascii="Times New Roman" w:hAnsi="Times New Roman"/>
          <w:sz w:val="28"/>
          <w:szCs w:val="28"/>
        </w:rPr>
        <w:t>Электронные ресурсы БИК:</w:t>
      </w:r>
    </w:p>
    <w:p w14:paraId="5BC107D7" w14:textId="1578C115" w:rsidR="00B97EB8" w:rsidRPr="00D3648B" w:rsidRDefault="00B97EB8" w:rsidP="00F87FC5">
      <w:pPr>
        <w:pStyle w:val="a3"/>
        <w:numPr>
          <w:ilvl w:val="0"/>
          <w:numId w:val="16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06F55">
        <w:rPr>
          <w:rFonts w:ascii="Times New Roman" w:hAnsi="Times New Roman"/>
          <w:color w:val="000000" w:themeColor="text1"/>
          <w:sz w:val="28"/>
          <w:szCs w:val="28"/>
        </w:rPr>
        <w:t xml:space="preserve">Электронная библиотека Финансового университета (ЭБ) </w:t>
      </w:r>
      <w:hyperlink r:id="rId33" w:history="1">
        <w:r w:rsidRPr="00D3648B">
          <w:rPr>
            <w:rStyle w:val="a7"/>
            <w:color w:val="auto"/>
            <w:sz w:val="28"/>
            <w:szCs w:val="28"/>
          </w:rPr>
          <w:t>http://elib.fa.ru/</w:t>
        </w:r>
      </w:hyperlink>
    </w:p>
    <w:p w14:paraId="1756B2AD" w14:textId="77777777" w:rsidR="00B97EB8" w:rsidRPr="00D3648B" w:rsidRDefault="00B97EB8" w:rsidP="00F87FC5">
      <w:pPr>
        <w:pStyle w:val="a3"/>
        <w:numPr>
          <w:ilvl w:val="0"/>
          <w:numId w:val="16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3648B">
        <w:rPr>
          <w:rFonts w:ascii="Times New Roman" w:hAnsi="Times New Roman"/>
          <w:sz w:val="28"/>
          <w:szCs w:val="28"/>
        </w:rPr>
        <w:t>Электронно-библиотечная система BOOK.RU http://www.book.ru</w:t>
      </w:r>
    </w:p>
    <w:p w14:paraId="74115C14" w14:textId="77777777" w:rsidR="00B97EB8" w:rsidRPr="00D3648B" w:rsidRDefault="00B97EB8" w:rsidP="00F87FC5">
      <w:pPr>
        <w:pStyle w:val="a3"/>
        <w:numPr>
          <w:ilvl w:val="0"/>
          <w:numId w:val="16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3648B">
        <w:rPr>
          <w:rFonts w:ascii="Times New Roman" w:hAnsi="Times New Roman"/>
          <w:sz w:val="28"/>
          <w:szCs w:val="28"/>
        </w:rPr>
        <w:t xml:space="preserve">Электронно-библиотечная система </w:t>
      </w:r>
      <w:proofErr w:type="spellStart"/>
      <w:r w:rsidRPr="00D3648B">
        <w:rPr>
          <w:rFonts w:ascii="Times New Roman" w:hAnsi="Times New Roman"/>
          <w:sz w:val="28"/>
          <w:szCs w:val="28"/>
        </w:rPr>
        <w:t>Znanium</w:t>
      </w:r>
      <w:proofErr w:type="spellEnd"/>
      <w:r w:rsidRPr="00D3648B">
        <w:rPr>
          <w:rFonts w:ascii="Times New Roman" w:hAnsi="Times New Roman"/>
          <w:sz w:val="28"/>
          <w:szCs w:val="28"/>
        </w:rPr>
        <w:t xml:space="preserve"> http://www.znanium.</w:t>
      </w:r>
      <w:proofErr w:type="spellStart"/>
      <w:r w:rsidRPr="00D3648B">
        <w:rPr>
          <w:rFonts w:ascii="Times New Roman" w:hAnsi="Times New Roman"/>
          <w:sz w:val="28"/>
          <w:szCs w:val="28"/>
          <w:lang w:val="en-US"/>
        </w:rPr>
        <w:t>ru</w:t>
      </w:r>
      <w:proofErr w:type="spellEnd"/>
    </w:p>
    <w:p w14:paraId="5906652C" w14:textId="4C802E08" w:rsidR="00B97EB8" w:rsidRPr="00D3648B" w:rsidRDefault="00B97EB8" w:rsidP="00F87FC5">
      <w:pPr>
        <w:pStyle w:val="a3"/>
        <w:numPr>
          <w:ilvl w:val="0"/>
          <w:numId w:val="16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3648B">
        <w:rPr>
          <w:rFonts w:ascii="Times New Roman" w:hAnsi="Times New Roman"/>
          <w:sz w:val="28"/>
          <w:szCs w:val="28"/>
        </w:rPr>
        <w:t xml:space="preserve">Электронно-библиотечная система издательства «ЮРАЙТ» </w:t>
      </w:r>
      <w:hyperlink r:id="rId34" w:history="1">
        <w:r w:rsidRPr="00D3648B">
          <w:rPr>
            <w:rStyle w:val="a7"/>
            <w:color w:val="auto"/>
            <w:sz w:val="28"/>
            <w:szCs w:val="28"/>
          </w:rPr>
          <w:t>https://urait.ru/</w:t>
        </w:r>
      </w:hyperlink>
    </w:p>
    <w:p w14:paraId="65643734" w14:textId="77777777" w:rsidR="00B97EB8" w:rsidRPr="00D3648B" w:rsidRDefault="00B97EB8" w:rsidP="00F87FC5">
      <w:pPr>
        <w:pStyle w:val="a3"/>
        <w:numPr>
          <w:ilvl w:val="0"/>
          <w:numId w:val="16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3648B">
        <w:rPr>
          <w:rFonts w:ascii="Times New Roman" w:hAnsi="Times New Roman"/>
          <w:sz w:val="28"/>
          <w:szCs w:val="28"/>
        </w:rPr>
        <w:t>Электронно-библиотечная система «Университетская библиотека ОНЛАЙН» http://biblioclub.ru/</w:t>
      </w:r>
    </w:p>
    <w:p w14:paraId="50A6A726" w14:textId="77777777" w:rsidR="00B97EB8" w:rsidRPr="00D3648B" w:rsidRDefault="00B97EB8" w:rsidP="00F87FC5">
      <w:pPr>
        <w:pStyle w:val="a3"/>
        <w:numPr>
          <w:ilvl w:val="0"/>
          <w:numId w:val="16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3648B">
        <w:rPr>
          <w:rFonts w:ascii="Times New Roman" w:hAnsi="Times New Roman"/>
          <w:sz w:val="28"/>
          <w:szCs w:val="28"/>
        </w:rPr>
        <w:t>Электронно-библиотечная система «Лань» https://e.lanbook.com/</w:t>
      </w:r>
    </w:p>
    <w:p w14:paraId="24672DCE" w14:textId="0897B738" w:rsidR="00B97EB8" w:rsidRPr="00D3648B" w:rsidRDefault="00B97EB8" w:rsidP="00F87FC5">
      <w:pPr>
        <w:pStyle w:val="a3"/>
        <w:numPr>
          <w:ilvl w:val="0"/>
          <w:numId w:val="16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3648B">
        <w:rPr>
          <w:rFonts w:ascii="Times New Roman" w:hAnsi="Times New Roman"/>
          <w:sz w:val="28"/>
          <w:szCs w:val="28"/>
        </w:rPr>
        <w:t xml:space="preserve">Электронно-библиотечная система издательства «Проспект» </w:t>
      </w:r>
      <w:hyperlink r:id="rId35" w:history="1">
        <w:r w:rsidRPr="00D3648B">
          <w:rPr>
            <w:rStyle w:val="a7"/>
            <w:color w:val="auto"/>
            <w:sz w:val="28"/>
            <w:szCs w:val="28"/>
          </w:rPr>
          <w:t>http://ebs.prospekt.org/books</w:t>
        </w:r>
      </w:hyperlink>
    </w:p>
    <w:p w14:paraId="2554F8E0" w14:textId="77777777" w:rsidR="00B97EB8" w:rsidRPr="00D3648B" w:rsidRDefault="00B97EB8" w:rsidP="00F87FC5">
      <w:pPr>
        <w:pStyle w:val="a3"/>
        <w:numPr>
          <w:ilvl w:val="0"/>
          <w:numId w:val="16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3648B">
        <w:rPr>
          <w:rFonts w:ascii="Times New Roman" w:hAnsi="Times New Roman"/>
          <w:sz w:val="28"/>
          <w:szCs w:val="28"/>
          <w:shd w:val="clear" w:color="auto" w:fill="FFFFFF"/>
        </w:rPr>
        <w:lastRenderedPageBreak/>
        <w:t>Справочно-образовательная система</w:t>
      </w:r>
      <w:r w:rsidRPr="00D3648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3648B">
        <w:rPr>
          <w:rFonts w:ascii="Times New Roman" w:hAnsi="Times New Roman"/>
          <w:sz w:val="28"/>
          <w:szCs w:val="28"/>
        </w:rPr>
        <w:t>Актион</w:t>
      </w:r>
      <w:proofErr w:type="spellEnd"/>
      <w:r w:rsidRPr="00D3648B">
        <w:rPr>
          <w:rFonts w:ascii="Times New Roman" w:hAnsi="Times New Roman"/>
          <w:sz w:val="28"/>
          <w:szCs w:val="28"/>
        </w:rPr>
        <w:t xml:space="preserve"> 360 https://action360.ru/</w:t>
      </w:r>
    </w:p>
    <w:p w14:paraId="47DC7654" w14:textId="5DF7CE45" w:rsidR="00B97EB8" w:rsidRPr="00D3648B" w:rsidRDefault="00B97EB8" w:rsidP="00F87FC5">
      <w:pPr>
        <w:pStyle w:val="a3"/>
        <w:numPr>
          <w:ilvl w:val="0"/>
          <w:numId w:val="16"/>
        </w:numPr>
        <w:tabs>
          <w:tab w:val="left" w:pos="993"/>
        </w:tabs>
        <w:spacing w:after="0" w:line="360" w:lineRule="auto"/>
        <w:ind w:left="0" w:firstLine="709"/>
        <w:jc w:val="both"/>
        <w:rPr>
          <w:rStyle w:val="a7"/>
          <w:color w:val="auto"/>
          <w:sz w:val="28"/>
          <w:szCs w:val="28"/>
        </w:rPr>
      </w:pPr>
      <w:r w:rsidRPr="00D3648B">
        <w:rPr>
          <w:rFonts w:ascii="Times New Roman" w:hAnsi="Times New Roman"/>
          <w:sz w:val="28"/>
          <w:szCs w:val="28"/>
        </w:rPr>
        <w:t xml:space="preserve">Деловая онлайн-библиотека </w:t>
      </w:r>
      <w:proofErr w:type="spellStart"/>
      <w:r w:rsidRPr="00D3648B">
        <w:rPr>
          <w:rFonts w:ascii="Times New Roman" w:hAnsi="Times New Roman"/>
          <w:sz w:val="28"/>
          <w:szCs w:val="28"/>
        </w:rPr>
        <w:t>Alpina</w:t>
      </w:r>
      <w:proofErr w:type="spellEnd"/>
      <w:r w:rsidRPr="00D3648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3648B">
        <w:rPr>
          <w:rFonts w:ascii="Times New Roman" w:hAnsi="Times New Roman"/>
          <w:sz w:val="28"/>
          <w:szCs w:val="28"/>
        </w:rPr>
        <w:t>Digital</w:t>
      </w:r>
      <w:proofErr w:type="spellEnd"/>
      <w:r w:rsidRPr="00D3648B">
        <w:rPr>
          <w:rFonts w:ascii="Times New Roman" w:hAnsi="Times New Roman"/>
          <w:sz w:val="28"/>
          <w:szCs w:val="28"/>
        </w:rPr>
        <w:t xml:space="preserve"> </w:t>
      </w:r>
      <w:hyperlink r:id="rId36" w:history="1">
        <w:r w:rsidRPr="00D3648B">
          <w:rPr>
            <w:rStyle w:val="a7"/>
            <w:color w:val="auto"/>
            <w:sz w:val="28"/>
            <w:szCs w:val="28"/>
          </w:rPr>
          <w:t>http://lib.alpinadigital.ru/</w:t>
        </w:r>
      </w:hyperlink>
    </w:p>
    <w:p w14:paraId="6FB43CE5" w14:textId="77777777" w:rsidR="00B97EB8" w:rsidRPr="00D3648B" w:rsidRDefault="00B97EB8" w:rsidP="00F87FC5">
      <w:pPr>
        <w:pStyle w:val="a3"/>
        <w:numPr>
          <w:ilvl w:val="0"/>
          <w:numId w:val="16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3648B">
        <w:rPr>
          <w:rFonts w:ascii="Times New Roman" w:hAnsi="Times New Roman"/>
          <w:sz w:val="28"/>
          <w:szCs w:val="28"/>
        </w:rPr>
        <w:t>Электронная библиотека издательства «МИФ» («Манн, Иванов и Фербер») https://fa.miflib.ru/auth/#/registration</w:t>
      </w:r>
    </w:p>
    <w:p w14:paraId="709108DC" w14:textId="77777777" w:rsidR="00B97EB8" w:rsidRPr="00D3648B" w:rsidRDefault="00B97EB8" w:rsidP="00F87FC5">
      <w:pPr>
        <w:pStyle w:val="a3"/>
        <w:numPr>
          <w:ilvl w:val="0"/>
          <w:numId w:val="16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3648B">
        <w:rPr>
          <w:rFonts w:ascii="Times New Roman" w:hAnsi="Times New Roman"/>
          <w:sz w:val="28"/>
          <w:szCs w:val="28"/>
        </w:rPr>
        <w:t>Электронная библиотека Издательского дома «Гребенников» https://grebennikon.ru/</w:t>
      </w:r>
    </w:p>
    <w:p w14:paraId="070DE0E1" w14:textId="77777777" w:rsidR="00B97EB8" w:rsidRPr="00D3648B" w:rsidRDefault="00B97EB8" w:rsidP="00F87FC5">
      <w:pPr>
        <w:pStyle w:val="a3"/>
        <w:numPr>
          <w:ilvl w:val="0"/>
          <w:numId w:val="16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3648B">
        <w:rPr>
          <w:rFonts w:ascii="Times New Roman" w:hAnsi="Times New Roman"/>
          <w:sz w:val="28"/>
          <w:szCs w:val="28"/>
        </w:rPr>
        <w:t xml:space="preserve">Научная электронная библиотека eLibrary.ru http://elibrary.ru  </w:t>
      </w:r>
    </w:p>
    <w:p w14:paraId="3A78BC14" w14:textId="77777777" w:rsidR="00B97EB8" w:rsidRPr="00D3648B" w:rsidRDefault="00B97EB8" w:rsidP="00F87FC5">
      <w:pPr>
        <w:pStyle w:val="a3"/>
        <w:numPr>
          <w:ilvl w:val="0"/>
          <w:numId w:val="16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3648B">
        <w:rPr>
          <w:rFonts w:ascii="Times New Roman" w:hAnsi="Times New Roman"/>
          <w:sz w:val="28"/>
          <w:szCs w:val="28"/>
        </w:rPr>
        <w:t>Национальная электронная библиотека http://нэб.рф/</w:t>
      </w:r>
    </w:p>
    <w:p w14:paraId="44D428C7" w14:textId="77777777" w:rsidR="00B97EB8" w:rsidRPr="00D3648B" w:rsidRDefault="00B97EB8" w:rsidP="00F87FC5">
      <w:pPr>
        <w:pStyle w:val="a3"/>
        <w:numPr>
          <w:ilvl w:val="0"/>
          <w:numId w:val="16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3648B">
        <w:rPr>
          <w:rFonts w:ascii="Times New Roman" w:hAnsi="Times New Roman"/>
          <w:sz w:val="28"/>
          <w:szCs w:val="28"/>
        </w:rPr>
        <w:t>Финансовая справочная система «Финансовый директор» http://www.1fd.ru/</w:t>
      </w:r>
    </w:p>
    <w:p w14:paraId="1A2D2825" w14:textId="77777777" w:rsidR="00B97EB8" w:rsidRPr="00D3648B" w:rsidRDefault="00B97EB8" w:rsidP="00F87FC5">
      <w:pPr>
        <w:pStyle w:val="a3"/>
        <w:numPr>
          <w:ilvl w:val="0"/>
          <w:numId w:val="16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3648B">
        <w:rPr>
          <w:rFonts w:ascii="Times New Roman" w:hAnsi="Times New Roman"/>
          <w:sz w:val="28"/>
          <w:szCs w:val="28"/>
        </w:rPr>
        <w:t>Ресурсы информационно-аналитического агентства по финансовым рынкам Cbonds.ru https://cbonds.ru/</w:t>
      </w:r>
    </w:p>
    <w:p w14:paraId="5169E2B7" w14:textId="51E3F29F" w:rsidR="00B97EB8" w:rsidRPr="00D3648B" w:rsidRDefault="00B97EB8" w:rsidP="00F87FC5">
      <w:pPr>
        <w:pStyle w:val="a3"/>
        <w:numPr>
          <w:ilvl w:val="0"/>
          <w:numId w:val="16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3648B">
        <w:rPr>
          <w:rFonts w:ascii="Times New Roman" w:hAnsi="Times New Roman"/>
          <w:sz w:val="28"/>
          <w:szCs w:val="28"/>
        </w:rPr>
        <w:t xml:space="preserve">СПАРК </w:t>
      </w:r>
      <w:hyperlink r:id="rId37" w:history="1">
        <w:r w:rsidRPr="00D3648B">
          <w:rPr>
            <w:rStyle w:val="a7"/>
            <w:color w:val="auto"/>
            <w:sz w:val="28"/>
            <w:szCs w:val="28"/>
          </w:rPr>
          <w:t>https://spark-interfax.ru/</w:t>
        </w:r>
      </w:hyperlink>
    </w:p>
    <w:p w14:paraId="662B6710" w14:textId="77777777" w:rsidR="00B97EB8" w:rsidRPr="00D3648B" w:rsidRDefault="00B97EB8" w:rsidP="00F87FC5">
      <w:pPr>
        <w:pStyle w:val="a3"/>
        <w:numPr>
          <w:ilvl w:val="0"/>
          <w:numId w:val="16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val="en-US"/>
        </w:rPr>
      </w:pPr>
      <w:r w:rsidRPr="00D3648B">
        <w:rPr>
          <w:rFonts w:ascii="Times New Roman" w:hAnsi="Times New Roman"/>
          <w:sz w:val="28"/>
          <w:szCs w:val="28"/>
        </w:rPr>
        <w:t>Платформа</w:t>
      </w:r>
      <w:r w:rsidRPr="00D3648B">
        <w:rPr>
          <w:rFonts w:ascii="Times New Roman" w:hAnsi="Times New Roman"/>
          <w:sz w:val="28"/>
          <w:szCs w:val="28"/>
          <w:lang w:val="en-US"/>
        </w:rPr>
        <w:t xml:space="preserve"> STATISTA https://www.statista.com/</w:t>
      </w:r>
    </w:p>
    <w:p w14:paraId="2A1DAFD3" w14:textId="1031994E" w:rsidR="00B97EB8" w:rsidRPr="00D3648B" w:rsidRDefault="00B97EB8" w:rsidP="00F87FC5">
      <w:pPr>
        <w:pStyle w:val="a3"/>
        <w:numPr>
          <w:ilvl w:val="0"/>
          <w:numId w:val="16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3648B">
        <w:rPr>
          <w:rFonts w:ascii="Times New Roman" w:hAnsi="Times New Roman"/>
          <w:sz w:val="28"/>
          <w:szCs w:val="28"/>
        </w:rPr>
        <w:t xml:space="preserve">Электронная коллекция книг издательства </w:t>
      </w:r>
      <w:proofErr w:type="spellStart"/>
      <w:r w:rsidRPr="00D3648B">
        <w:rPr>
          <w:rFonts w:ascii="Times New Roman" w:hAnsi="Times New Roman"/>
          <w:sz w:val="28"/>
          <w:szCs w:val="28"/>
        </w:rPr>
        <w:t>Springer</w:t>
      </w:r>
      <w:proofErr w:type="spellEnd"/>
      <w:r w:rsidRPr="00D3648B">
        <w:rPr>
          <w:rFonts w:ascii="Times New Roman" w:hAnsi="Times New Roman"/>
          <w:sz w:val="28"/>
          <w:szCs w:val="28"/>
        </w:rPr>
        <w:t xml:space="preserve">:  </w:t>
      </w:r>
      <w:proofErr w:type="spellStart"/>
      <w:r w:rsidRPr="00D3648B">
        <w:rPr>
          <w:rFonts w:ascii="Times New Roman" w:hAnsi="Times New Roman"/>
          <w:sz w:val="28"/>
          <w:szCs w:val="28"/>
        </w:rPr>
        <w:t>Springer</w:t>
      </w:r>
      <w:proofErr w:type="spellEnd"/>
      <w:r w:rsidRPr="00D3648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3648B">
        <w:rPr>
          <w:rFonts w:ascii="Times New Roman" w:hAnsi="Times New Roman"/>
          <w:sz w:val="28"/>
          <w:szCs w:val="28"/>
        </w:rPr>
        <w:t>eBooks</w:t>
      </w:r>
      <w:proofErr w:type="spellEnd"/>
      <w:r w:rsidRPr="00D3648B">
        <w:rPr>
          <w:rFonts w:ascii="Times New Roman" w:hAnsi="Times New Roman"/>
          <w:sz w:val="28"/>
          <w:szCs w:val="28"/>
        </w:rPr>
        <w:t xml:space="preserve"> </w:t>
      </w:r>
      <w:hyperlink r:id="rId38" w:history="1">
        <w:r w:rsidRPr="00D3648B">
          <w:rPr>
            <w:rStyle w:val="a7"/>
            <w:color w:val="auto"/>
            <w:sz w:val="28"/>
            <w:szCs w:val="28"/>
          </w:rPr>
          <w:t>http://link.springer.com/</w:t>
        </w:r>
      </w:hyperlink>
    </w:p>
    <w:p w14:paraId="4FEEF16A" w14:textId="0F88BF41" w:rsidR="00B97EB8" w:rsidRPr="00D3648B" w:rsidRDefault="00B97EB8" w:rsidP="00F87FC5">
      <w:pPr>
        <w:pStyle w:val="a3"/>
        <w:numPr>
          <w:ilvl w:val="0"/>
          <w:numId w:val="16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3648B">
        <w:rPr>
          <w:rFonts w:ascii="Times New Roman" w:hAnsi="Times New Roman"/>
          <w:sz w:val="28"/>
          <w:szCs w:val="28"/>
        </w:rPr>
        <w:t xml:space="preserve">Электронные продукты издательства </w:t>
      </w:r>
      <w:proofErr w:type="spellStart"/>
      <w:r w:rsidRPr="00D3648B">
        <w:rPr>
          <w:rFonts w:ascii="Times New Roman" w:hAnsi="Times New Roman"/>
          <w:sz w:val="28"/>
          <w:szCs w:val="28"/>
        </w:rPr>
        <w:t>Elsevier</w:t>
      </w:r>
      <w:proofErr w:type="spellEnd"/>
      <w:r w:rsidRPr="00D3648B">
        <w:rPr>
          <w:rFonts w:ascii="Times New Roman" w:hAnsi="Times New Roman"/>
          <w:sz w:val="28"/>
          <w:szCs w:val="28"/>
        </w:rPr>
        <w:t xml:space="preserve"> </w:t>
      </w:r>
      <w:hyperlink r:id="rId39" w:history="1">
        <w:r w:rsidRPr="00D3648B">
          <w:rPr>
            <w:rStyle w:val="a7"/>
            <w:color w:val="auto"/>
            <w:sz w:val="28"/>
            <w:szCs w:val="28"/>
          </w:rPr>
          <w:t>http://www.sciencedirect.com</w:t>
        </w:r>
      </w:hyperlink>
    </w:p>
    <w:p w14:paraId="1CB05F74" w14:textId="6DCBDA21" w:rsidR="00B97EB8" w:rsidRPr="00D3648B" w:rsidRDefault="00B97EB8" w:rsidP="00F87FC5">
      <w:pPr>
        <w:pStyle w:val="a3"/>
        <w:numPr>
          <w:ilvl w:val="0"/>
          <w:numId w:val="16"/>
        </w:numPr>
        <w:tabs>
          <w:tab w:val="left" w:pos="993"/>
        </w:tabs>
        <w:spacing w:after="0" w:line="360" w:lineRule="auto"/>
        <w:ind w:left="0" w:firstLine="709"/>
        <w:jc w:val="both"/>
        <w:rPr>
          <w:rStyle w:val="a7"/>
          <w:color w:val="auto"/>
          <w:sz w:val="28"/>
          <w:szCs w:val="28"/>
          <w:lang w:val="en-US"/>
        </w:rPr>
      </w:pPr>
      <w:r w:rsidRPr="00D3648B">
        <w:rPr>
          <w:rFonts w:ascii="Times New Roman" w:hAnsi="Times New Roman"/>
          <w:sz w:val="28"/>
          <w:szCs w:val="28"/>
          <w:lang w:val="en-US"/>
        </w:rPr>
        <w:t xml:space="preserve">Emerald: Management </w:t>
      </w:r>
      <w:proofErr w:type="spellStart"/>
      <w:r w:rsidRPr="00D3648B">
        <w:rPr>
          <w:rFonts w:ascii="Times New Roman" w:hAnsi="Times New Roman"/>
          <w:sz w:val="28"/>
          <w:szCs w:val="28"/>
          <w:lang w:val="en-US"/>
        </w:rPr>
        <w:t>eJournal</w:t>
      </w:r>
      <w:proofErr w:type="spellEnd"/>
      <w:r w:rsidRPr="00D3648B">
        <w:rPr>
          <w:rFonts w:ascii="Times New Roman" w:hAnsi="Times New Roman"/>
          <w:sz w:val="28"/>
          <w:szCs w:val="28"/>
          <w:lang w:val="en-US"/>
        </w:rPr>
        <w:t xml:space="preserve"> Portfolio </w:t>
      </w:r>
      <w:hyperlink r:id="rId40" w:history="1">
        <w:r w:rsidRPr="00D3648B">
          <w:rPr>
            <w:rStyle w:val="a7"/>
            <w:color w:val="auto"/>
            <w:sz w:val="28"/>
            <w:szCs w:val="28"/>
            <w:lang w:val="en-US"/>
          </w:rPr>
          <w:t>https://www.emerald.com/insight/</w:t>
        </w:r>
      </w:hyperlink>
    </w:p>
    <w:p w14:paraId="354AA6DB" w14:textId="75AD7BBC" w:rsidR="00B97EB8" w:rsidRPr="00D3648B" w:rsidRDefault="00B97EB8" w:rsidP="00F87FC5">
      <w:pPr>
        <w:pStyle w:val="a3"/>
        <w:numPr>
          <w:ilvl w:val="0"/>
          <w:numId w:val="16"/>
        </w:numPr>
        <w:tabs>
          <w:tab w:val="left" w:pos="993"/>
        </w:tabs>
        <w:spacing w:after="0" w:line="360" w:lineRule="auto"/>
        <w:ind w:left="0" w:firstLine="709"/>
        <w:jc w:val="both"/>
        <w:rPr>
          <w:rStyle w:val="a7"/>
          <w:color w:val="auto"/>
          <w:sz w:val="28"/>
          <w:szCs w:val="28"/>
        </w:rPr>
      </w:pPr>
      <w:r w:rsidRPr="00D3648B">
        <w:rPr>
          <w:rFonts w:ascii="Times New Roman" w:hAnsi="Times New Roman"/>
          <w:sz w:val="28"/>
          <w:szCs w:val="28"/>
        </w:rPr>
        <w:t>Библиотека онлайн Лекций по Бизнесу и Маркетингу издательства Не</w:t>
      </w:r>
      <w:r w:rsidRPr="00D3648B">
        <w:rPr>
          <w:rFonts w:ascii="Times New Roman" w:hAnsi="Times New Roman"/>
          <w:sz w:val="28"/>
          <w:szCs w:val="28"/>
          <w:lang w:val="en-US"/>
        </w:rPr>
        <w:t>n</w:t>
      </w:r>
      <w:proofErr w:type="spellStart"/>
      <w:r w:rsidRPr="00D3648B">
        <w:rPr>
          <w:rFonts w:ascii="Times New Roman" w:hAnsi="Times New Roman"/>
          <w:sz w:val="28"/>
          <w:szCs w:val="28"/>
        </w:rPr>
        <w:t>rу</w:t>
      </w:r>
      <w:proofErr w:type="spellEnd"/>
      <w:r w:rsidRPr="00D3648B">
        <w:rPr>
          <w:rFonts w:ascii="Times New Roman" w:hAnsi="Times New Roman"/>
          <w:sz w:val="28"/>
          <w:szCs w:val="28"/>
        </w:rPr>
        <w:t xml:space="preserve"> </w:t>
      </w:r>
      <w:r w:rsidRPr="00D3648B">
        <w:rPr>
          <w:rFonts w:ascii="Times New Roman" w:hAnsi="Times New Roman"/>
          <w:sz w:val="28"/>
          <w:szCs w:val="28"/>
          <w:lang w:val="en-US"/>
        </w:rPr>
        <w:t>S</w:t>
      </w:r>
      <w:proofErr w:type="spellStart"/>
      <w:r w:rsidRPr="00D3648B">
        <w:rPr>
          <w:rFonts w:ascii="Times New Roman" w:hAnsi="Times New Roman"/>
          <w:sz w:val="28"/>
          <w:szCs w:val="28"/>
        </w:rPr>
        <w:t>tewart</w:t>
      </w:r>
      <w:proofErr w:type="spellEnd"/>
      <w:r w:rsidRPr="00D3648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3648B">
        <w:rPr>
          <w:rFonts w:ascii="Times New Roman" w:hAnsi="Times New Roman"/>
          <w:sz w:val="28"/>
          <w:szCs w:val="28"/>
        </w:rPr>
        <w:t>Talks</w:t>
      </w:r>
      <w:proofErr w:type="spellEnd"/>
      <w:r w:rsidRPr="00D3648B">
        <w:rPr>
          <w:rFonts w:ascii="Times New Roman" w:hAnsi="Times New Roman"/>
          <w:sz w:val="28"/>
          <w:szCs w:val="28"/>
        </w:rPr>
        <w:t xml:space="preserve"> </w:t>
      </w:r>
      <w:hyperlink r:id="rId41" w:history="1">
        <w:r w:rsidRPr="00D3648B">
          <w:rPr>
            <w:rStyle w:val="a7"/>
            <w:color w:val="auto"/>
            <w:sz w:val="28"/>
            <w:szCs w:val="28"/>
          </w:rPr>
          <w:t>https://hstalks.com/business/</w:t>
        </w:r>
      </w:hyperlink>
    </w:p>
    <w:p w14:paraId="0BEFDE80" w14:textId="51B60549" w:rsidR="00B97EB8" w:rsidRPr="00D3648B" w:rsidRDefault="00B97EB8" w:rsidP="00F87FC5">
      <w:pPr>
        <w:pStyle w:val="a3"/>
        <w:numPr>
          <w:ilvl w:val="0"/>
          <w:numId w:val="16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b/>
          <w:bCs/>
          <w:sz w:val="28"/>
          <w:szCs w:val="28"/>
          <w:lang w:val="en-US"/>
        </w:rPr>
      </w:pPr>
      <w:r w:rsidRPr="00D3648B">
        <w:rPr>
          <w:rFonts w:ascii="Times New Roman" w:hAnsi="Times New Roman"/>
          <w:bCs/>
          <w:sz w:val="28"/>
          <w:szCs w:val="28"/>
          <w:lang w:val="en-US"/>
        </w:rPr>
        <w:t xml:space="preserve">Henry Stewart Talks: Journals in The Business &amp; Management Collection </w:t>
      </w:r>
      <w:hyperlink r:id="rId42" w:history="1">
        <w:r w:rsidRPr="00D3648B">
          <w:rPr>
            <w:rStyle w:val="a7"/>
            <w:bCs/>
            <w:color w:val="auto"/>
            <w:sz w:val="28"/>
            <w:szCs w:val="28"/>
            <w:lang w:val="en-US"/>
          </w:rPr>
          <w:t>https://hstalks.com/business/journals/</w:t>
        </w:r>
      </w:hyperlink>
    </w:p>
    <w:p w14:paraId="0C379E28" w14:textId="4163F26D" w:rsidR="00B97EB8" w:rsidRPr="00D3648B" w:rsidRDefault="00B97EB8" w:rsidP="00F87FC5">
      <w:pPr>
        <w:pStyle w:val="a3"/>
        <w:numPr>
          <w:ilvl w:val="0"/>
          <w:numId w:val="16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val="en-US"/>
        </w:rPr>
      </w:pPr>
      <w:r w:rsidRPr="00D3648B">
        <w:rPr>
          <w:rFonts w:ascii="Times New Roman" w:hAnsi="Times New Roman"/>
          <w:bCs/>
          <w:sz w:val="28"/>
          <w:szCs w:val="28"/>
          <w:lang w:val="en-US"/>
        </w:rPr>
        <w:t>CNKI. Academic Reference</w:t>
      </w:r>
      <w:r w:rsidRPr="00D3648B">
        <w:rPr>
          <w:rFonts w:ascii="Times New Roman" w:hAnsi="Times New Roman"/>
          <w:b/>
          <w:bCs/>
          <w:sz w:val="28"/>
          <w:szCs w:val="28"/>
          <w:lang w:val="en-US"/>
        </w:rPr>
        <w:t xml:space="preserve"> </w:t>
      </w:r>
      <w:hyperlink r:id="rId43" w:history="1">
        <w:r w:rsidRPr="00D3648B">
          <w:rPr>
            <w:rStyle w:val="a7"/>
            <w:color w:val="auto"/>
            <w:sz w:val="28"/>
            <w:szCs w:val="28"/>
            <w:lang w:val="en-US"/>
          </w:rPr>
          <w:t>https://ar.oversea.cnki.net/</w:t>
        </w:r>
      </w:hyperlink>
    </w:p>
    <w:p w14:paraId="4CBB2D36" w14:textId="7ABA7980" w:rsidR="00B97EB8" w:rsidRPr="00D3648B" w:rsidRDefault="00B97EB8" w:rsidP="00F87FC5">
      <w:pPr>
        <w:pStyle w:val="a3"/>
        <w:numPr>
          <w:ilvl w:val="0"/>
          <w:numId w:val="16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bCs/>
          <w:sz w:val="28"/>
          <w:szCs w:val="28"/>
          <w:lang w:val="en-US"/>
        </w:rPr>
      </w:pPr>
      <w:r w:rsidRPr="00D3648B">
        <w:rPr>
          <w:rFonts w:ascii="Times New Roman" w:hAnsi="Times New Roman"/>
          <w:bCs/>
          <w:sz w:val="28"/>
          <w:szCs w:val="28"/>
          <w:lang w:val="en-US"/>
        </w:rPr>
        <w:t>CNKI. China Academic Journals Full-text Database</w:t>
      </w:r>
      <w:r w:rsidRPr="00D3648B">
        <w:rPr>
          <w:rFonts w:ascii="Times New Roman" w:hAnsi="Times New Roman"/>
          <w:b/>
          <w:bCs/>
          <w:sz w:val="28"/>
          <w:szCs w:val="28"/>
          <w:lang w:val="en-US"/>
        </w:rPr>
        <w:t xml:space="preserve"> </w:t>
      </w:r>
      <w:hyperlink r:id="rId44" w:history="1">
        <w:r w:rsidRPr="00D3648B">
          <w:rPr>
            <w:rStyle w:val="a7"/>
            <w:bCs/>
            <w:color w:val="auto"/>
            <w:sz w:val="28"/>
            <w:szCs w:val="28"/>
            <w:lang w:val="en-US"/>
          </w:rPr>
          <w:t>https://oversea.cnki.net/kns?dbcode=CFLQ</w:t>
        </w:r>
      </w:hyperlink>
    </w:p>
    <w:p w14:paraId="43C251CD" w14:textId="0A762D35" w:rsidR="00B97EB8" w:rsidRPr="00D3648B" w:rsidRDefault="00B97EB8" w:rsidP="00F87FC5">
      <w:pPr>
        <w:pStyle w:val="a9"/>
        <w:numPr>
          <w:ilvl w:val="0"/>
          <w:numId w:val="16"/>
        </w:numPr>
        <w:tabs>
          <w:tab w:val="left" w:pos="993"/>
        </w:tabs>
        <w:spacing w:before="0" w:beforeAutospacing="0" w:after="0" w:afterAutospacing="0" w:line="360" w:lineRule="auto"/>
        <w:ind w:left="0" w:firstLine="709"/>
        <w:jc w:val="both"/>
        <w:rPr>
          <w:rStyle w:val="a7"/>
          <w:rFonts w:eastAsia="Calibri"/>
          <w:bCs/>
          <w:color w:val="auto"/>
          <w:sz w:val="28"/>
          <w:szCs w:val="28"/>
          <w:lang w:val="en-US"/>
        </w:rPr>
      </w:pPr>
      <w:r w:rsidRPr="00D3648B">
        <w:rPr>
          <w:rStyle w:val="af3"/>
          <w:b w:val="0"/>
          <w:sz w:val="28"/>
          <w:szCs w:val="28"/>
          <w:lang w:val="en-US"/>
        </w:rPr>
        <w:t>JSTOR. Arts &amp; Sciences I Collection</w:t>
      </w:r>
      <w:r w:rsidRPr="00D3648B">
        <w:rPr>
          <w:rStyle w:val="af3"/>
          <w:sz w:val="28"/>
          <w:szCs w:val="28"/>
          <w:lang w:val="en-US"/>
        </w:rPr>
        <w:t xml:space="preserve"> </w:t>
      </w:r>
      <w:hyperlink r:id="rId45" w:history="1">
        <w:r w:rsidRPr="00D3648B">
          <w:rPr>
            <w:rStyle w:val="a7"/>
            <w:rFonts w:eastAsia="Calibri"/>
            <w:color w:val="auto"/>
            <w:sz w:val="28"/>
            <w:szCs w:val="28"/>
            <w:lang w:val="en-US"/>
          </w:rPr>
          <w:t>https://www.jstor.org/</w:t>
        </w:r>
      </w:hyperlink>
    </w:p>
    <w:p w14:paraId="10C8EF81" w14:textId="72B1103C" w:rsidR="00B97EB8" w:rsidRPr="00D3648B" w:rsidRDefault="00B97EB8" w:rsidP="00F87FC5">
      <w:pPr>
        <w:pStyle w:val="a3"/>
        <w:numPr>
          <w:ilvl w:val="0"/>
          <w:numId w:val="16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3648B">
        <w:rPr>
          <w:rFonts w:ascii="Times New Roman" w:hAnsi="Times New Roman"/>
          <w:bCs/>
          <w:sz w:val="28"/>
          <w:szCs w:val="28"/>
        </w:rPr>
        <w:lastRenderedPageBreak/>
        <w:t>Коллекция научных журналов</w:t>
      </w:r>
      <w:r w:rsidR="00506F55" w:rsidRPr="00D3648B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D3648B">
        <w:rPr>
          <w:rFonts w:ascii="Times New Roman" w:hAnsi="Times New Roman"/>
          <w:bCs/>
          <w:sz w:val="28"/>
          <w:szCs w:val="28"/>
        </w:rPr>
        <w:t>Oxford</w:t>
      </w:r>
      <w:proofErr w:type="spellEnd"/>
      <w:r w:rsidRPr="00D3648B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D3648B">
        <w:rPr>
          <w:rFonts w:ascii="Times New Roman" w:hAnsi="Times New Roman"/>
          <w:bCs/>
          <w:sz w:val="28"/>
          <w:szCs w:val="28"/>
        </w:rPr>
        <w:t>University</w:t>
      </w:r>
      <w:proofErr w:type="spellEnd"/>
      <w:r w:rsidRPr="00D3648B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D3648B">
        <w:rPr>
          <w:rFonts w:ascii="Times New Roman" w:hAnsi="Times New Roman"/>
          <w:bCs/>
          <w:sz w:val="28"/>
          <w:szCs w:val="28"/>
        </w:rPr>
        <w:t>Press</w:t>
      </w:r>
      <w:proofErr w:type="spellEnd"/>
      <w:r w:rsidRPr="00D3648B">
        <w:rPr>
          <w:rFonts w:ascii="Times New Roman" w:hAnsi="Times New Roman"/>
          <w:bCs/>
          <w:sz w:val="28"/>
          <w:szCs w:val="28"/>
        </w:rPr>
        <w:t xml:space="preserve"> </w:t>
      </w:r>
      <w:hyperlink r:id="rId46" w:history="1">
        <w:r w:rsidR="00506F55" w:rsidRPr="00D3648B">
          <w:rPr>
            <w:rStyle w:val="a7"/>
            <w:color w:val="auto"/>
            <w:sz w:val="28"/>
            <w:szCs w:val="28"/>
          </w:rPr>
          <w:t>https://academic.oup.com/journals/</w:t>
        </w:r>
      </w:hyperlink>
      <w:r w:rsidR="00506F55" w:rsidRPr="00D3648B">
        <w:rPr>
          <w:rStyle w:val="a7"/>
          <w:color w:val="auto"/>
          <w:sz w:val="28"/>
          <w:szCs w:val="28"/>
        </w:rPr>
        <w:t xml:space="preserve"> </w:t>
      </w:r>
    </w:p>
    <w:p w14:paraId="0798ED07" w14:textId="6993FEC4" w:rsidR="00B97EB8" w:rsidRPr="00D3648B" w:rsidRDefault="00B97EB8" w:rsidP="00F87FC5">
      <w:pPr>
        <w:pStyle w:val="a3"/>
        <w:numPr>
          <w:ilvl w:val="0"/>
          <w:numId w:val="16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</w:pPr>
      <w:r w:rsidRPr="00D3648B">
        <w:rPr>
          <w:rFonts w:ascii="Times New Roman" w:hAnsi="Times New Roman"/>
          <w:sz w:val="28"/>
          <w:szCs w:val="28"/>
          <w:shd w:val="clear" w:color="auto" w:fill="FFFFFF"/>
        </w:rPr>
        <w:t xml:space="preserve">Библиотека электронных публикаций Организации экономического сотрудничества и развития OECD </w:t>
      </w:r>
      <w:proofErr w:type="spellStart"/>
      <w:r w:rsidRPr="00D3648B">
        <w:rPr>
          <w:rFonts w:ascii="Times New Roman" w:hAnsi="Times New Roman"/>
          <w:sz w:val="28"/>
          <w:szCs w:val="28"/>
          <w:shd w:val="clear" w:color="auto" w:fill="FFFFFF"/>
        </w:rPr>
        <w:t>iLibrary</w:t>
      </w:r>
      <w:proofErr w:type="spellEnd"/>
      <w:r w:rsidRPr="00D3648B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hyperlink r:id="rId47" w:history="1">
        <w:r w:rsidRPr="00D3648B">
          <w:rPr>
            <w:rStyle w:val="a7"/>
            <w:rFonts w:eastAsia="Times New Roman"/>
            <w:color w:val="auto"/>
            <w:sz w:val="28"/>
            <w:szCs w:val="28"/>
            <w:shd w:val="clear" w:color="auto" w:fill="FFFFFF"/>
            <w:lang w:eastAsia="ru-RU"/>
          </w:rPr>
          <w:t>https://www.oecd-ilibrary.org/</w:t>
        </w:r>
      </w:hyperlink>
    </w:p>
    <w:p w14:paraId="10C9CBC2" w14:textId="6DA18A34" w:rsidR="00B97EB8" w:rsidRPr="00D3648B" w:rsidRDefault="00B97EB8" w:rsidP="00F87FC5">
      <w:pPr>
        <w:pStyle w:val="a3"/>
        <w:numPr>
          <w:ilvl w:val="0"/>
          <w:numId w:val="16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3648B">
        <w:rPr>
          <w:rFonts w:ascii="Times New Roman" w:hAnsi="Times New Roman"/>
          <w:sz w:val="28"/>
          <w:szCs w:val="28"/>
        </w:rPr>
        <w:t xml:space="preserve">Видеотека учебных фильмов «Решение» (тематические коллекции «Менеджмент», «Маркетинг. Коммерция. Логистика», «Юриспруденция», «Управление персоналом», «Психология управления»  </w:t>
      </w:r>
      <w:hyperlink r:id="rId48" w:history="1">
        <w:r w:rsidR="00506F55" w:rsidRPr="00D3648B">
          <w:rPr>
            <w:rStyle w:val="a7"/>
            <w:rFonts w:ascii="Times New Roman" w:hAnsi="Times New Roman"/>
            <w:color w:val="auto"/>
            <w:sz w:val="28"/>
            <w:szCs w:val="28"/>
          </w:rPr>
          <w:t>http://eduvideo.online/</w:t>
        </w:r>
      </w:hyperlink>
      <w:r w:rsidR="00506F55" w:rsidRPr="00D3648B">
        <w:rPr>
          <w:rFonts w:ascii="Times New Roman" w:hAnsi="Times New Roman"/>
          <w:sz w:val="28"/>
          <w:szCs w:val="28"/>
        </w:rPr>
        <w:t xml:space="preserve"> </w:t>
      </w:r>
    </w:p>
    <w:p w14:paraId="289A9D61" w14:textId="539D0D4B" w:rsidR="00B97EB8" w:rsidRPr="00D3648B" w:rsidRDefault="00B97EB8" w:rsidP="00F87FC5">
      <w:pPr>
        <w:pStyle w:val="a3"/>
        <w:numPr>
          <w:ilvl w:val="0"/>
          <w:numId w:val="16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D3648B">
        <w:rPr>
          <w:rFonts w:ascii="Times New Roman" w:hAnsi="Times New Roman"/>
          <w:sz w:val="28"/>
          <w:szCs w:val="28"/>
        </w:rPr>
        <w:t xml:space="preserve">База данных научных журналов издательства </w:t>
      </w:r>
      <w:proofErr w:type="spellStart"/>
      <w:r w:rsidRPr="00D3648B">
        <w:rPr>
          <w:rFonts w:ascii="Times New Roman" w:hAnsi="Times New Roman"/>
          <w:sz w:val="28"/>
          <w:szCs w:val="28"/>
        </w:rPr>
        <w:t>Wiley</w:t>
      </w:r>
      <w:proofErr w:type="spellEnd"/>
      <w:r w:rsidRPr="00D3648B">
        <w:rPr>
          <w:rFonts w:ascii="Times New Roman" w:hAnsi="Times New Roman"/>
          <w:sz w:val="28"/>
          <w:szCs w:val="28"/>
        </w:rPr>
        <w:t xml:space="preserve"> </w:t>
      </w:r>
      <w:hyperlink r:id="rId49" w:history="1">
        <w:r w:rsidRPr="00D3648B">
          <w:rPr>
            <w:rStyle w:val="a7"/>
            <w:rFonts w:ascii="Times New Roman" w:hAnsi="Times New Roman"/>
            <w:color w:val="auto"/>
            <w:sz w:val="28"/>
            <w:szCs w:val="28"/>
          </w:rPr>
          <w:t>https://onlinelibrary.wiley.com/</w:t>
        </w:r>
      </w:hyperlink>
    </w:p>
    <w:p w14:paraId="6140062B" w14:textId="77777777" w:rsidR="00704CAE" w:rsidRPr="00E17B36" w:rsidRDefault="00704CAE" w:rsidP="00D3648B">
      <w:pPr>
        <w:pStyle w:val="1"/>
      </w:pPr>
      <w:bookmarkStart w:id="66" w:name="_Toc179982975"/>
      <w:r w:rsidRPr="00E17B36">
        <w:t>10.</w:t>
      </w:r>
      <w:bookmarkStart w:id="67" w:name="_Toc419274555"/>
      <w:r w:rsidRPr="00E17B36">
        <w:t xml:space="preserve"> Методические указания для обучающихся по освоению дисциплины</w:t>
      </w:r>
      <w:bookmarkEnd w:id="66"/>
      <w:bookmarkEnd w:id="67"/>
    </w:p>
    <w:p w14:paraId="70398DB0" w14:textId="3D37DA6A" w:rsidR="00FC3457" w:rsidRPr="00E17B36" w:rsidRDefault="00FC3457" w:rsidP="00406067">
      <w:pPr>
        <w:tabs>
          <w:tab w:val="left" w:pos="1134"/>
        </w:tabs>
        <w:spacing w:line="360" w:lineRule="auto"/>
        <w:ind w:firstLine="709"/>
        <w:rPr>
          <w:szCs w:val="28"/>
        </w:rPr>
      </w:pPr>
      <w:r w:rsidRPr="00E17B36">
        <w:rPr>
          <w:szCs w:val="28"/>
        </w:rPr>
        <w:t>Дисциплина «Корпоративные финансы (продвинутый уровень)</w:t>
      </w:r>
      <w:r w:rsidR="00AE12E2">
        <w:rPr>
          <w:szCs w:val="28"/>
        </w:rPr>
        <w:t>,</w:t>
      </w:r>
      <w:r w:rsidRPr="00E17B36">
        <w:rPr>
          <w:szCs w:val="28"/>
        </w:rPr>
        <w:t xml:space="preserve"> знакомя с теориями и методами в формировании и использовании корпоративных финансов</w:t>
      </w:r>
      <w:r w:rsidR="00AE12E2">
        <w:rPr>
          <w:szCs w:val="28"/>
        </w:rPr>
        <w:t>,</w:t>
      </w:r>
      <w:r w:rsidRPr="00E17B36">
        <w:rPr>
          <w:szCs w:val="28"/>
        </w:rPr>
        <w:t xml:space="preserve"> </w:t>
      </w:r>
      <w:r w:rsidR="00915742">
        <w:rPr>
          <w:szCs w:val="28"/>
        </w:rPr>
        <w:t>предполагает</w:t>
      </w:r>
      <w:r w:rsidRPr="00E17B36">
        <w:rPr>
          <w:szCs w:val="28"/>
        </w:rPr>
        <w:t xml:space="preserve"> сочетание </w:t>
      </w:r>
      <w:r w:rsidR="00915742">
        <w:rPr>
          <w:szCs w:val="28"/>
        </w:rPr>
        <w:t>традиционных образовательных технологий</w:t>
      </w:r>
      <w:r w:rsidRPr="00E17B36">
        <w:rPr>
          <w:szCs w:val="28"/>
        </w:rPr>
        <w:t xml:space="preserve"> и дискуссий с современным</w:t>
      </w:r>
      <w:r w:rsidR="00915742">
        <w:rPr>
          <w:szCs w:val="28"/>
        </w:rPr>
        <w:t>и</w:t>
      </w:r>
      <w:r w:rsidRPr="00E17B36">
        <w:rPr>
          <w:szCs w:val="28"/>
        </w:rPr>
        <w:t xml:space="preserve"> </w:t>
      </w:r>
      <w:r w:rsidR="00915742">
        <w:rPr>
          <w:szCs w:val="28"/>
        </w:rPr>
        <w:t>информационными технологиями</w:t>
      </w:r>
      <w:r w:rsidRPr="00E17B36">
        <w:rPr>
          <w:szCs w:val="28"/>
        </w:rPr>
        <w:t xml:space="preserve"> и </w:t>
      </w:r>
      <w:r w:rsidR="00915742">
        <w:rPr>
          <w:szCs w:val="28"/>
        </w:rPr>
        <w:t xml:space="preserve">ресурсами </w:t>
      </w:r>
      <w:proofErr w:type="spellStart"/>
      <w:r w:rsidR="00915742">
        <w:rPr>
          <w:szCs w:val="28"/>
        </w:rPr>
        <w:t>агрегаторов</w:t>
      </w:r>
      <w:proofErr w:type="spellEnd"/>
      <w:r w:rsidR="00915742">
        <w:rPr>
          <w:szCs w:val="28"/>
        </w:rPr>
        <w:t xml:space="preserve"> финансовой информации</w:t>
      </w:r>
      <w:r w:rsidRPr="00E17B36">
        <w:rPr>
          <w:szCs w:val="28"/>
        </w:rPr>
        <w:t xml:space="preserve">. </w:t>
      </w:r>
      <w:r w:rsidR="00915742">
        <w:rPr>
          <w:szCs w:val="28"/>
        </w:rPr>
        <w:t>По результатам обучения</w:t>
      </w:r>
      <w:r w:rsidRPr="00E17B36">
        <w:rPr>
          <w:szCs w:val="28"/>
        </w:rPr>
        <w:t xml:space="preserve"> студенты </w:t>
      </w:r>
      <w:r w:rsidR="00406067">
        <w:rPr>
          <w:szCs w:val="28"/>
        </w:rPr>
        <w:t>приобретают</w:t>
      </w:r>
      <w:r w:rsidRPr="00E17B36">
        <w:rPr>
          <w:szCs w:val="28"/>
        </w:rPr>
        <w:t xml:space="preserve"> </w:t>
      </w:r>
      <w:r w:rsidR="00406067">
        <w:rPr>
          <w:szCs w:val="28"/>
        </w:rPr>
        <w:t>знание</w:t>
      </w:r>
      <w:r w:rsidRPr="00E17B36">
        <w:rPr>
          <w:szCs w:val="28"/>
        </w:rPr>
        <w:t xml:space="preserve"> </w:t>
      </w:r>
      <w:r w:rsidR="00406067">
        <w:rPr>
          <w:szCs w:val="28"/>
        </w:rPr>
        <w:t xml:space="preserve">в области генерирования финансовой информации, актуальных финансовых технологий и </w:t>
      </w:r>
      <w:r w:rsidR="004B3442">
        <w:rPr>
          <w:szCs w:val="28"/>
        </w:rPr>
        <w:t>практик,</w:t>
      </w:r>
      <w:r w:rsidR="00406067">
        <w:rPr>
          <w:szCs w:val="28"/>
        </w:rPr>
        <w:t xml:space="preserve"> и их влияния на </w:t>
      </w:r>
      <w:r w:rsidR="00915742">
        <w:rPr>
          <w:szCs w:val="28"/>
        </w:rPr>
        <w:t>основны</w:t>
      </w:r>
      <w:r w:rsidR="00406067">
        <w:rPr>
          <w:szCs w:val="28"/>
        </w:rPr>
        <w:t>е</w:t>
      </w:r>
      <w:r w:rsidR="00915742">
        <w:rPr>
          <w:szCs w:val="28"/>
        </w:rPr>
        <w:t xml:space="preserve"> индикатор</w:t>
      </w:r>
      <w:r w:rsidR="00406067">
        <w:rPr>
          <w:szCs w:val="28"/>
        </w:rPr>
        <w:t>ы</w:t>
      </w:r>
      <w:r w:rsidR="00915742">
        <w:rPr>
          <w:szCs w:val="28"/>
        </w:rPr>
        <w:t xml:space="preserve"> финансово-хозяйственной деятельности компаний</w:t>
      </w:r>
      <w:r w:rsidR="00406067">
        <w:rPr>
          <w:szCs w:val="28"/>
        </w:rPr>
        <w:t xml:space="preserve">, а также навыки и умения работы с большими данными и исследовательские компетенции, </w:t>
      </w:r>
      <w:r w:rsidRPr="00E17B36">
        <w:rPr>
          <w:szCs w:val="28"/>
        </w:rPr>
        <w:t xml:space="preserve">которые они могут применять в своей </w:t>
      </w:r>
      <w:r w:rsidR="00121D2A">
        <w:rPr>
          <w:szCs w:val="28"/>
        </w:rPr>
        <w:t>научной работе и будущей профессиональной деятельности</w:t>
      </w:r>
      <w:r w:rsidRPr="00E17B36">
        <w:rPr>
          <w:szCs w:val="28"/>
        </w:rPr>
        <w:t>.</w:t>
      </w:r>
    </w:p>
    <w:p w14:paraId="6AFD929E" w14:textId="22C2F88A" w:rsidR="00FC3457" w:rsidRPr="00E17B36" w:rsidRDefault="00FC3457" w:rsidP="00B0140A">
      <w:pPr>
        <w:tabs>
          <w:tab w:val="left" w:pos="1134"/>
        </w:tabs>
        <w:spacing w:line="360" w:lineRule="auto"/>
        <w:ind w:firstLine="709"/>
        <w:rPr>
          <w:szCs w:val="28"/>
        </w:rPr>
      </w:pPr>
      <w:r w:rsidRPr="00E17B36">
        <w:rPr>
          <w:szCs w:val="28"/>
        </w:rPr>
        <w:t xml:space="preserve">Аудиторные занятия проводятся в форме лекций и семинарских/практических занятий. Курс лекций сопровождается </w:t>
      </w:r>
      <w:proofErr w:type="spellStart"/>
      <w:r w:rsidR="00121D2A">
        <w:rPr>
          <w:szCs w:val="28"/>
        </w:rPr>
        <w:t>инфографикой</w:t>
      </w:r>
      <w:proofErr w:type="spellEnd"/>
      <w:r w:rsidRPr="00E17B36">
        <w:rPr>
          <w:szCs w:val="28"/>
        </w:rPr>
        <w:t>, включающей базовые понятия, практические примеры, диаграммы, схемы, графики, данные информационно-аналитическ</w:t>
      </w:r>
      <w:r w:rsidR="00567FF1">
        <w:rPr>
          <w:szCs w:val="28"/>
        </w:rPr>
        <w:t>их</w:t>
      </w:r>
      <w:r w:rsidR="004B3442">
        <w:rPr>
          <w:szCs w:val="28"/>
        </w:rPr>
        <w:t xml:space="preserve"> </w:t>
      </w:r>
      <w:r w:rsidR="00567FF1">
        <w:rPr>
          <w:szCs w:val="28"/>
        </w:rPr>
        <w:t>ресурсов</w:t>
      </w:r>
      <w:r w:rsidR="00121D2A">
        <w:rPr>
          <w:szCs w:val="28"/>
        </w:rPr>
        <w:t xml:space="preserve"> и др.</w:t>
      </w:r>
      <w:r w:rsidRPr="00E17B36">
        <w:rPr>
          <w:szCs w:val="28"/>
        </w:rPr>
        <w:t xml:space="preserve"> </w:t>
      </w:r>
    </w:p>
    <w:p w14:paraId="1CEEB701" w14:textId="77777777" w:rsidR="00FC3457" w:rsidRPr="00E17B36" w:rsidRDefault="00FC3457" w:rsidP="00B0140A">
      <w:pPr>
        <w:autoSpaceDE w:val="0"/>
        <w:autoSpaceDN w:val="0"/>
        <w:adjustRightInd w:val="0"/>
        <w:spacing w:line="360" w:lineRule="auto"/>
        <w:ind w:firstLine="709"/>
        <w:rPr>
          <w:szCs w:val="28"/>
        </w:rPr>
      </w:pPr>
      <w:r w:rsidRPr="00E17B36">
        <w:rPr>
          <w:szCs w:val="28"/>
        </w:rPr>
        <w:t xml:space="preserve">При подготовке к семинарским/практическим занятиям студентам рекомендуется прорабатывать теоретический материал, соответствующей теме занятия; соотносить теоретический материал с правовыми нормами, и внесенными изменениями, дополнениями, которые не всегда отражены в </w:t>
      </w:r>
      <w:r w:rsidRPr="00E17B36">
        <w:rPr>
          <w:szCs w:val="28"/>
        </w:rPr>
        <w:lastRenderedPageBreak/>
        <w:t xml:space="preserve">учебной литературе; решение практико-ориентированных, ситуационных заданий на примере конкретных публичных компаний и сделок.  </w:t>
      </w:r>
    </w:p>
    <w:p w14:paraId="0CEF61BB" w14:textId="77777777" w:rsidR="00FC3457" w:rsidRPr="00E17B36" w:rsidRDefault="00FC3457" w:rsidP="00B0140A">
      <w:pPr>
        <w:autoSpaceDE w:val="0"/>
        <w:autoSpaceDN w:val="0"/>
        <w:adjustRightInd w:val="0"/>
        <w:spacing w:line="360" w:lineRule="auto"/>
        <w:ind w:firstLine="709"/>
        <w:rPr>
          <w:szCs w:val="28"/>
        </w:rPr>
      </w:pPr>
      <w:r w:rsidRPr="00E17B36">
        <w:rPr>
          <w:szCs w:val="28"/>
        </w:rPr>
        <w:t>Для обеспечения успешного усвоения материала студентам следует:</w:t>
      </w:r>
    </w:p>
    <w:p w14:paraId="5684F788" w14:textId="1D03AEDF" w:rsidR="00FC3457" w:rsidRPr="00E17B36" w:rsidRDefault="00FC3457" w:rsidP="00332B1A">
      <w:pPr>
        <w:numPr>
          <w:ilvl w:val="0"/>
          <w:numId w:val="7"/>
        </w:numPr>
        <w:tabs>
          <w:tab w:val="left" w:pos="426"/>
          <w:tab w:val="left" w:pos="993"/>
        </w:tabs>
        <w:autoSpaceDE w:val="0"/>
        <w:autoSpaceDN w:val="0"/>
        <w:adjustRightInd w:val="0"/>
        <w:spacing w:line="360" w:lineRule="auto"/>
        <w:ind w:left="0" w:firstLine="709"/>
        <w:rPr>
          <w:rFonts w:eastAsia="Calibri"/>
          <w:szCs w:val="28"/>
          <w:lang w:eastAsia="en-US"/>
        </w:rPr>
      </w:pPr>
      <w:r w:rsidRPr="00E17B36">
        <w:rPr>
          <w:rFonts w:eastAsia="Calibri"/>
          <w:szCs w:val="28"/>
          <w:lang w:eastAsia="en-US"/>
        </w:rPr>
        <w:t xml:space="preserve">Ознакомиться с содержанием рабочей программы дисциплины (далее - РПД), </w:t>
      </w:r>
      <w:r w:rsidR="00121D2A">
        <w:rPr>
          <w:rFonts w:eastAsia="Calibri"/>
          <w:szCs w:val="28"/>
          <w:lang w:eastAsia="en-US"/>
        </w:rPr>
        <w:t>ее</w:t>
      </w:r>
      <w:r w:rsidRPr="00E17B36">
        <w:rPr>
          <w:rFonts w:eastAsia="Calibri"/>
          <w:szCs w:val="28"/>
          <w:lang w:eastAsia="en-US"/>
        </w:rPr>
        <w:t xml:space="preserve"> целями и задачами, связями с другими дисциплинами образовательной программы, методическими разработками, </w:t>
      </w:r>
      <w:r w:rsidR="00121D2A">
        <w:rPr>
          <w:rFonts w:eastAsia="Calibri"/>
          <w:szCs w:val="28"/>
          <w:lang w:eastAsia="en-US"/>
        </w:rPr>
        <w:t>размещенными</w:t>
      </w:r>
      <w:r w:rsidRPr="00E17B36">
        <w:rPr>
          <w:rFonts w:eastAsia="Calibri"/>
          <w:szCs w:val="28"/>
          <w:lang w:eastAsia="en-US"/>
        </w:rPr>
        <w:t xml:space="preserve"> на образовательн</w:t>
      </w:r>
      <w:r w:rsidR="00121D2A">
        <w:rPr>
          <w:rFonts w:eastAsia="Calibri"/>
          <w:szCs w:val="28"/>
          <w:lang w:eastAsia="en-US"/>
        </w:rPr>
        <w:t>ой платформе</w:t>
      </w:r>
      <w:r w:rsidRPr="00E17B36">
        <w:rPr>
          <w:rFonts w:eastAsia="Calibri"/>
          <w:szCs w:val="28"/>
          <w:lang w:eastAsia="en-US"/>
        </w:rPr>
        <w:t xml:space="preserve">, </w:t>
      </w:r>
      <w:r w:rsidR="00121D2A">
        <w:rPr>
          <w:rFonts w:eastAsia="Calibri"/>
          <w:szCs w:val="28"/>
          <w:lang w:eastAsia="en-US"/>
        </w:rPr>
        <w:t>а также</w:t>
      </w:r>
      <w:r w:rsidRPr="00E17B36">
        <w:rPr>
          <w:rFonts w:eastAsia="Calibri"/>
          <w:szCs w:val="28"/>
          <w:lang w:eastAsia="en-US"/>
        </w:rPr>
        <w:t xml:space="preserve"> графиком консультаций преподавателей; </w:t>
      </w:r>
    </w:p>
    <w:p w14:paraId="461909E0" w14:textId="72EFEDA0" w:rsidR="00FC3457" w:rsidRPr="00E17B36" w:rsidRDefault="00FC3457" w:rsidP="00332B1A">
      <w:pPr>
        <w:numPr>
          <w:ilvl w:val="0"/>
          <w:numId w:val="7"/>
        </w:numPr>
        <w:tabs>
          <w:tab w:val="left" w:pos="426"/>
          <w:tab w:val="left" w:pos="993"/>
        </w:tabs>
        <w:spacing w:line="360" w:lineRule="auto"/>
        <w:ind w:left="0" w:firstLine="709"/>
        <w:rPr>
          <w:rFonts w:eastAsia="Calibri"/>
          <w:szCs w:val="28"/>
          <w:lang w:eastAsia="en-US"/>
        </w:rPr>
      </w:pPr>
      <w:r w:rsidRPr="00E17B36">
        <w:rPr>
          <w:rFonts w:eastAsia="Calibri"/>
          <w:szCs w:val="28"/>
          <w:lang w:eastAsia="en-US"/>
        </w:rPr>
        <w:t>Систематически готовиться к семинарским и практическим занятиям, изучать по каждой теме основные и дополнительные источники, решать тесты и задачи, выполнять домашние задания;</w:t>
      </w:r>
    </w:p>
    <w:p w14:paraId="499CBEAD" w14:textId="52CC8C42" w:rsidR="00FC3457" w:rsidRPr="00E17B36" w:rsidRDefault="00FC3457" w:rsidP="00332B1A">
      <w:pPr>
        <w:numPr>
          <w:ilvl w:val="0"/>
          <w:numId w:val="7"/>
        </w:numPr>
        <w:tabs>
          <w:tab w:val="left" w:pos="426"/>
          <w:tab w:val="left" w:pos="993"/>
        </w:tabs>
        <w:spacing w:line="360" w:lineRule="auto"/>
        <w:ind w:left="0" w:firstLine="709"/>
        <w:rPr>
          <w:rFonts w:eastAsia="Calibri"/>
          <w:szCs w:val="28"/>
          <w:lang w:eastAsia="en-US"/>
        </w:rPr>
      </w:pPr>
      <w:r w:rsidRPr="00E17B36">
        <w:rPr>
          <w:rFonts w:eastAsia="Calibri"/>
          <w:szCs w:val="28"/>
          <w:lang w:eastAsia="en-US"/>
        </w:rPr>
        <w:t>Самостоятельн</w:t>
      </w:r>
      <w:r w:rsidR="00121D2A">
        <w:rPr>
          <w:rFonts w:eastAsia="Calibri"/>
          <w:szCs w:val="28"/>
          <w:lang w:eastAsia="en-US"/>
        </w:rPr>
        <w:t>о</w:t>
      </w:r>
      <w:r w:rsidRPr="00E17B36">
        <w:rPr>
          <w:rFonts w:eastAsia="Calibri"/>
          <w:szCs w:val="28"/>
          <w:lang w:eastAsia="en-US"/>
        </w:rPr>
        <w:t xml:space="preserve"> работать над </w:t>
      </w:r>
      <w:r w:rsidR="00121D2A">
        <w:rPr>
          <w:rFonts w:eastAsia="Calibri"/>
          <w:szCs w:val="28"/>
          <w:lang w:eastAsia="en-US"/>
        </w:rPr>
        <w:t>эссе и другими</w:t>
      </w:r>
      <w:r w:rsidRPr="00E17B36">
        <w:rPr>
          <w:rFonts w:eastAsia="Calibri"/>
          <w:szCs w:val="28"/>
          <w:lang w:eastAsia="en-US"/>
        </w:rPr>
        <w:t xml:space="preserve"> задани</w:t>
      </w:r>
      <w:r w:rsidR="00121D2A">
        <w:rPr>
          <w:rFonts w:eastAsia="Calibri"/>
          <w:szCs w:val="28"/>
          <w:lang w:eastAsia="en-US"/>
        </w:rPr>
        <w:t>ями,</w:t>
      </w:r>
      <w:r w:rsidRPr="00E17B36">
        <w:rPr>
          <w:rFonts w:eastAsia="Calibri"/>
          <w:szCs w:val="28"/>
          <w:lang w:eastAsia="en-US"/>
        </w:rPr>
        <w:t xml:space="preserve"> которые ориентированы на более глубокое усвоение материала изучаемой дисциплины;</w:t>
      </w:r>
    </w:p>
    <w:p w14:paraId="1D4BC6B2" w14:textId="77777777" w:rsidR="001756BF" w:rsidRPr="00E17B36" w:rsidRDefault="001756BF" w:rsidP="00C651A4">
      <w:pPr>
        <w:pStyle w:val="af6"/>
        <w:numPr>
          <w:ilvl w:val="0"/>
          <w:numId w:val="7"/>
        </w:numPr>
        <w:tabs>
          <w:tab w:val="left" w:pos="993"/>
          <w:tab w:val="left" w:pos="1134"/>
        </w:tabs>
        <w:spacing w:line="360" w:lineRule="auto"/>
        <w:ind w:left="0" w:firstLine="709"/>
        <w:rPr>
          <w:szCs w:val="28"/>
        </w:rPr>
      </w:pPr>
      <w:r w:rsidRPr="00E17B36">
        <w:rPr>
          <w:szCs w:val="28"/>
        </w:rPr>
        <w:t>Использовать при подготовке нормативные документы Финансового университета, а именно: «Методические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университете», утвержденные приказом № 1040/о от 11 мая 2021 года.</w:t>
      </w:r>
    </w:p>
    <w:p w14:paraId="7F1257F4" w14:textId="642AFD9B" w:rsidR="00FC3457" w:rsidRPr="00121D2A" w:rsidRDefault="00FC3457" w:rsidP="00C651A4">
      <w:pPr>
        <w:pStyle w:val="a3"/>
        <w:numPr>
          <w:ilvl w:val="0"/>
          <w:numId w:val="7"/>
        </w:numPr>
        <w:tabs>
          <w:tab w:val="left" w:pos="993"/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121D2A">
        <w:rPr>
          <w:rFonts w:ascii="Times New Roman" w:hAnsi="Times New Roman"/>
          <w:sz w:val="28"/>
          <w:szCs w:val="28"/>
          <w:shd w:val="clear" w:color="auto" w:fill="FFFFFF"/>
        </w:rPr>
        <w:t xml:space="preserve">На семинарских/практических занятиях, активно участвовать в выполнении предложенного задания, готовить краткие, четкие выступления и участвовать в </w:t>
      </w:r>
      <w:r w:rsidR="00117745">
        <w:rPr>
          <w:rFonts w:ascii="Times New Roman" w:hAnsi="Times New Roman"/>
          <w:sz w:val="28"/>
          <w:szCs w:val="28"/>
          <w:shd w:val="clear" w:color="auto" w:fill="FFFFFF"/>
        </w:rPr>
        <w:t>дискуссиях</w:t>
      </w:r>
      <w:r w:rsidRPr="00121D2A">
        <w:rPr>
          <w:rFonts w:ascii="Times New Roman" w:hAnsi="Times New Roman"/>
          <w:sz w:val="28"/>
          <w:szCs w:val="28"/>
          <w:shd w:val="clear" w:color="auto" w:fill="FFFFFF"/>
        </w:rPr>
        <w:t>, доводить каждую поставленную задачу до окончательного решения, демонстрировать понимание проведенных расчетов (</w:t>
      </w:r>
      <w:r w:rsidR="00117745">
        <w:rPr>
          <w:rFonts w:ascii="Times New Roman" w:hAnsi="Times New Roman"/>
          <w:sz w:val="28"/>
          <w:szCs w:val="28"/>
          <w:shd w:val="clear" w:color="auto" w:fill="FFFFFF"/>
        </w:rPr>
        <w:t>ситуационного, сравнительного анализа и т.п.</w:t>
      </w:r>
      <w:r w:rsidRPr="00121D2A">
        <w:rPr>
          <w:rFonts w:ascii="Times New Roman" w:hAnsi="Times New Roman"/>
          <w:sz w:val="28"/>
          <w:szCs w:val="28"/>
          <w:shd w:val="clear" w:color="auto" w:fill="FFFFFF"/>
        </w:rPr>
        <w:t>), в случае затруднений обращаться к преподавателю.</w:t>
      </w:r>
    </w:p>
    <w:p w14:paraId="7DC51BCE" w14:textId="77777777" w:rsidR="00FC3457" w:rsidRPr="00E17B36" w:rsidRDefault="00FC3457" w:rsidP="00B0140A">
      <w:pPr>
        <w:spacing w:line="360" w:lineRule="auto"/>
        <w:ind w:firstLine="709"/>
        <w:rPr>
          <w:szCs w:val="28"/>
        </w:rPr>
      </w:pPr>
      <w:r w:rsidRPr="00E17B36">
        <w:rPr>
          <w:szCs w:val="28"/>
        </w:rPr>
        <w:t>В процессе освоения дисциплины «Корпоративные финансы (продвинутый уровень)» используются следующие образовательные технологии:</w:t>
      </w:r>
    </w:p>
    <w:p w14:paraId="0DC8AAE5" w14:textId="77777777" w:rsidR="00FC3457" w:rsidRPr="00E17B36" w:rsidRDefault="00FC3457" w:rsidP="00B0140A">
      <w:pPr>
        <w:spacing w:line="360" w:lineRule="auto"/>
        <w:ind w:firstLine="709"/>
        <w:rPr>
          <w:szCs w:val="28"/>
        </w:rPr>
      </w:pPr>
      <w:r w:rsidRPr="00E17B36">
        <w:rPr>
          <w:szCs w:val="28"/>
        </w:rPr>
        <w:t>1. Стандартные методы обучения по дисциплине «Корпоративные финансы (продвинутый уровень</w:t>
      </w:r>
      <w:r w:rsidR="0025183B" w:rsidRPr="00E17B36">
        <w:rPr>
          <w:szCs w:val="28"/>
        </w:rPr>
        <w:t>)» включают</w:t>
      </w:r>
      <w:r w:rsidRPr="00E17B36">
        <w:rPr>
          <w:szCs w:val="28"/>
        </w:rPr>
        <w:t xml:space="preserve">: </w:t>
      </w:r>
    </w:p>
    <w:p w14:paraId="6650CCCF" w14:textId="77777777" w:rsidR="00FC3457" w:rsidRPr="00E17B36" w:rsidRDefault="00FC3457" w:rsidP="00C651A4">
      <w:pPr>
        <w:numPr>
          <w:ilvl w:val="0"/>
          <w:numId w:val="6"/>
        </w:numPr>
        <w:spacing w:line="360" w:lineRule="auto"/>
        <w:ind w:left="0" w:firstLine="709"/>
        <w:rPr>
          <w:szCs w:val="28"/>
        </w:rPr>
      </w:pPr>
      <w:r w:rsidRPr="00E17B36">
        <w:rPr>
          <w:szCs w:val="28"/>
        </w:rPr>
        <w:t>лекции;</w:t>
      </w:r>
    </w:p>
    <w:p w14:paraId="44CE1530" w14:textId="77777777" w:rsidR="00FC3457" w:rsidRPr="00E17B36" w:rsidRDefault="00FC3457" w:rsidP="00C651A4">
      <w:pPr>
        <w:numPr>
          <w:ilvl w:val="0"/>
          <w:numId w:val="6"/>
        </w:numPr>
        <w:spacing w:line="360" w:lineRule="auto"/>
        <w:ind w:left="0" w:firstLine="709"/>
        <w:rPr>
          <w:szCs w:val="28"/>
        </w:rPr>
      </w:pPr>
      <w:r w:rsidRPr="00E17B36">
        <w:rPr>
          <w:szCs w:val="28"/>
        </w:rPr>
        <w:lastRenderedPageBreak/>
        <w:t>практические занятия, на которых обсуждаются основные проблемы, освещенные в лекциях и сформулированные в домашних заданиях;</w:t>
      </w:r>
    </w:p>
    <w:p w14:paraId="310FB32C" w14:textId="77777777" w:rsidR="00FC3457" w:rsidRPr="00E17B36" w:rsidRDefault="00FC3457" w:rsidP="00C651A4">
      <w:pPr>
        <w:numPr>
          <w:ilvl w:val="0"/>
          <w:numId w:val="6"/>
        </w:numPr>
        <w:spacing w:line="360" w:lineRule="auto"/>
        <w:ind w:left="0" w:firstLine="709"/>
        <w:rPr>
          <w:szCs w:val="28"/>
        </w:rPr>
      </w:pPr>
      <w:r w:rsidRPr="00E17B36">
        <w:rPr>
          <w:szCs w:val="28"/>
        </w:rPr>
        <w:t xml:space="preserve">письменные или устные домашние задания; </w:t>
      </w:r>
    </w:p>
    <w:p w14:paraId="42596591" w14:textId="77777777" w:rsidR="00FC3457" w:rsidRPr="00E17B36" w:rsidRDefault="00FC3457" w:rsidP="00C651A4">
      <w:pPr>
        <w:numPr>
          <w:ilvl w:val="0"/>
          <w:numId w:val="6"/>
        </w:numPr>
        <w:spacing w:line="360" w:lineRule="auto"/>
        <w:ind w:left="0" w:firstLine="709"/>
        <w:rPr>
          <w:szCs w:val="28"/>
        </w:rPr>
      </w:pPr>
      <w:r w:rsidRPr="00E17B36">
        <w:rPr>
          <w:szCs w:val="28"/>
        </w:rPr>
        <w:t>расчетно-аналитические, расчетно-графические задания;</w:t>
      </w:r>
    </w:p>
    <w:p w14:paraId="7A9A498F" w14:textId="77777777" w:rsidR="00FC3457" w:rsidRPr="00E17B36" w:rsidRDefault="00FC3457" w:rsidP="00C651A4">
      <w:pPr>
        <w:numPr>
          <w:ilvl w:val="0"/>
          <w:numId w:val="6"/>
        </w:numPr>
        <w:spacing w:line="360" w:lineRule="auto"/>
        <w:ind w:left="0" w:firstLine="709"/>
        <w:rPr>
          <w:szCs w:val="28"/>
        </w:rPr>
      </w:pPr>
      <w:r w:rsidRPr="00E17B36">
        <w:rPr>
          <w:szCs w:val="28"/>
        </w:rPr>
        <w:t>консультации преподавателей;</w:t>
      </w:r>
    </w:p>
    <w:p w14:paraId="0C04E3A5" w14:textId="60500457" w:rsidR="00FC3457" w:rsidRPr="00E17B36" w:rsidRDefault="00FC3457" w:rsidP="00B0140A">
      <w:pPr>
        <w:tabs>
          <w:tab w:val="num" w:pos="426"/>
        </w:tabs>
        <w:spacing w:line="360" w:lineRule="auto"/>
        <w:ind w:firstLine="709"/>
        <w:rPr>
          <w:szCs w:val="28"/>
        </w:rPr>
      </w:pPr>
      <w:r w:rsidRPr="00E17B36">
        <w:rPr>
          <w:szCs w:val="28"/>
        </w:rPr>
        <w:t xml:space="preserve">2. Методы обучения с применением интерактивных образовательных технологий включают: </w:t>
      </w:r>
    </w:p>
    <w:p w14:paraId="329DEB9D" w14:textId="77777777" w:rsidR="00FC3457" w:rsidRPr="00E17B36" w:rsidRDefault="00FC3457" w:rsidP="00C651A4">
      <w:pPr>
        <w:numPr>
          <w:ilvl w:val="0"/>
          <w:numId w:val="6"/>
        </w:numPr>
        <w:spacing w:line="360" w:lineRule="auto"/>
        <w:ind w:left="0" w:firstLine="709"/>
        <w:rPr>
          <w:szCs w:val="28"/>
        </w:rPr>
      </w:pPr>
      <w:r w:rsidRPr="00E17B36">
        <w:rPr>
          <w:szCs w:val="28"/>
        </w:rPr>
        <w:t>дискуссии;</w:t>
      </w:r>
    </w:p>
    <w:p w14:paraId="6F64A220" w14:textId="77777777" w:rsidR="00FC3457" w:rsidRPr="00E17B36" w:rsidRDefault="00FC3457" w:rsidP="00C651A4">
      <w:pPr>
        <w:numPr>
          <w:ilvl w:val="0"/>
          <w:numId w:val="6"/>
        </w:numPr>
        <w:spacing w:line="360" w:lineRule="auto"/>
        <w:ind w:left="0" w:firstLine="709"/>
        <w:rPr>
          <w:szCs w:val="28"/>
        </w:rPr>
      </w:pPr>
      <w:r w:rsidRPr="00E17B36">
        <w:rPr>
          <w:szCs w:val="28"/>
        </w:rPr>
        <w:t>анализ деловых ситуаций на основе кейс-метода и имитационных моделей;</w:t>
      </w:r>
    </w:p>
    <w:p w14:paraId="02AC9965" w14:textId="77777777" w:rsidR="00FC3457" w:rsidRPr="00E17B36" w:rsidRDefault="00FC3457" w:rsidP="00C651A4">
      <w:pPr>
        <w:numPr>
          <w:ilvl w:val="0"/>
          <w:numId w:val="6"/>
        </w:numPr>
        <w:spacing w:line="360" w:lineRule="auto"/>
        <w:ind w:left="0" w:firstLine="709"/>
        <w:rPr>
          <w:szCs w:val="28"/>
        </w:rPr>
      </w:pPr>
      <w:r w:rsidRPr="00E17B36">
        <w:rPr>
          <w:szCs w:val="28"/>
        </w:rPr>
        <w:t xml:space="preserve">обсуждение подготовленных студентами эссе; </w:t>
      </w:r>
    </w:p>
    <w:p w14:paraId="32855D3B" w14:textId="77777777" w:rsidR="00FC3457" w:rsidRPr="00E17B36" w:rsidRDefault="00FC3457" w:rsidP="00C651A4">
      <w:pPr>
        <w:numPr>
          <w:ilvl w:val="0"/>
          <w:numId w:val="6"/>
        </w:numPr>
        <w:spacing w:line="360" w:lineRule="auto"/>
        <w:ind w:left="0" w:firstLine="709"/>
        <w:rPr>
          <w:szCs w:val="28"/>
        </w:rPr>
      </w:pPr>
      <w:r w:rsidRPr="00E17B36">
        <w:rPr>
          <w:szCs w:val="28"/>
        </w:rPr>
        <w:t>групповые дискуссии;</w:t>
      </w:r>
    </w:p>
    <w:p w14:paraId="41567A5A" w14:textId="0C045058" w:rsidR="00FC3457" w:rsidRPr="00E17B36" w:rsidRDefault="00FC3457" w:rsidP="00C651A4">
      <w:pPr>
        <w:numPr>
          <w:ilvl w:val="0"/>
          <w:numId w:val="6"/>
        </w:numPr>
        <w:spacing w:line="360" w:lineRule="auto"/>
        <w:ind w:left="0" w:firstLine="709"/>
        <w:rPr>
          <w:szCs w:val="28"/>
        </w:rPr>
      </w:pPr>
      <w:r w:rsidRPr="00E17B36">
        <w:rPr>
          <w:szCs w:val="28"/>
        </w:rPr>
        <w:t xml:space="preserve">обсуждение результатов работы </w:t>
      </w:r>
      <w:r w:rsidR="00117745">
        <w:rPr>
          <w:szCs w:val="28"/>
        </w:rPr>
        <w:t>фокус-</w:t>
      </w:r>
      <w:r w:rsidRPr="00E17B36">
        <w:rPr>
          <w:szCs w:val="28"/>
        </w:rPr>
        <w:t>групп.</w:t>
      </w:r>
    </w:p>
    <w:p w14:paraId="2DA097FA" w14:textId="77777777" w:rsidR="00FC3457" w:rsidRPr="00E17B36" w:rsidRDefault="00FC3457" w:rsidP="00B0140A">
      <w:pPr>
        <w:spacing w:line="360" w:lineRule="auto"/>
        <w:ind w:firstLine="709"/>
        <w:rPr>
          <w:b/>
          <w:bCs/>
          <w:szCs w:val="28"/>
        </w:rPr>
      </w:pPr>
      <w:r w:rsidRPr="00E17B36">
        <w:rPr>
          <w:b/>
          <w:bCs/>
          <w:szCs w:val="28"/>
        </w:rPr>
        <w:t>Методические рекомендации по написанию эссе</w:t>
      </w:r>
    </w:p>
    <w:p w14:paraId="04F31E07" w14:textId="77777777" w:rsidR="00FC3457" w:rsidRPr="00E17B36" w:rsidRDefault="00FC3457" w:rsidP="00B0140A">
      <w:pPr>
        <w:shd w:val="clear" w:color="auto" w:fill="FFFFFF"/>
        <w:spacing w:line="360" w:lineRule="auto"/>
        <w:ind w:firstLine="709"/>
        <w:rPr>
          <w:bCs/>
          <w:szCs w:val="28"/>
        </w:rPr>
      </w:pPr>
      <w:r w:rsidRPr="00E17B36">
        <w:rPr>
          <w:bCs/>
          <w:szCs w:val="28"/>
        </w:rPr>
        <w:t xml:space="preserve">Эссе выполняется   каждым студентом индивидуально по выбранной теме, с целью </w:t>
      </w:r>
      <w:r w:rsidRPr="00E17B36">
        <w:rPr>
          <w:szCs w:val="28"/>
        </w:rPr>
        <w:t>активизации самостоятельной работы студентов и развития навыков публичного выступления.</w:t>
      </w:r>
    </w:p>
    <w:p w14:paraId="7DD39B9A" w14:textId="77777777" w:rsidR="00FC3457" w:rsidRPr="00E17B36" w:rsidRDefault="00FC3457" w:rsidP="00B0140A">
      <w:pPr>
        <w:tabs>
          <w:tab w:val="num" w:pos="0"/>
        </w:tabs>
        <w:spacing w:line="360" w:lineRule="auto"/>
        <w:ind w:firstLine="709"/>
        <w:rPr>
          <w:szCs w:val="28"/>
        </w:rPr>
      </w:pPr>
      <w:r w:rsidRPr="00E17B36">
        <w:rPr>
          <w:szCs w:val="28"/>
        </w:rPr>
        <w:t>Эссе – это краткая научная работа студента, в которой студент должен раскрыть один узкий проблемный вопрос. Отличие эссе от других видов научных работ студентов заключается в его краткости и лаконичности изложения материала на предложенную тему. В эссе студент выражает собственное мнение, обосновывая его ссылками на нормативные документы и научную литературу. Наличие авторской позиции и выражение собственного отношения к проблемному вопросу в эссе обязательно.</w:t>
      </w:r>
    </w:p>
    <w:p w14:paraId="3A055177" w14:textId="77777777" w:rsidR="00FC3457" w:rsidRPr="00E17B36" w:rsidRDefault="00FC3457" w:rsidP="00B0140A">
      <w:pPr>
        <w:tabs>
          <w:tab w:val="num" w:pos="0"/>
        </w:tabs>
        <w:spacing w:line="360" w:lineRule="auto"/>
        <w:ind w:firstLine="709"/>
        <w:rPr>
          <w:szCs w:val="28"/>
        </w:rPr>
      </w:pPr>
      <w:r w:rsidRPr="00E17B36">
        <w:rPr>
          <w:szCs w:val="28"/>
        </w:rPr>
        <w:t>Эссе должно содержать:</w:t>
      </w:r>
    </w:p>
    <w:p w14:paraId="79131912" w14:textId="77777777" w:rsidR="00FC3457" w:rsidRPr="00E17B36" w:rsidRDefault="00FC3457" w:rsidP="00B0140A">
      <w:pPr>
        <w:tabs>
          <w:tab w:val="num" w:pos="0"/>
        </w:tabs>
        <w:spacing w:line="360" w:lineRule="auto"/>
        <w:ind w:firstLine="709"/>
        <w:rPr>
          <w:szCs w:val="28"/>
        </w:rPr>
      </w:pPr>
      <w:r w:rsidRPr="00E17B36">
        <w:rPr>
          <w:szCs w:val="28"/>
        </w:rPr>
        <w:t>описание проблемы (вопроса), на который студент отвечает в ходе своего исследования;</w:t>
      </w:r>
    </w:p>
    <w:p w14:paraId="6CB5B562" w14:textId="77777777" w:rsidR="00FC3457" w:rsidRPr="00E17B36" w:rsidRDefault="00FC3457" w:rsidP="00D3648B">
      <w:pPr>
        <w:widowControl w:val="0"/>
        <w:tabs>
          <w:tab w:val="num" w:pos="0"/>
        </w:tabs>
        <w:spacing w:line="360" w:lineRule="auto"/>
        <w:ind w:firstLine="709"/>
        <w:rPr>
          <w:szCs w:val="28"/>
        </w:rPr>
      </w:pPr>
      <w:r w:rsidRPr="00E17B36">
        <w:rPr>
          <w:szCs w:val="28"/>
        </w:rPr>
        <w:t>теоретическое обоснование актуальности выбранной проблемы (вопроса) и изложение индивидуальной точки зрения автора относительно выбранной проблемы (вопроса) с использованием литературных источников;</w:t>
      </w:r>
    </w:p>
    <w:p w14:paraId="11FC5588" w14:textId="77777777" w:rsidR="00FC3457" w:rsidRPr="00E17B36" w:rsidRDefault="00FC3457" w:rsidP="00B0140A">
      <w:pPr>
        <w:tabs>
          <w:tab w:val="num" w:pos="0"/>
        </w:tabs>
        <w:spacing w:line="360" w:lineRule="auto"/>
        <w:ind w:firstLine="709"/>
        <w:rPr>
          <w:szCs w:val="28"/>
        </w:rPr>
      </w:pPr>
      <w:r w:rsidRPr="00E17B36">
        <w:rPr>
          <w:szCs w:val="28"/>
        </w:rPr>
        <w:lastRenderedPageBreak/>
        <w:t xml:space="preserve">выводы, обобщающие авторскую позицию по поставленной проблеме (вопросу). </w:t>
      </w:r>
    </w:p>
    <w:p w14:paraId="186A0FA9" w14:textId="77777777" w:rsidR="00FC3457" w:rsidRDefault="00FC3457" w:rsidP="00B0140A">
      <w:pPr>
        <w:tabs>
          <w:tab w:val="num" w:pos="0"/>
        </w:tabs>
        <w:spacing w:line="360" w:lineRule="auto"/>
        <w:ind w:firstLine="709"/>
        <w:rPr>
          <w:szCs w:val="28"/>
        </w:rPr>
      </w:pPr>
      <w:r w:rsidRPr="00E17B36">
        <w:rPr>
          <w:szCs w:val="28"/>
        </w:rPr>
        <w:t xml:space="preserve">Эссе начинается с титульного листа, считающегося первой страницей. На титульном листе номер страницы не ставится. План в эссе не обязателен, т.к. структура плана предполагает введение и заключение, а также деление текста на главы и параграфы, что в эссе сделать, как правило, затруднительно. В эссе обязательно должен содержаться список использованной литературы. Общий объем эссе должен быть не более 7 страниц текста, включая титульный лист и библиографию. В тексте эссе в обязательном порядке должны содержаться сноски на использованную при его </w:t>
      </w:r>
      <w:r w:rsidR="009D4789" w:rsidRPr="00E17B36">
        <w:rPr>
          <w:szCs w:val="28"/>
        </w:rPr>
        <w:t>написании научную литературу.</w:t>
      </w:r>
    </w:p>
    <w:p w14:paraId="37E78449" w14:textId="77777777" w:rsidR="00786347" w:rsidRPr="00E17B36" w:rsidRDefault="00786347" w:rsidP="00D3648B">
      <w:pPr>
        <w:pStyle w:val="1"/>
        <w:rPr>
          <w:webHidden/>
        </w:rPr>
      </w:pPr>
      <w:bookmarkStart w:id="68" w:name="_Toc53172254"/>
      <w:bookmarkStart w:id="69" w:name="_Toc179982976"/>
      <w:r w:rsidRPr="00E17B36">
        <w:t xml:space="preserve">11. </w:t>
      </w:r>
      <w:bookmarkStart w:id="70" w:name="_Toc421013511"/>
      <w:bookmarkStart w:id="71" w:name="_Toc447808553"/>
      <w:r w:rsidRPr="00E17B36">
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68"/>
      <w:bookmarkEnd w:id="69"/>
      <w:bookmarkEnd w:id="70"/>
      <w:bookmarkEnd w:id="71"/>
      <w:r w:rsidRPr="00E17B36">
        <w:rPr>
          <w:webHidden/>
        </w:rPr>
        <w:tab/>
      </w:r>
    </w:p>
    <w:p w14:paraId="47CABFB5" w14:textId="77777777" w:rsidR="00786347" w:rsidRPr="00E17B36" w:rsidRDefault="00786347" w:rsidP="00D3648B">
      <w:pPr>
        <w:pStyle w:val="1"/>
      </w:pPr>
      <w:bookmarkStart w:id="72" w:name="_Toc531614950"/>
      <w:bookmarkStart w:id="73" w:name="_Toc531686467"/>
      <w:bookmarkStart w:id="74" w:name="_Toc53172255"/>
      <w:bookmarkStart w:id="75" w:name="_Toc179982977"/>
      <w:r w:rsidRPr="00E17B36">
        <w:t>11. 1. Комплект лицензионного программного обеспечения:</w:t>
      </w:r>
      <w:bookmarkEnd w:id="72"/>
      <w:bookmarkEnd w:id="73"/>
      <w:bookmarkEnd w:id="74"/>
      <w:bookmarkEnd w:id="75"/>
    </w:p>
    <w:p w14:paraId="48295EC4" w14:textId="77777777" w:rsidR="00786347" w:rsidRPr="00375F30" w:rsidRDefault="00786347" w:rsidP="00B0140A">
      <w:pPr>
        <w:spacing w:line="360" w:lineRule="auto"/>
        <w:ind w:firstLine="709"/>
        <w:rPr>
          <w:kern w:val="22"/>
          <w:szCs w:val="28"/>
        </w:rPr>
      </w:pPr>
      <w:bookmarkStart w:id="76" w:name="_Toc531614951"/>
      <w:bookmarkStart w:id="77" w:name="_Toc531686468"/>
      <w:r w:rsidRPr="00375F30">
        <w:rPr>
          <w:bCs/>
          <w:kern w:val="32"/>
          <w:szCs w:val="28"/>
        </w:rPr>
        <w:t xml:space="preserve">1. </w:t>
      </w:r>
      <w:bookmarkStart w:id="78" w:name="_Toc531614952"/>
      <w:bookmarkStart w:id="79" w:name="_Toc531686469"/>
      <w:bookmarkEnd w:id="76"/>
      <w:bookmarkEnd w:id="77"/>
      <w:r w:rsidRPr="00E17B36">
        <w:rPr>
          <w:kern w:val="22"/>
          <w:szCs w:val="28"/>
          <w:lang w:val="en-US"/>
        </w:rPr>
        <w:t>MSOffice</w:t>
      </w:r>
      <w:r w:rsidRPr="00375F30">
        <w:rPr>
          <w:kern w:val="22"/>
          <w:szCs w:val="28"/>
        </w:rPr>
        <w:t xml:space="preserve"> 2013: </w:t>
      </w:r>
      <w:r w:rsidRPr="00E17B36">
        <w:rPr>
          <w:kern w:val="22"/>
          <w:szCs w:val="28"/>
          <w:lang w:val="en-US"/>
        </w:rPr>
        <w:t>MSWord</w:t>
      </w:r>
      <w:r w:rsidRPr="00375F30">
        <w:rPr>
          <w:kern w:val="22"/>
          <w:szCs w:val="28"/>
        </w:rPr>
        <w:t xml:space="preserve">, </w:t>
      </w:r>
      <w:proofErr w:type="spellStart"/>
      <w:r w:rsidRPr="00E17B36">
        <w:rPr>
          <w:kern w:val="22"/>
          <w:szCs w:val="28"/>
          <w:lang w:val="en-US"/>
        </w:rPr>
        <w:t>MSExcel</w:t>
      </w:r>
      <w:proofErr w:type="spellEnd"/>
      <w:r w:rsidRPr="00375F30">
        <w:rPr>
          <w:kern w:val="22"/>
          <w:szCs w:val="28"/>
        </w:rPr>
        <w:t xml:space="preserve">, </w:t>
      </w:r>
      <w:proofErr w:type="spellStart"/>
      <w:r w:rsidRPr="00E17B36">
        <w:rPr>
          <w:kern w:val="22"/>
          <w:szCs w:val="28"/>
          <w:lang w:val="en-US"/>
        </w:rPr>
        <w:t>MSPowerPoint</w:t>
      </w:r>
      <w:proofErr w:type="spellEnd"/>
      <w:r w:rsidRPr="00375F30">
        <w:rPr>
          <w:kern w:val="22"/>
          <w:szCs w:val="28"/>
        </w:rPr>
        <w:t>.</w:t>
      </w:r>
    </w:p>
    <w:p w14:paraId="76256123" w14:textId="695B990C" w:rsidR="00786347" w:rsidRPr="00332B1A" w:rsidRDefault="00786347" w:rsidP="00B0140A">
      <w:pPr>
        <w:spacing w:line="360" w:lineRule="auto"/>
        <w:ind w:firstLine="709"/>
        <w:rPr>
          <w:bCs/>
          <w:kern w:val="32"/>
          <w:szCs w:val="28"/>
        </w:rPr>
      </w:pPr>
      <w:r w:rsidRPr="00375F30">
        <w:rPr>
          <w:bCs/>
          <w:kern w:val="32"/>
          <w:szCs w:val="28"/>
        </w:rPr>
        <w:t xml:space="preserve">2. </w:t>
      </w:r>
      <w:r w:rsidRPr="00E17B36">
        <w:rPr>
          <w:bCs/>
          <w:kern w:val="32"/>
          <w:szCs w:val="28"/>
        </w:rPr>
        <w:t>Антивирус</w:t>
      </w:r>
      <w:r w:rsidR="00D62D4D" w:rsidRPr="00375F30">
        <w:rPr>
          <w:bCs/>
          <w:kern w:val="32"/>
          <w:szCs w:val="28"/>
        </w:rPr>
        <w:t xml:space="preserve"> </w:t>
      </w:r>
      <w:bookmarkEnd w:id="78"/>
      <w:bookmarkEnd w:id="79"/>
      <w:r w:rsidR="00C5481A" w:rsidRPr="00C5481A">
        <w:rPr>
          <w:bCs/>
          <w:kern w:val="32"/>
          <w:szCs w:val="28"/>
          <w:lang w:val="en-US"/>
        </w:rPr>
        <w:t>Kaspersky</w:t>
      </w:r>
      <w:r w:rsidR="00332B1A">
        <w:rPr>
          <w:bCs/>
          <w:kern w:val="32"/>
          <w:szCs w:val="28"/>
        </w:rPr>
        <w:t>.</w:t>
      </w:r>
    </w:p>
    <w:p w14:paraId="130C770D" w14:textId="77777777" w:rsidR="00786347" w:rsidRPr="00E17B36" w:rsidRDefault="00786347" w:rsidP="00D3648B">
      <w:pPr>
        <w:pStyle w:val="1"/>
      </w:pPr>
      <w:bookmarkStart w:id="80" w:name="_Toc531614953"/>
      <w:bookmarkStart w:id="81" w:name="_Toc531686470"/>
      <w:bookmarkStart w:id="82" w:name="_Toc53172256"/>
      <w:bookmarkStart w:id="83" w:name="_Toc179982978"/>
      <w:r w:rsidRPr="005C6DDD">
        <w:t xml:space="preserve">11.2. </w:t>
      </w:r>
      <w:r w:rsidRPr="00E17B36">
        <w:t>Современные профессиональные базы данных и информационные справочные системы</w:t>
      </w:r>
      <w:bookmarkEnd w:id="80"/>
      <w:bookmarkEnd w:id="81"/>
      <w:bookmarkEnd w:id="82"/>
      <w:bookmarkEnd w:id="83"/>
    </w:p>
    <w:p w14:paraId="603FE099" w14:textId="77777777" w:rsidR="00786347" w:rsidRPr="00E17B36" w:rsidRDefault="00786347" w:rsidP="00C651A4">
      <w:pPr>
        <w:numPr>
          <w:ilvl w:val="0"/>
          <w:numId w:val="5"/>
        </w:numPr>
        <w:tabs>
          <w:tab w:val="left" w:pos="993"/>
        </w:tabs>
        <w:spacing w:line="360" w:lineRule="auto"/>
        <w:ind w:left="0" w:firstLine="709"/>
        <w:rPr>
          <w:szCs w:val="28"/>
        </w:rPr>
      </w:pPr>
      <w:r w:rsidRPr="00E17B36">
        <w:rPr>
          <w:szCs w:val="28"/>
        </w:rPr>
        <w:t xml:space="preserve">Справочная правовая систем </w:t>
      </w:r>
      <w:proofErr w:type="spellStart"/>
      <w:r w:rsidRPr="00E17B36">
        <w:rPr>
          <w:szCs w:val="28"/>
        </w:rPr>
        <w:t>КонсультантПлюс</w:t>
      </w:r>
      <w:proofErr w:type="spellEnd"/>
      <w:r w:rsidRPr="00E17B36">
        <w:rPr>
          <w:szCs w:val="28"/>
        </w:rPr>
        <w:t>».</w:t>
      </w:r>
    </w:p>
    <w:p w14:paraId="0D98343D" w14:textId="540E378C" w:rsidR="00786347" w:rsidRPr="00E17B36" w:rsidRDefault="00786347" w:rsidP="00C651A4">
      <w:pPr>
        <w:numPr>
          <w:ilvl w:val="0"/>
          <w:numId w:val="5"/>
        </w:numPr>
        <w:shd w:val="clear" w:color="auto" w:fill="FFFFFF"/>
        <w:tabs>
          <w:tab w:val="left" w:pos="993"/>
        </w:tabs>
        <w:spacing w:line="360" w:lineRule="auto"/>
        <w:ind w:left="0" w:firstLine="709"/>
        <w:rPr>
          <w:szCs w:val="28"/>
        </w:rPr>
      </w:pPr>
      <w:r w:rsidRPr="00E17B36">
        <w:rPr>
          <w:szCs w:val="28"/>
        </w:rPr>
        <w:t>СПАРК - Система профессионального анализа рынков и компаний. [Официальный сайт]. URL:</w:t>
      </w:r>
      <w:r w:rsidRPr="00E17B36">
        <w:rPr>
          <w:rStyle w:val="apple-converted-space"/>
          <w:szCs w:val="28"/>
        </w:rPr>
        <w:t> </w:t>
      </w:r>
      <w:hyperlink r:id="rId50" w:tgtFrame="_blank" w:history="1">
        <w:r w:rsidRPr="00E17B36">
          <w:rPr>
            <w:rStyle w:val="a7"/>
            <w:color w:val="auto"/>
            <w:szCs w:val="28"/>
          </w:rPr>
          <w:t>http://www.spark-interfax.ru</w:t>
        </w:r>
      </w:hyperlink>
    </w:p>
    <w:p w14:paraId="2318B5CB" w14:textId="063D0EB5" w:rsidR="00786347" w:rsidRPr="00E17B36" w:rsidRDefault="00786347" w:rsidP="00C651A4">
      <w:pPr>
        <w:pStyle w:val="a3"/>
        <w:numPr>
          <w:ilvl w:val="0"/>
          <w:numId w:val="5"/>
        </w:numPr>
        <w:shd w:val="clear" w:color="auto" w:fill="FFFFFF"/>
        <w:tabs>
          <w:tab w:val="left" w:pos="993"/>
          <w:tab w:val="left" w:pos="2410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val="en-US"/>
        </w:rPr>
      </w:pPr>
      <w:proofErr w:type="spellStart"/>
      <w:r w:rsidRPr="00E17B36">
        <w:rPr>
          <w:rFonts w:ascii="Times New Roman" w:hAnsi="Times New Roman"/>
          <w:sz w:val="28"/>
          <w:szCs w:val="28"/>
        </w:rPr>
        <w:t>Factiva</w:t>
      </w:r>
      <w:proofErr w:type="spellEnd"/>
      <w:r w:rsidRPr="00E17B36">
        <w:rPr>
          <w:rFonts w:ascii="Times New Roman" w:hAnsi="Times New Roman"/>
          <w:sz w:val="28"/>
          <w:szCs w:val="28"/>
        </w:rPr>
        <w:t> — </w:t>
      </w:r>
      <w:proofErr w:type="spellStart"/>
      <w:r w:rsidRPr="00E17B36">
        <w:rPr>
          <w:rFonts w:ascii="Times New Roman" w:hAnsi="Times New Roman"/>
          <w:sz w:val="28"/>
          <w:szCs w:val="28"/>
        </w:rPr>
        <w:t>cамая</w:t>
      </w:r>
      <w:proofErr w:type="spellEnd"/>
      <w:r w:rsidRPr="00E17B36">
        <w:rPr>
          <w:rFonts w:ascii="Times New Roman" w:hAnsi="Times New Roman"/>
          <w:sz w:val="28"/>
          <w:szCs w:val="28"/>
        </w:rPr>
        <w:t xml:space="preserve"> значительная база новостей в мире. </w:t>
      </w:r>
      <w:r w:rsidRPr="00E17B36">
        <w:rPr>
          <w:rFonts w:ascii="Times New Roman" w:hAnsi="Times New Roman"/>
          <w:sz w:val="28"/>
          <w:szCs w:val="28"/>
          <w:lang w:val="en-US"/>
        </w:rPr>
        <w:t>[</w:t>
      </w:r>
      <w:proofErr w:type="spellStart"/>
      <w:r w:rsidRPr="00E17B36">
        <w:rPr>
          <w:rFonts w:ascii="Times New Roman" w:hAnsi="Times New Roman"/>
          <w:sz w:val="28"/>
          <w:szCs w:val="28"/>
        </w:rPr>
        <w:t>Официальныйсайт</w:t>
      </w:r>
      <w:proofErr w:type="spellEnd"/>
      <w:r w:rsidRPr="00E17B36">
        <w:rPr>
          <w:rFonts w:ascii="Times New Roman" w:hAnsi="Times New Roman"/>
          <w:sz w:val="28"/>
          <w:szCs w:val="28"/>
          <w:lang w:val="en-US"/>
        </w:rPr>
        <w:t>]. URL:</w:t>
      </w:r>
      <w:r w:rsidRPr="00E17B36">
        <w:rPr>
          <w:rStyle w:val="apple-converted-space"/>
          <w:rFonts w:ascii="Times New Roman" w:hAnsi="Times New Roman"/>
          <w:sz w:val="28"/>
          <w:szCs w:val="28"/>
          <w:lang w:val="en-US"/>
        </w:rPr>
        <w:t> </w:t>
      </w:r>
      <w:hyperlink r:id="rId51" w:history="1">
        <w:r w:rsidRPr="00E17B36">
          <w:rPr>
            <w:rStyle w:val="a7"/>
            <w:rFonts w:ascii="Times New Roman" w:hAnsi="Times New Roman"/>
            <w:color w:val="auto"/>
            <w:sz w:val="28"/>
            <w:szCs w:val="28"/>
            <w:lang w:val="en-US"/>
          </w:rPr>
          <w:t xml:space="preserve">http://www.dowjones.com/ </w:t>
        </w:r>
        <w:proofErr w:type="spellStart"/>
        <w:r w:rsidRPr="00E17B36">
          <w:rPr>
            <w:rStyle w:val="a7"/>
            <w:rFonts w:ascii="Times New Roman" w:hAnsi="Times New Roman"/>
            <w:color w:val="auto"/>
            <w:sz w:val="28"/>
            <w:szCs w:val="28"/>
            <w:lang w:val="en-US"/>
          </w:rPr>
          <w:t>factiva</w:t>
        </w:r>
        <w:proofErr w:type="spellEnd"/>
        <w:r w:rsidRPr="00E17B36">
          <w:rPr>
            <w:rStyle w:val="a7"/>
            <w:rFonts w:ascii="Times New Roman" w:hAnsi="Times New Roman"/>
            <w:color w:val="auto"/>
            <w:sz w:val="28"/>
            <w:szCs w:val="28"/>
            <w:lang w:val="en-US"/>
          </w:rPr>
          <w:t>/</w:t>
        </w:r>
        <w:proofErr w:type="spellStart"/>
        <w:r w:rsidRPr="00E17B36">
          <w:rPr>
            <w:rStyle w:val="a7"/>
            <w:rFonts w:ascii="Times New Roman" w:hAnsi="Times New Roman"/>
            <w:color w:val="auto"/>
            <w:sz w:val="28"/>
            <w:szCs w:val="28"/>
            <w:lang w:val="en-US"/>
          </w:rPr>
          <w:t>int</w:t>
        </w:r>
        <w:proofErr w:type="spellEnd"/>
        <w:r w:rsidRPr="00E17B36">
          <w:rPr>
            <w:rStyle w:val="a7"/>
            <w:rFonts w:ascii="Times New Roman" w:hAnsi="Times New Roman"/>
            <w:color w:val="auto"/>
            <w:sz w:val="28"/>
            <w:szCs w:val="28"/>
            <w:lang w:val="en-US"/>
          </w:rPr>
          <w:t>/russian.asp</w:t>
        </w:r>
      </w:hyperlink>
      <w:r w:rsidRPr="00E17B36">
        <w:rPr>
          <w:rFonts w:ascii="Times New Roman" w:hAnsi="Times New Roman"/>
          <w:sz w:val="28"/>
          <w:szCs w:val="28"/>
          <w:lang w:val="en-US"/>
        </w:rPr>
        <w:t xml:space="preserve">. </w:t>
      </w:r>
    </w:p>
    <w:p w14:paraId="3AEFF362" w14:textId="4CC6725F" w:rsidR="00786347" w:rsidRPr="00E17B36" w:rsidRDefault="00786347" w:rsidP="00C651A4">
      <w:pPr>
        <w:pStyle w:val="a3"/>
        <w:numPr>
          <w:ilvl w:val="0"/>
          <w:numId w:val="5"/>
        </w:numPr>
        <w:shd w:val="clear" w:color="auto" w:fill="FFFFFF"/>
        <w:tabs>
          <w:tab w:val="left" w:pos="993"/>
          <w:tab w:val="left" w:pos="182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17B36">
        <w:rPr>
          <w:rFonts w:ascii="Times New Roman" w:hAnsi="Times New Roman"/>
          <w:sz w:val="28"/>
          <w:szCs w:val="28"/>
        </w:rPr>
        <w:t xml:space="preserve">База данных финансовой информации </w:t>
      </w:r>
      <w:proofErr w:type="spellStart"/>
      <w:r w:rsidRPr="00E17B36">
        <w:rPr>
          <w:rFonts w:ascii="Times New Roman" w:hAnsi="Times New Roman"/>
          <w:sz w:val="28"/>
          <w:szCs w:val="28"/>
          <w:lang w:val="en-US"/>
        </w:rPr>
        <w:t>AmadeusBureauvanDijk</w:t>
      </w:r>
      <w:proofErr w:type="spellEnd"/>
      <w:r w:rsidRPr="00E17B36">
        <w:rPr>
          <w:rFonts w:ascii="Times New Roman" w:hAnsi="Times New Roman"/>
          <w:sz w:val="28"/>
          <w:szCs w:val="28"/>
        </w:rPr>
        <w:t xml:space="preserve"> [</w:t>
      </w:r>
      <w:proofErr w:type="spellStart"/>
      <w:r w:rsidRPr="00E17B36">
        <w:rPr>
          <w:rFonts w:ascii="Times New Roman" w:hAnsi="Times New Roman"/>
          <w:sz w:val="28"/>
          <w:szCs w:val="28"/>
        </w:rPr>
        <w:t>Официальныйсайт</w:t>
      </w:r>
      <w:proofErr w:type="spellEnd"/>
      <w:r w:rsidRPr="00E17B36">
        <w:rPr>
          <w:rFonts w:ascii="Times New Roman" w:hAnsi="Times New Roman"/>
          <w:sz w:val="28"/>
          <w:szCs w:val="28"/>
        </w:rPr>
        <w:t>].</w:t>
      </w:r>
      <w:r w:rsidRPr="00E17B36">
        <w:rPr>
          <w:rFonts w:ascii="Times New Roman" w:hAnsi="Times New Roman"/>
          <w:sz w:val="28"/>
          <w:szCs w:val="28"/>
          <w:lang w:val="en-US"/>
        </w:rPr>
        <w:t>URL</w:t>
      </w:r>
      <w:r w:rsidRPr="00E17B36">
        <w:rPr>
          <w:rFonts w:ascii="Times New Roman" w:hAnsi="Times New Roman"/>
          <w:sz w:val="28"/>
          <w:szCs w:val="28"/>
        </w:rPr>
        <w:t>:</w:t>
      </w:r>
      <w:hyperlink r:id="rId52" w:history="1">
        <w:r w:rsidRPr="00E17B36">
          <w:rPr>
            <w:rStyle w:val="a7"/>
            <w:rFonts w:ascii="Times New Roman" w:hAnsi="Times New Roman"/>
            <w:color w:val="auto"/>
            <w:sz w:val="28"/>
            <w:szCs w:val="28"/>
            <w:lang w:val="en-US"/>
          </w:rPr>
          <w:t>https</w:t>
        </w:r>
        <w:r w:rsidRPr="00E17B36">
          <w:rPr>
            <w:rStyle w:val="a7"/>
            <w:rFonts w:ascii="Times New Roman" w:hAnsi="Times New Roman"/>
            <w:color w:val="auto"/>
            <w:sz w:val="28"/>
            <w:szCs w:val="28"/>
          </w:rPr>
          <w:t>://</w:t>
        </w:r>
        <w:proofErr w:type="spellStart"/>
        <w:r w:rsidRPr="00E17B36">
          <w:rPr>
            <w:rStyle w:val="a7"/>
            <w:rFonts w:ascii="Times New Roman" w:hAnsi="Times New Roman"/>
            <w:color w:val="auto"/>
            <w:sz w:val="28"/>
            <w:szCs w:val="28"/>
            <w:lang w:val="en-US"/>
          </w:rPr>
          <w:t>amadeus</w:t>
        </w:r>
        <w:proofErr w:type="spellEnd"/>
        <w:r w:rsidRPr="00E17B36">
          <w:rPr>
            <w:rStyle w:val="a7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E17B36">
          <w:rPr>
            <w:rStyle w:val="a7"/>
            <w:rFonts w:ascii="Times New Roman" w:hAnsi="Times New Roman"/>
            <w:color w:val="auto"/>
            <w:sz w:val="28"/>
            <w:szCs w:val="28"/>
            <w:lang w:val="en-US"/>
          </w:rPr>
          <w:t>bvdinfo</w:t>
        </w:r>
        <w:proofErr w:type="spellEnd"/>
        <w:r w:rsidRPr="00E17B36">
          <w:rPr>
            <w:rStyle w:val="a7"/>
            <w:rFonts w:ascii="Times New Roman" w:hAnsi="Times New Roman"/>
            <w:color w:val="auto"/>
            <w:sz w:val="28"/>
            <w:szCs w:val="28"/>
          </w:rPr>
          <w:t>.</w:t>
        </w:r>
        <w:r w:rsidRPr="00E17B36">
          <w:rPr>
            <w:rStyle w:val="a7"/>
            <w:rFonts w:ascii="Times New Roman" w:hAnsi="Times New Roman"/>
            <w:color w:val="auto"/>
            <w:sz w:val="28"/>
            <w:szCs w:val="28"/>
            <w:lang w:val="en-US"/>
          </w:rPr>
          <w:t>com</w:t>
        </w:r>
        <w:r w:rsidRPr="00E17B36">
          <w:rPr>
            <w:rStyle w:val="a7"/>
            <w:rFonts w:ascii="Times New Roman" w:hAnsi="Times New Roman"/>
            <w:color w:val="auto"/>
            <w:sz w:val="28"/>
            <w:szCs w:val="28"/>
          </w:rPr>
          <w:t>/</w:t>
        </w:r>
        <w:r w:rsidRPr="00E17B36">
          <w:rPr>
            <w:rStyle w:val="a7"/>
            <w:rFonts w:ascii="Times New Roman" w:hAnsi="Times New Roman"/>
            <w:color w:val="auto"/>
            <w:sz w:val="28"/>
            <w:szCs w:val="28"/>
            <w:lang w:val="en-US"/>
          </w:rPr>
          <w:t>version</w:t>
        </w:r>
        <w:r w:rsidRPr="00E17B36">
          <w:rPr>
            <w:rStyle w:val="a7"/>
            <w:rFonts w:ascii="Times New Roman" w:hAnsi="Times New Roman"/>
            <w:color w:val="auto"/>
            <w:sz w:val="28"/>
            <w:szCs w:val="28"/>
          </w:rPr>
          <w:t>2013617/</w:t>
        </w:r>
        <w:r w:rsidRPr="00E17B36">
          <w:rPr>
            <w:rStyle w:val="a7"/>
            <w:rFonts w:ascii="Times New Roman" w:hAnsi="Times New Roman"/>
            <w:color w:val="auto"/>
            <w:sz w:val="28"/>
            <w:szCs w:val="28"/>
            <w:lang w:val="en-US"/>
          </w:rPr>
          <w:t>home</w:t>
        </w:r>
        <w:r w:rsidRPr="00E17B36">
          <w:rPr>
            <w:rStyle w:val="a7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E17B36">
          <w:rPr>
            <w:rStyle w:val="a7"/>
            <w:rFonts w:ascii="Times New Roman" w:hAnsi="Times New Roman"/>
            <w:color w:val="auto"/>
            <w:sz w:val="28"/>
            <w:szCs w:val="28"/>
            <w:lang w:val="en-US"/>
          </w:rPr>
          <w:t>serv</w:t>
        </w:r>
        <w:proofErr w:type="spellEnd"/>
        <w:r w:rsidRPr="00E17B36">
          <w:rPr>
            <w:rStyle w:val="a7"/>
            <w:rFonts w:ascii="Times New Roman" w:hAnsi="Times New Roman"/>
            <w:color w:val="auto"/>
            <w:sz w:val="28"/>
            <w:szCs w:val="28"/>
          </w:rPr>
          <w:t>?</w:t>
        </w:r>
        <w:r w:rsidRPr="00E17B36">
          <w:rPr>
            <w:rStyle w:val="a7"/>
            <w:rFonts w:ascii="Times New Roman" w:hAnsi="Times New Roman"/>
            <w:color w:val="auto"/>
            <w:sz w:val="28"/>
            <w:szCs w:val="28"/>
            <w:lang w:val="en-US"/>
          </w:rPr>
          <w:t>product</w:t>
        </w:r>
        <w:r w:rsidRPr="00E17B36">
          <w:rPr>
            <w:rStyle w:val="a7"/>
            <w:rFonts w:ascii="Times New Roman" w:hAnsi="Times New Roman"/>
            <w:color w:val="auto"/>
            <w:sz w:val="28"/>
            <w:szCs w:val="28"/>
          </w:rPr>
          <w:t>=</w:t>
        </w:r>
        <w:proofErr w:type="spellStart"/>
        <w:r w:rsidRPr="00E17B36">
          <w:rPr>
            <w:rStyle w:val="a7"/>
            <w:rFonts w:ascii="Times New Roman" w:hAnsi="Times New Roman"/>
            <w:color w:val="auto"/>
            <w:sz w:val="28"/>
            <w:szCs w:val="28"/>
            <w:lang w:val="en-US"/>
          </w:rPr>
          <w:t>amadeusneo</w:t>
        </w:r>
        <w:proofErr w:type="spellEnd"/>
      </w:hyperlink>
      <w:r w:rsidRPr="00E17B36">
        <w:rPr>
          <w:rFonts w:ascii="Times New Roman" w:hAnsi="Times New Roman"/>
          <w:sz w:val="28"/>
          <w:szCs w:val="28"/>
        </w:rPr>
        <w:t>.</w:t>
      </w:r>
    </w:p>
    <w:p w14:paraId="43E274FE" w14:textId="77777777" w:rsidR="00786347" w:rsidRPr="00E17B36" w:rsidRDefault="00786347" w:rsidP="00C651A4">
      <w:pPr>
        <w:pStyle w:val="a3"/>
        <w:numPr>
          <w:ilvl w:val="0"/>
          <w:numId w:val="5"/>
        </w:numPr>
        <w:shd w:val="clear" w:color="auto" w:fill="FFFFFF"/>
        <w:tabs>
          <w:tab w:val="right" w:pos="426"/>
          <w:tab w:val="left" w:pos="993"/>
          <w:tab w:val="right" w:pos="1134"/>
          <w:tab w:val="left" w:pos="1260"/>
          <w:tab w:val="left" w:pos="182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17B36">
        <w:rPr>
          <w:rFonts w:ascii="Times New Roman" w:hAnsi="Times New Roman"/>
          <w:sz w:val="28"/>
          <w:szCs w:val="28"/>
          <w:lang w:val="en-US"/>
        </w:rPr>
        <w:t>h</w:t>
      </w:r>
      <w:r w:rsidRPr="00E17B36">
        <w:rPr>
          <w:rFonts w:ascii="Times New Roman" w:hAnsi="Times New Roman"/>
          <w:sz w:val="28"/>
          <w:szCs w:val="28"/>
        </w:rPr>
        <w:t>ttp://www.consultant.ru/ - законодательная база РФ</w:t>
      </w:r>
    </w:p>
    <w:p w14:paraId="61AEFC34" w14:textId="77777777" w:rsidR="00786347" w:rsidRPr="00E17B36" w:rsidRDefault="00786347" w:rsidP="00C651A4">
      <w:pPr>
        <w:pStyle w:val="a3"/>
        <w:numPr>
          <w:ilvl w:val="0"/>
          <w:numId w:val="5"/>
        </w:numPr>
        <w:shd w:val="clear" w:color="auto" w:fill="FFFFFF"/>
        <w:tabs>
          <w:tab w:val="right" w:pos="426"/>
          <w:tab w:val="left" w:pos="993"/>
          <w:tab w:val="right" w:pos="1134"/>
          <w:tab w:val="left" w:pos="1260"/>
          <w:tab w:val="left" w:pos="182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17B36">
        <w:rPr>
          <w:rFonts w:ascii="Times New Roman" w:hAnsi="Times New Roman"/>
          <w:sz w:val="28"/>
          <w:szCs w:val="28"/>
          <w:lang w:val="en-US"/>
        </w:rPr>
        <w:t>h</w:t>
      </w:r>
      <w:r w:rsidRPr="00E17B36">
        <w:rPr>
          <w:rFonts w:ascii="Times New Roman" w:hAnsi="Times New Roman"/>
          <w:sz w:val="28"/>
          <w:szCs w:val="28"/>
        </w:rPr>
        <w:t>ttp://www.valuer.ru/ - портал российских оценщиков</w:t>
      </w:r>
    </w:p>
    <w:p w14:paraId="110E3F1E" w14:textId="54426AEE" w:rsidR="00786347" w:rsidRPr="00E17B36" w:rsidRDefault="00EF2EA6" w:rsidP="00D3648B">
      <w:pPr>
        <w:pStyle w:val="a3"/>
        <w:widowControl w:val="0"/>
        <w:numPr>
          <w:ilvl w:val="0"/>
          <w:numId w:val="5"/>
        </w:numPr>
        <w:shd w:val="clear" w:color="auto" w:fill="FFFFFF"/>
        <w:tabs>
          <w:tab w:val="right" w:pos="426"/>
          <w:tab w:val="left" w:pos="993"/>
          <w:tab w:val="right" w:pos="1134"/>
          <w:tab w:val="left" w:pos="1260"/>
          <w:tab w:val="left" w:pos="182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hyperlink r:id="rId53" w:history="1">
        <w:r w:rsidR="00786347" w:rsidRPr="00E17B36">
          <w:rPr>
            <w:rStyle w:val="a7"/>
            <w:rFonts w:ascii="Times New Roman" w:hAnsi="Times New Roman"/>
            <w:color w:val="auto"/>
            <w:sz w:val="28"/>
            <w:szCs w:val="28"/>
            <w:lang w:val="en-US"/>
          </w:rPr>
          <w:t>http</w:t>
        </w:r>
        <w:r w:rsidR="00786347" w:rsidRPr="00E17B36">
          <w:rPr>
            <w:rStyle w:val="a7"/>
            <w:rFonts w:ascii="Times New Roman" w:hAnsi="Times New Roman"/>
            <w:color w:val="auto"/>
            <w:sz w:val="28"/>
            <w:szCs w:val="28"/>
          </w:rPr>
          <w:t>://</w:t>
        </w:r>
        <w:r w:rsidR="00786347" w:rsidRPr="00E17B36">
          <w:rPr>
            <w:rStyle w:val="a7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="00786347" w:rsidRPr="00E17B36">
          <w:rPr>
            <w:rStyle w:val="a7"/>
            <w:rFonts w:ascii="Times New Roman" w:hAnsi="Times New Roman"/>
            <w:color w:val="auto"/>
            <w:sz w:val="28"/>
            <w:szCs w:val="28"/>
          </w:rPr>
          <w:t>1.</w:t>
        </w:r>
        <w:proofErr w:type="spellStart"/>
        <w:r w:rsidR="00786347" w:rsidRPr="00E17B36">
          <w:rPr>
            <w:rStyle w:val="a7"/>
            <w:rFonts w:ascii="Times New Roman" w:hAnsi="Times New Roman"/>
            <w:color w:val="auto"/>
            <w:sz w:val="28"/>
            <w:szCs w:val="28"/>
            <w:lang w:val="en-US"/>
          </w:rPr>
          <w:t>minfin</w:t>
        </w:r>
        <w:proofErr w:type="spellEnd"/>
        <w:r w:rsidR="00786347" w:rsidRPr="00E17B36">
          <w:rPr>
            <w:rStyle w:val="a7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="00786347" w:rsidRPr="00E17B36">
          <w:rPr>
            <w:rStyle w:val="a7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  <w:r w:rsidR="00786347" w:rsidRPr="00E17B36">
          <w:rPr>
            <w:rStyle w:val="a7"/>
            <w:rFonts w:ascii="Times New Roman" w:hAnsi="Times New Roman"/>
            <w:color w:val="auto"/>
            <w:sz w:val="28"/>
            <w:szCs w:val="28"/>
          </w:rPr>
          <w:t>/</w:t>
        </w:r>
        <w:proofErr w:type="spellStart"/>
        <w:r w:rsidR="00786347" w:rsidRPr="00E17B36">
          <w:rPr>
            <w:rStyle w:val="a7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  <w:r w:rsidR="00786347" w:rsidRPr="00E17B36">
          <w:rPr>
            <w:rStyle w:val="a7"/>
            <w:rFonts w:ascii="Times New Roman" w:hAnsi="Times New Roman"/>
            <w:color w:val="auto"/>
            <w:sz w:val="28"/>
            <w:szCs w:val="28"/>
          </w:rPr>
          <w:t>/</w:t>
        </w:r>
      </w:hyperlink>
      <w:r w:rsidR="00786347" w:rsidRPr="00E17B36">
        <w:rPr>
          <w:rFonts w:ascii="Times New Roman" w:hAnsi="Times New Roman"/>
          <w:sz w:val="28"/>
          <w:szCs w:val="28"/>
        </w:rPr>
        <w:t xml:space="preserve"> - Официальный сайт Министерства финансов </w:t>
      </w:r>
      <w:r w:rsidR="00786347" w:rsidRPr="00E17B36">
        <w:rPr>
          <w:rFonts w:ascii="Times New Roman" w:hAnsi="Times New Roman"/>
          <w:sz w:val="28"/>
          <w:szCs w:val="28"/>
        </w:rPr>
        <w:lastRenderedPageBreak/>
        <w:t>Российской Федерации.</w:t>
      </w:r>
    </w:p>
    <w:p w14:paraId="6A982EC6" w14:textId="77777777" w:rsidR="00786347" w:rsidRPr="00E17B36" w:rsidRDefault="00786347" w:rsidP="00D3648B">
      <w:pPr>
        <w:pStyle w:val="1"/>
      </w:pPr>
      <w:bookmarkStart w:id="84" w:name="_Toc53172257"/>
      <w:bookmarkStart w:id="85" w:name="_Toc179982979"/>
      <w:r w:rsidRPr="00E17B36">
        <w:t>11.3. Сертифицированные программные и аппаратные средства защиты информации</w:t>
      </w:r>
      <w:bookmarkEnd w:id="84"/>
      <w:bookmarkEnd w:id="85"/>
    </w:p>
    <w:p w14:paraId="6B4749B4" w14:textId="77777777" w:rsidR="00786347" w:rsidRDefault="00786347" w:rsidP="00B0140A">
      <w:pPr>
        <w:spacing w:line="360" w:lineRule="auto"/>
        <w:ind w:firstLine="709"/>
        <w:rPr>
          <w:bCs/>
          <w:szCs w:val="28"/>
        </w:rPr>
      </w:pPr>
      <w:r w:rsidRPr="00E17B36">
        <w:rPr>
          <w:bCs/>
          <w:szCs w:val="28"/>
        </w:rPr>
        <w:t>Указанные средства не используются.</w:t>
      </w:r>
    </w:p>
    <w:p w14:paraId="28E36E2F" w14:textId="77777777" w:rsidR="00786347" w:rsidRPr="00E17B36" w:rsidRDefault="00786347" w:rsidP="00D3648B">
      <w:pPr>
        <w:pStyle w:val="1"/>
      </w:pPr>
      <w:bookmarkStart w:id="86" w:name="_Toc53172258"/>
      <w:bookmarkStart w:id="87" w:name="_Toc179982980"/>
      <w:r w:rsidRPr="00E17B36">
        <w:t>12. Описание материально-технической базы, необходимой для осуществления образовательного процесса по дисциплине</w:t>
      </w:r>
      <w:bookmarkEnd w:id="86"/>
      <w:bookmarkEnd w:id="87"/>
    </w:p>
    <w:p w14:paraId="3806DB37" w14:textId="77777777" w:rsidR="00786347" w:rsidRPr="00E17B36" w:rsidRDefault="00786347" w:rsidP="00B0140A">
      <w:pPr>
        <w:spacing w:line="360" w:lineRule="auto"/>
        <w:ind w:firstLine="709"/>
        <w:rPr>
          <w:szCs w:val="28"/>
        </w:rPr>
      </w:pPr>
      <w:r w:rsidRPr="00E17B36">
        <w:rPr>
          <w:szCs w:val="28"/>
        </w:rPr>
        <w:t>Материально-техническая база, которой располагает Финансовый университет: аудиторный фонд, компьютерные классы и др.; ПК, информационные базы данных; интернет, финансовые калькуляторы, справочники, профессиональные программные продукты.</w:t>
      </w:r>
    </w:p>
    <w:p w14:paraId="7A149429" w14:textId="77777777" w:rsidR="00704CAE" w:rsidRPr="00E17B36" w:rsidRDefault="00704CAE" w:rsidP="00371792"/>
    <w:sectPr w:rsidR="00704CAE" w:rsidRPr="00E17B36" w:rsidSect="00B0140A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8EBA2F4" w14:textId="77777777" w:rsidR="00EF2EA6" w:rsidRDefault="00EF2EA6" w:rsidP="00484A86">
      <w:r>
        <w:separator/>
      </w:r>
    </w:p>
  </w:endnote>
  <w:endnote w:type="continuationSeparator" w:id="0">
    <w:p w14:paraId="20AE41F4" w14:textId="77777777" w:rsidR="00EF2EA6" w:rsidRDefault="00EF2EA6" w:rsidP="00484A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AvenirNext LT Pro Regular">
    <w:altName w:val="Arial"/>
    <w:panose1 w:val="00000000000000000000"/>
    <w:charset w:val="00"/>
    <w:family w:val="swiss"/>
    <w:notTrueType/>
    <w:pitch w:val="variable"/>
    <w:sig w:usb0="00000001" w:usb1="00000000" w:usb2="00000000" w:usb3="00000000" w:csb0="00000093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B5AD40" w14:textId="77777777" w:rsidR="00375F30" w:rsidRDefault="00375F30" w:rsidP="001C1174">
    <w:pPr>
      <w:pStyle w:val="af0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>
      <w:rPr>
        <w:rStyle w:val="af"/>
      </w:rPr>
      <w:instrText xml:space="preserve">PAGE  </w:instrText>
    </w:r>
    <w:r>
      <w:rPr>
        <w:rStyle w:val="af"/>
      </w:rPr>
      <w:fldChar w:fldCharType="end"/>
    </w:r>
  </w:p>
  <w:p w14:paraId="16C44838" w14:textId="77777777" w:rsidR="00375F30" w:rsidRDefault="00375F30">
    <w:pPr>
      <w:pStyle w:val="af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EE5CAB" w14:textId="65F773AE" w:rsidR="00375F30" w:rsidRDefault="00375F30" w:rsidP="001C1174">
    <w:pPr>
      <w:pStyle w:val="af0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>
      <w:rPr>
        <w:rStyle w:val="af"/>
      </w:rPr>
      <w:instrText xml:space="preserve">PAGE  </w:instrText>
    </w:r>
    <w:r>
      <w:rPr>
        <w:rStyle w:val="af"/>
      </w:rPr>
      <w:fldChar w:fldCharType="separate"/>
    </w:r>
    <w:r w:rsidR="008D320A">
      <w:rPr>
        <w:rStyle w:val="af"/>
        <w:noProof/>
      </w:rPr>
      <w:t>2</w:t>
    </w:r>
    <w:r>
      <w:rPr>
        <w:rStyle w:val="af"/>
      </w:rPr>
      <w:fldChar w:fldCharType="end"/>
    </w:r>
  </w:p>
  <w:p w14:paraId="7465D0FB" w14:textId="77777777" w:rsidR="00375F30" w:rsidRDefault="00375F30">
    <w:pPr>
      <w:pStyle w:val="af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0108122" w14:textId="77777777" w:rsidR="00EF2EA6" w:rsidRDefault="00EF2EA6" w:rsidP="00484A86">
      <w:r>
        <w:separator/>
      </w:r>
    </w:p>
  </w:footnote>
  <w:footnote w:type="continuationSeparator" w:id="0">
    <w:p w14:paraId="533EF8EC" w14:textId="77777777" w:rsidR="00EF2EA6" w:rsidRDefault="00EF2EA6" w:rsidP="00484A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1F30EA5" w14:textId="77777777" w:rsidR="00375F30" w:rsidRDefault="00375F30" w:rsidP="001C1174">
    <w:pPr>
      <w:pStyle w:val="ad"/>
      <w:framePr w:wrap="around" w:vAnchor="text" w:hAnchor="margin" w:xAlign="right" w:y="1"/>
      <w:rPr>
        <w:rStyle w:val="af"/>
      </w:rPr>
    </w:pPr>
    <w:r>
      <w:rPr>
        <w:rStyle w:val="af"/>
      </w:rPr>
      <w:fldChar w:fldCharType="begin"/>
    </w:r>
    <w:r>
      <w:rPr>
        <w:rStyle w:val="af"/>
      </w:rPr>
      <w:instrText xml:space="preserve">PAGE  </w:instrText>
    </w:r>
    <w:r>
      <w:rPr>
        <w:rStyle w:val="af"/>
      </w:rPr>
      <w:fldChar w:fldCharType="end"/>
    </w:r>
  </w:p>
  <w:p w14:paraId="4485BF5C" w14:textId="77777777" w:rsidR="00375F30" w:rsidRDefault="00375F30" w:rsidP="001C1174">
    <w:pPr>
      <w:pStyle w:val="ad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8EA36A" w14:textId="77777777" w:rsidR="00375F30" w:rsidRDefault="00375F30" w:rsidP="001C1174">
    <w:pPr>
      <w:pStyle w:val="ad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335149"/>
    <w:multiLevelType w:val="hybridMultilevel"/>
    <w:tmpl w:val="0FAA40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A95D46"/>
    <w:multiLevelType w:val="hybridMultilevel"/>
    <w:tmpl w:val="4134CB78"/>
    <w:lvl w:ilvl="0" w:tplc="671887D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285631"/>
    <w:multiLevelType w:val="hybridMultilevel"/>
    <w:tmpl w:val="B64E5B4E"/>
    <w:lvl w:ilvl="0" w:tplc="04190001">
      <w:start w:val="1"/>
      <w:numFmt w:val="bullet"/>
      <w:lvlText w:val=""/>
      <w:lvlJc w:val="left"/>
      <w:pPr>
        <w:ind w:left="79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1" w:hanging="360"/>
      </w:pPr>
      <w:rPr>
        <w:rFonts w:ascii="Wingdings" w:hAnsi="Wingdings" w:hint="default"/>
      </w:rPr>
    </w:lvl>
  </w:abstractNum>
  <w:abstractNum w:abstractNumId="3" w15:restartNumberingAfterBreak="0">
    <w:nsid w:val="12D22509"/>
    <w:multiLevelType w:val="multilevel"/>
    <w:tmpl w:val="2AEE747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"/>
      <w:lvlJc w:val="left"/>
      <w:pPr>
        <w:ind w:left="234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54810D4"/>
    <w:multiLevelType w:val="hybridMultilevel"/>
    <w:tmpl w:val="40CADB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340325"/>
    <w:multiLevelType w:val="singleLevel"/>
    <w:tmpl w:val="2FA8CF7C"/>
    <w:lvl w:ilvl="0">
      <w:start w:val="1"/>
      <w:numFmt w:val="decimal"/>
      <w:lvlText w:val="%1."/>
      <w:legacy w:legacy="1" w:legacySpace="0" w:legacyIndent="422"/>
      <w:lvlJc w:val="left"/>
      <w:rPr>
        <w:rFonts w:ascii="Times New Roman" w:hAnsi="Times New Roman" w:cs="Times New Roman" w:hint="default"/>
      </w:rPr>
    </w:lvl>
  </w:abstractNum>
  <w:abstractNum w:abstractNumId="6" w15:restartNumberingAfterBreak="0">
    <w:nsid w:val="223032CF"/>
    <w:multiLevelType w:val="hybridMultilevel"/>
    <w:tmpl w:val="6958DA5A"/>
    <w:lvl w:ilvl="0" w:tplc="3752CE24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B7BC5F64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13667C3E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BA36586E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07406E70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2A0456BA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94EEE27C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69F08CBA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42B2F73E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7" w15:restartNumberingAfterBreak="0">
    <w:nsid w:val="227226A6"/>
    <w:multiLevelType w:val="hybridMultilevel"/>
    <w:tmpl w:val="B7666FD8"/>
    <w:lvl w:ilvl="0" w:tplc="0419000F">
      <w:start w:val="1"/>
      <w:numFmt w:val="decimal"/>
      <w:lvlText w:val="%1."/>
      <w:lvlJc w:val="left"/>
      <w:pPr>
        <w:ind w:left="795" w:hanging="360"/>
      </w:p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8" w15:restartNumberingAfterBreak="0">
    <w:nsid w:val="2C4B665C"/>
    <w:multiLevelType w:val="hybridMultilevel"/>
    <w:tmpl w:val="6A1E89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09797B"/>
    <w:multiLevelType w:val="hybridMultilevel"/>
    <w:tmpl w:val="61428D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287692"/>
    <w:multiLevelType w:val="hybridMultilevel"/>
    <w:tmpl w:val="35B60C66"/>
    <w:lvl w:ilvl="0" w:tplc="EAD23A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2FEBB1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EE2F40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EEEC2D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C2C361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3F05A4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402A03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C8E33D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55A4E2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6D51CF3"/>
    <w:multiLevelType w:val="hybridMultilevel"/>
    <w:tmpl w:val="959C01F8"/>
    <w:lvl w:ilvl="0" w:tplc="00807D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8484DC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53845F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73C89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C38E9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00ACB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67CAD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77AD4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180F8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5E605F05"/>
    <w:multiLevelType w:val="hybridMultilevel"/>
    <w:tmpl w:val="273EF570"/>
    <w:lvl w:ilvl="0" w:tplc="0419000F">
      <w:start w:val="1"/>
      <w:numFmt w:val="decimal"/>
      <w:lvlText w:val="%1."/>
      <w:lvlJc w:val="left"/>
      <w:pPr>
        <w:ind w:left="1495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5F5752D4"/>
    <w:multiLevelType w:val="multilevel"/>
    <w:tmpl w:val="A67C90D2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i w:val="0"/>
      </w:rPr>
    </w:lvl>
    <w:lvl w:ilvl="1">
      <w:start w:val="1"/>
      <w:numFmt w:val="lowerLetter"/>
      <w:lvlText w:val="%2)"/>
      <w:lvlJc w:val="left"/>
      <w:pPr>
        <w:ind w:left="136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4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4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24" w:hanging="2160"/>
      </w:pPr>
      <w:rPr>
        <w:rFonts w:hint="default"/>
      </w:rPr>
    </w:lvl>
  </w:abstractNum>
  <w:abstractNum w:abstractNumId="14" w15:restartNumberingAfterBreak="0">
    <w:nsid w:val="66ED6828"/>
    <w:multiLevelType w:val="multilevel"/>
    <w:tmpl w:val="30EC513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5" w15:restartNumberingAfterBreak="0">
    <w:nsid w:val="6F777EC1"/>
    <w:multiLevelType w:val="hybridMultilevel"/>
    <w:tmpl w:val="E0E09CCE"/>
    <w:lvl w:ilvl="0" w:tplc="854644C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7237042B"/>
    <w:multiLevelType w:val="hybridMultilevel"/>
    <w:tmpl w:val="3BDCC91E"/>
    <w:lvl w:ilvl="0" w:tplc="83E452C8">
      <w:start w:val="1"/>
      <w:numFmt w:val="bullet"/>
      <w:lvlText w:val=""/>
      <w:lvlJc w:val="left"/>
      <w:pPr>
        <w:tabs>
          <w:tab w:val="num" w:pos="1077"/>
        </w:tabs>
        <w:ind w:left="1077" w:hanging="357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9"/>
  </w:num>
  <w:num w:numId="4">
    <w:abstractNumId w:val="13"/>
  </w:num>
  <w:num w:numId="5">
    <w:abstractNumId w:val="12"/>
  </w:num>
  <w:num w:numId="6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2"/>
  </w:num>
  <w:num w:numId="9">
    <w:abstractNumId w:val="5"/>
  </w:num>
  <w:num w:numId="10">
    <w:abstractNumId w:val="6"/>
  </w:num>
  <w:num w:numId="11">
    <w:abstractNumId w:val="10"/>
  </w:num>
  <w:num w:numId="12">
    <w:abstractNumId w:val="11"/>
  </w:num>
  <w:num w:numId="13">
    <w:abstractNumId w:val="14"/>
  </w:num>
  <w:num w:numId="14">
    <w:abstractNumId w:val="3"/>
  </w:num>
  <w:num w:numId="15">
    <w:abstractNumId w:val="1"/>
  </w:num>
  <w:num w:numId="16">
    <w:abstractNumId w:val="8"/>
  </w:num>
  <w:num w:numId="17">
    <w:abstractNumId w:val="15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4CAE"/>
    <w:rsid w:val="000040EF"/>
    <w:rsid w:val="000047C8"/>
    <w:rsid w:val="0001057A"/>
    <w:rsid w:val="00012DE3"/>
    <w:rsid w:val="00014C6D"/>
    <w:rsid w:val="0001529F"/>
    <w:rsid w:val="0002266C"/>
    <w:rsid w:val="0003019C"/>
    <w:rsid w:val="000318FB"/>
    <w:rsid w:val="000342D7"/>
    <w:rsid w:val="0004570C"/>
    <w:rsid w:val="00047D28"/>
    <w:rsid w:val="0005233E"/>
    <w:rsid w:val="0005641F"/>
    <w:rsid w:val="00056E98"/>
    <w:rsid w:val="000574C3"/>
    <w:rsid w:val="00062EAF"/>
    <w:rsid w:val="000647FA"/>
    <w:rsid w:val="000763CE"/>
    <w:rsid w:val="000A52A9"/>
    <w:rsid w:val="000B1F64"/>
    <w:rsid w:val="000B1FFE"/>
    <w:rsid w:val="000B38BF"/>
    <w:rsid w:val="000B51BC"/>
    <w:rsid w:val="000C4DEB"/>
    <w:rsid w:val="000C64A9"/>
    <w:rsid w:val="000E53B3"/>
    <w:rsid w:val="000F3487"/>
    <w:rsid w:val="000F4D47"/>
    <w:rsid w:val="000F5981"/>
    <w:rsid w:val="00105ADA"/>
    <w:rsid w:val="00106A00"/>
    <w:rsid w:val="00106ACE"/>
    <w:rsid w:val="00107A4D"/>
    <w:rsid w:val="001152D5"/>
    <w:rsid w:val="00117745"/>
    <w:rsid w:val="00121D2A"/>
    <w:rsid w:val="001263C5"/>
    <w:rsid w:val="001333A2"/>
    <w:rsid w:val="00136613"/>
    <w:rsid w:val="001369ED"/>
    <w:rsid w:val="0015112C"/>
    <w:rsid w:val="0015467B"/>
    <w:rsid w:val="0015694D"/>
    <w:rsid w:val="001573EE"/>
    <w:rsid w:val="00165380"/>
    <w:rsid w:val="001756BF"/>
    <w:rsid w:val="00194BF3"/>
    <w:rsid w:val="001A26A3"/>
    <w:rsid w:val="001A362A"/>
    <w:rsid w:val="001A6C4A"/>
    <w:rsid w:val="001B1D26"/>
    <w:rsid w:val="001B5ECF"/>
    <w:rsid w:val="001C0ACC"/>
    <w:rsid w:val="001C0EDE"/>
    <w:rsid w:val="001C1174"/>
    <w:rsid w:val="001E1D66"/>
    <w:rsid w:val="001E1D6E"/>
    <w:rsid w:val="001E3FB2"/>
    <w:rsid w:val="001F21AE"/>
    <w:rsid w:val="001F7F2D"/>
    <w:rsid w:val="0020517E"/>
    <w:rsid w:val="00210CE1"/>
    <w:rsid w:val="00217002"/>
    <w:rsid w:val="0022437F"/>
    <w:rsid w:val="00224654"/>
    <w:rsid w:val="00226B07"/>
    <w:rsid w:val="00237C25"/>
    <w:rsid w:val="002406A9"/>
    <w:rsid w:val="0024225F"/>
    <w:rsid w:val="00243BAA"/>
    <w:rsid w:val="0024477D"/>
    <w:rsid w:val="0025183B"/>
    <w:rsid w:val="00264C0B"/>
    <w:rsid w:val="002762E5"/>
    <w:rsid w:val="00291E77"/>
    <w:rsid w:val="002926CE"/>
    <w:rsid w:val="002B413D"/>
    <w:rsid w:val="002C63B0"/>
    <w:rsid w:val="002D435B"/>
    <w:rsid w:val="002D6A5E"/>
    <w:rsid w:val="002D753C"/>
    <w:rsid w:val="002E0B60"/>
    <w:rsid w:val="002E15CD"/>
    <w:rsid w:val="002E1FFA"/>
    <w:rsid w:val="002E764F"/>
    <w:rsid w:val="002E7C94"/>
    <w:rsid w:val="002F0BD1"/>
    <w:rsid w:val="002F4F59"/>
    <w:rsid w:val="00304160"/>
    <w:rsid w:val="003077A9"/>
    <w:rsid w:val="00307AEA"/>
    <w:rsid w:val="003104A6"/>
    <w:rsid w:val="0031050E"/>
    <w:rsid w:val="00314643"/>
    <w:rsid w:val="003148F9"/>
    <w:rsid w:val="00325B5B"/>
    <w:rsid w:val="00332B1A"/>
    <w:rsid w:val="00337F50"/>
    <w:rsid w:val="00344F83"/>
    <w:rsid w:val="00352B07"/>
    <w:rsid w:val="00353B10"/>
    <w:rsid w:val="00361A7B"/>
    <w:rsid w:val="00363C30"/>
    <w:rsid w:val="00370970"/>
    <w:rsid w:val="00371792"/>
    <w:rsid w:val="00375F30"/>
    <w:rsid w:val="00382C42"/>
    <w:rsid w:val="003A7B5A"/>
    <w:rsid w:val="003B1F44"/>
    <w:rsid w:val="003B2564"/>
    <w:rsid w:val="003B3EF0"/>
    <w:rsid w:val="003B4D28"/>
    <w:rsid w:val="003B6EAF"/>
    <w:rsid w:val="003C3377"/>
    <w:rsid w:val="003C6308"/>
    <w:rsid w:val="003E15A8"/>
    <w:rsid w:val="003E47AB"/>
    <w:rsid w:val="003E7884"/>
    <w:rsid w:val="003F1994"/>
    <w:rsid w:val="003F1A68"/>
    <w:rsid w:val="003F6B92"/>
    <w:rsid w:val="0040247A"/>
    <w:rsid w:val="004044D8"/>
    <w:rsid w:val="00406067"/>
    <w:rsid w:val="004116C0"/>
    <w:rsid w:val="00411805"/>
    <w:rsid w:val="004149A3"/>
    <w:rsid w:val="00422C60"/>
    <w:rsid w:val="00424350"/>
    <w:rsid w:val="004260F6"/>
    <w:rsid w:val="00436776"/>
    <w:rsid w:val="00436B75"/>
    <w:rsid w:val="00440081"/>
    <w:rsid w:val="00446FF3"/>
    <w:rsid w:val="004537E9"/>
    <w:rsid w:val="00455575"/>
    <w:rsid w:val="00463FC5"/>
    <w:rsid w:val="00466E0F"/>
    <w:rsid w:val="004671F1"/>
    <w:rsid w:val="00477641"/>
    <w:rsid w:val="00484A86"/>
    <w:rsid w:val="00484F77"/>
    <w:rsid w:val="00490563"/>
    <w:rsid w:val="004B3442"/>
    <w:rsid w:val="004C1006"/>
    <w:rsid w:val="004C545E"/>
    <w:rsid w:val="004D13E5"/>
    <w:rsid w:val="004E4D78"/>
    <w:rsid w:val="004F0B81"/>
    <w:rsid w:val="004F298A"/>
    <w:rsid w:val="004F54CE"/>
    <w:rsid w:val="004F61B6"/>
    <w:rsid w:val="00506767"/>
    <w:rsid w:val="00506F55"/>
    <w:rsid w:val="00515C4B"/>
    <w:rsid w:val="00541D90"/>
    <w:rsid w:val="0054319F"/>
    <w:rsid w:val="00545F3F"/>
    <w:rsid w:val="0054730C"/>
    <w:rsid w:val="005623D8"/>
    <w:rsid w:val="005636E9"/>
    <w:rsid w:val="00564A7B"/>
    <w:rsid w:val="00567FF1"/>
    <w:rsid w:val="0057137E"/>
    <w:rsid w:val="0057171E"/>
    <w:rsid w:val="005755CD"/>
    <w:rsid w:val="00584CD1"/>
    <w:rsid w:val="00595F38"/>
    <w:rsid w:val="005A465F"/>
    <w:rsid w:val="005A4710"/>
    <w:rsid w:val="005B4B46"/>
    <w:rsid w:val="005C6DDD"/>
    <w:rsid w:val="005D32B6"/>
    <w:rsid w:val="005D3D3D"/>
    <w:rsid w:val="005F4E20"/>
    <w:rsid w:val="00602A64"/>
    <w:rsid w:val="00602A91"/>
    <w:rsid w:val="0061027E"/>
    <w:rsid w:val="00613FAF"/>
    <w:rsid w:val="00622314"/>
    <w:rsid w:val="006315D0"/>
    <w:rsid w:val="006331F4"/>
    <w:rsid w:val="00637FFD"/>
    <w:rsid w:val="00642E0C"/>
    <w:rsid w:val="00653E05"/>
    <w:rsid w:val="0066436B"/>
    <w:rsid w:val="006745C2"/>
    <w:rsid w:val="006770C6"/>
    <w:rsid w:val="00692911"/>
    <w:rsid w:val="00693F55"/>
    <w:rsid w:val="00694B21"/>
    <w:rsid w:val="006B13D1"/>
    <w:rsid w:val="006B64A5"/>
    <w:rsid w:val="006C22BF"/>
    <w:rsid w:val="006D5199"/>
    <w:rsid w:val="006D588D"/>
    <w:rsid w:val="006E76FC"/>
    <w:rsid w:val="006F0377"/>
    <w:rsid w:val="006F0971"/>
    <w:rsid w:val="006F2793"/>
    <w:rsid w:val="006F3BCC"/>
    <w:rsid w:val="006F4266"/>
    <w:rsid w:val="00704CAE"/>
    <w:rsid w:val="007220B5"/>
    <w:rsid w:val="00722C2F"/>
    <w:rsid w:val="00730E64"/>
    <w:rsid w:val="00734994"/>
    <w:rsid w:val="00734F17"/>
    <w:rsid w:val="007429A0"/>
    <w:rsid w:val="00752FF0"/>
    <w:rsid w:val="00775017"/>
    <w:rsid w:val="00786347"/>
    <w:rsid w:val="0079502F"/>
    <w:rsid w:val="007950CA"/>
    <w:rsid w:val="00796CD9"/>
    <w:rsid w:val="007A1440"/>
    <w:rsid w:val="007A6A6F"/>
    <w:rsid w:val="007B128E"/>
    <w:rsid w:val="007B751C"/>
    <w:rsid w:val="007D3818"/>
    <w:rsid w:val="007E3B52"/>
    <w:rsid w:val="007E412A"/>
    <w:rsid w:val="008041BC"/>
    <w:rsid w:val="0080462C"/>
    <w:rsid w:val="008101C3"/>
    <w:rsid w:val="00815BD9"/>
    <w:rsid w:val="00816FE5"/>
    <w:rsid w:val="00825155"/>
    <w:rsid w:val="00840CA9"/>
    <w:rsid w:val="00841351"/>
    <w:rsid w:val="008474D4"/>
    <w:rsid w:val="0085794B"/>
    <w:rsid w:val="00871A6E"/>
    <w:rsid w:val="0087623E"/>
    <w:rsid w:val="008861A3"/>
    <w:rsid w:val="00886C77"/>
    <w:rsid w:val="00891717"/>
    <w:rsid w:val="008966D1"/>
    <w:rsid w:val="008A49DB"/>
    <w:rsid w:val="008B2466"/>
    <w:rsid w:val="008C0527"/>
    <w:rsid w:val="008C3770"/>
    <w:rsid w:val="008D320A"/>
    <w:rsid w:val="008E3AA9"/>
    <w:rsid w:val="008F7202"/>
    <w:rsid w:val="009001F2"/>
    <w:rsid w:val="00911CE3"/>
    <w:rsid w:val="0091280B"/>
    <w:rsid w:val="00915742"/>
    <w:rsid w:val="00927A92"/>
    <w:rsid w:val="009315D1"/>
    <w:rsid w:val="009339B6"/>
    <w:rsid w:val="00947C57"/>
    <w:rsid w:val="00951501"/>
    <w:rsid w:val="00982999"/>
    <w:rsid w:val="0098534E"/>
    <w:rsid w:val="00991740"/>
    <w:rsid w:val="00997CF0"/>
    <w:rsid w:val="009A2833"/>
    <w:rsid w:val="009A4780"/>
    <w:rsid w:val="009A61D4"/>
    <w:rsid w:val="009B4192"/>
    <w:rsid w:val="009B49B0"/>
    <w:rsid w:val="009B4B99"/>
    <w:rsid w:val="009C23F9"/>
    <w:rsid w:val="009C29C2"/>
    <w:rsid w:val="009D4789"/>
    <w:rsid w:val="009D4A8A"/>
    <w:rsid w:val="009F1A54"/>
    <w:rsid w:val="009F6BD2"/>
    <w:rsid w:val="009F7433"/>
    <w:rsid w:val="00A20BC5"/>
    <w:rsid w:val="00A327F4"/>
    <w:rsid w:val="00A419DF"/>
    <w:rsid w:val="00A4558C"/>
    <w:rsid w:val="00A52039"/>
    <w:rsid w:val="00A53769"/>
    <w:rsid w:val="00A56E55"/>
    <w:rsid w:val="00A570E2"/>
    <w:rsid w:val="00A6334E"/>
    <w:rsid w:val="00A63A1A"/>
    <w:rsid w:val="00A70C1B"/>
    <w:rsid w:val="00A736E5"/>
    <w:rsid w:val="00A81B4D"/>
    <w:rsid w:val="00A84E20"/>
    <w:rsid w:val="00A8552F"/>
    <w:rsid w:val="00A91A2C"/>
    <w:rsid w:val="00A92106"/>
    <w:rsid w:val="00A974B0"/>
    <w:rsid w:val="00A97671"/>
    <w:rsid w:val="00A97CB6"/>
    <w:rsid w:val="00AA1169"/>
    <w:rsid w:val="00AA1AAE"/>
    <w:rsid w:val="00AA44D8"/>
    <w:rsid w:val="00AA715C"/>
    <w:rsid w:val="00AA7E8D"/>
    <w:rsid w:val="00AC15C7"/>
    <w:rsid w:val="00AE12E2"/>
    <w:rsid w:val="00AE3C9A"/>
    <w:rsid w:val="00AE3E77"/>
    <w:rsid w:val="00AE7DE2"/>
    <w:rsid w:val="00AF6165"/>
    <w:rsid w:val="00B0140A"/>
    <w:rsid w:val="00B02669"/>
    <w:rsid w:val="00B03853"/>
    <w:rsid w:val="00B054D6"/>
    <w:rsid w:val="00B065C1"/>
    <w:rsid w:val="00B06811"/>
    <w:rsid w:val="00B12A47"/>
    <w:rsid w:val="00B12AB3"/>
    <w:rsid w:val="00B221E0"/>
    <w:rsid w:val="00B22D32"/>
    <w:rsid w:val="00B37156"/>
    <w:rsid w:val="00B440AD"/>
    <w:rsid w:val="00B50883"/>
    <w:rsid w:val="00B51DCE"/>
    <w:rsid w:val="00B60080"/>
    <w:rsid w:val="00B620BD"/>
    <w:rsid w:val="00B638F1"/>
    <w:rsid w:val="00B64C61"/>
    <w:rsid w:val="00B71399"/>
    <w:rsid w:val="00B72EAB"/>
    <w:rsid w:val="00B803D8"/>
    <w:rsid w:val="00B87658"/>
    <w:rsid w:val="00B93D71"/>
    <w:rsid w:val="00B97EB8"/>
    <w:rsid w:val="00BA0CBA"/>
    <w:rsid w:val="00BA1F59"/>
    <w:rsid w:val="00BC02EB"/>
    <w:rsid w:val="00BC1684"/>
    <w:rsid w:val="00BC16B6"/>
    <w:rsid w:val="00BE7222"/>
    <w:rsid w:val="00BF0F55"/>
    <w:rsid w:val="00BF1958"/>
    <w:rsid w:val="00BF1E7D"/>
    <w:rsid w:val="00C04B9D"/>
    <w:rsid w:val="00C16983"/>
    <w:rsid w:val="00C27772"/>
    <w:rsid w:val="00C30988"/>
    <w:rsid w:val="00C331C1"/>
    <w:rsid w:val="00C34339"/>
    <w:rsid w:val="00C34C50"/>
    <w:rsid w:val="00C41CDD"/>
    <w:rsid w:val="00C42EC4"/>
    <w:rsid w:val="00C46958"/>
    <w:rsid w:val="00C521C9"/>
    <w:rsid w:val="00C5481A"/>
    <w:rsid w:val="00C60790"/>
    <w:rsid w:val="00C651A4"/>
    <w:rsid w:val="00C72B59"/>
    <w:rsid w:val="00C84CF9"/>
    <w:rsid w:val="00C84FBD"/>
    <w:rsid w:val="00C85649"/>
    <w:rsid w:val="00C868D4"/>
    <w:rsid w:val="00C90448"/>
    <w:rsid w:val="00CA0C41"/>
    <w:rsid w:val="00CA6347"/>
    <w:rsid w:val="00CB70F4"/>
    <w:rsid w:val="00CC49B0"/>
    <w:rsid w:val="00CE0470"/>
    <w:rsid w:val="00CF4CBF"/>
    <w:rsid w:val="00D002F1"/>
    <w:rsid w:val="00D03330"/>
    <w:rsid w:val="00D03B17"/>
    <w:rsid w:val="00D03F4A"/>
    <w:rsid w:val="00D11D61"/>
    <w:rsid w:val="00D13FEC"/>
    <w:rsid w:val="00D14A79"/>
    <w:rsid w:val="00D14B79"/>
    <w:rsid w:val="00D15F8D"/>
    <w:rsid w:val="00D20ADB"/>
    <w:rsid w:val="00D309D8"/>
    <w:rsid w:val="00D30D57"/>
    <w:rsid w:val="00D336B7"/>
    <w:rsid w:val="00D3590D"/>
    <w:rsid w:val="00D3648B"/>
    <w:rsid w:val="00D377AB"/>
    <w:rsid w:val="00D459AB"/>
    <w:rsid w:val="00D548F7"/>
    <w:rsid w:val="00D56FBF"/>
    <w:rsid w:val="00D605CD"/>
    <w:rsid w:val="00D62D4D"/>
    <w:rsid w:val="00D679BF"/>
    <w:rsid w:val="00D80248"/>
    <w:rsid w:val="00D83853"/>
    <w:rsid w:val="00D860C9"/>
    <w:rsid w:val="00D87B71"/>
    <w:rsid w:val="00D90EEF"/>
    <w:rsid w:val="00D97CF8"/>
    <w:rsid w:val="00DA1CF8"/>
    <w:rsid w:val="00DB11A9"/>
    <w:rsid w:val="00DB7ACE"/>
    <w:rsid w:val="00DC021B"/>
    <w:rsid w:val="00DC3CD2"/>
    <w:rsid w:val="00DC50BE"/>
    <w:rsid w:val="00DD3515"/>
    <w:rsid w:val="00DD69A3"/>
    <w:rsid w:val="00DF56F8"/>
    <w:rsid w:val="00E071CF"/>
    <w:rsid w:val="00E17B36"/>
    <w:rsid w:val="00E226E0"/>
    <w:rsid w:val="00E37F2D"/>
    <w:rsid w:val="00E43BAB"/>
    <w:rsid w:val="00E52049"/>
    <w:rsid w:val="00E52123"/>
    <w:rsid w:val="00E576BE"/>
    <w:rsid w:val="00E70859"/>
    <w:rsid w:val="00E71F15"/>
    <w:rsid w:val="00E74482"/>
    <w:rsid w:val="00E87EB7"/>
    <w:rsid w:val="00E906DD"/>
    <w:rsid w:val="00E94255"/>
    <w:rsid w:val="00EA41C5"/>
    <w:rsid w:val="00EB26A4"/>
    <w:rsid w:val="00EB3B1B"/>
    <w:rsid w:val="00EC4755"/>
    <w:rsid w:val="00ED1848"/>
    <w:rsid w:val="00EE1EEC"/>
    <w:rsid w:val="00EE3C70"/>
    <w:rsid w:val="00EE3CAF"/>
    <w:rsid w:val="00EF0B6A"/>
    <w:rsid w:val="00EF2EA6"/>
    <w:rsid w:val="00EF4926"/>
    <w:rsid w:val="00F0001F"/>
    <w:rsid w:val="00F00587"/>
    <w:rsid w:val="00F00FDD"/>
    <w:rsid w:val="00F01A48"/>
    <w:rsid w:val="00F04123"/>
    <w:rsid w:val="00F11414"/>
    <w:rsid w:val="00F2105C"/>
    <w:rsid w:val="00F26E88"/>
    <w:rsid w:val="00F27840"/>
    <w:rsid w:val="00F347CD"/>
    <w:rsid w:val="00F40DE2"/>
    <w:rsid w:val="00F477E1"/>
    <w:rsid w:val="00F528B2"/>
    <w:rsid w:val="00F552E0"/>
    <w:rsid w:val="00F62E97"/>
    <w:rsid w:val="00F86A25"/>
    <w:rsid w:val="00F87FC5"/>
    <w:rsid w:val="00F97C92"/>
    <w:rsid w:val="00FA0D46"/>
    <w:rsid w:val="00FA40F4"/>
    <w:rsid w:val="00FA56FC"/>
    <w:rsid w:val="00FB09DE"/>
    <w:rsid w:val="00FB2543"/>
    <w:rsid w:val="00FC246A"/>
    <w:rsid w:val="00FC3457"/>
    <w:rsid w:val="00FD3AEF"/>
    <w:rsid w:val="00FE0205"/>
    <w:rsid w:val="00FE4F96"/>
    <w:rsid w:val="00FE53BB"/>
    <w:rsid w:val="00FF312F"/>
    <w:rsid w:val="00FF3ECB"/>
    <w:rsid w:val="00FF643B"/>
    <w:rsid w:val="00FF6B60"/>
    <w:rsid w:val="00FF75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AA1AD2"/>
  <w15:docId w15:val="{65E730F4-F546-47A3-9C20-F472896022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406A9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autoRedefine/>
    <w:qFormat/>
    <w:rsid w:val="00D3648B"/>
    <w:pPr>
      <w:widowControl w:val="0"/>
      <w:tabs>
        <w:tab w:val="left" w:pos="851"/>
      </w:tabs>
      <w:spacing w:line="360" w:lineRule="auto"/>
      <w:contextualSpacing/>
      <w:outlineLvl w:val="0"/>
    </w:pPr>
    <w:rPr>
      <w:rFonts w:eastAsia="Calibri"/>
      <w:b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0F4D47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3648B"/>
    <w:rPr>
      <w:rFonts w:ascii="Times New Roman" w:eastAsia="Calibri" w:hAnsi="Times New Roman" w:cs="Times New Roman"/>
      <w:b/>
      <w:sz w:val="28"/>
      <w:szCs w:val="28"/>
    </w:rPr>
  </w:style>
  <w:style w:type="paragraph" w:styleId="a3">
    <w:name w:val="List Paragraph"/>
    <w:aliases w:val="ПАРАГРАФ,References,List Paragraph,2 Спс точк,8т рис,ТекстМой,Рис,ВКР!,List Paragraph1,Средняя сетка 1 - Акцент 21,Цветной список - Акцент 11"/>
    <w:basedOn w:val="a"/>
    <w:link w:val="a4"/>
    <w:uiPriority w:val="34"/>
    <w:qFormat/>
    <w:rsid w:val="00704CA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character" w:customStyle="1" w:styleId="a4">
    <w:name w:val="Абзац списка Знак"/>
    <w:aliases w:val="ПАРАГРАФ Знак,References Знак,List Paragraph Знак,2 Спс точк Знак,8т рис Знак,ТекстМой Знак,Рис Знак,ВКР! Знак,List Paragraph1 Знак,Средняя сетка 1 - Акцент 21 Знак,Цветной список - Акцент 11 Знак"/>
    <w:link w:val="a3"/>
    <w:uiPriority w:val="34"/>
    <w:qFormat/>
    <w:rsid w:val="00704CAE"/>
    <w:rPr>
      <w:rFonts w:ascii="Calibri" w:eastAsia="Calibri" w:hAnsi="Calibri" w:cs="Times New Roman"/>
    </w:rPr>
  </w:style>
  <w:style w:type="paragraph" w:customStyle="1" w:styleId="15">
    <w:name w:val="Стиль Междустр.интервал:  15 строки"/>
    <w:basedOn w:val="a"/>
    <w:rsid w:val="00704CAE"/>
    <w:rPr>
      <w:szCs w:val="20"/>
    </w:rPr>
  </w:style>
  <w:style w:type="paragraph" w:customStyle="1" w:styleId="11">
    <w:name w:val="Обычный1"/>
    <w:rsid w:val="00704CAE"/>
    <w:pPr>
      <w:spacing w:before="100" w:after="10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21">
    <w:name w:val="Body Text 2"/>
    <w:basedOn w:val="a"/>
    <w:link w:val="22"/>
    <w:uiPriority w:val="99"/>
    <w:semiHidden/>
    <w:unhideWhenUsed/>
    <w:rsid w:val="00704CAE"/>
    <w:pPr>
      <w:spacing w:after="120" w:line="480" w:lineRule="auto"/>
      <w:jc w:val="left"/>
    </w:pPr>
    <w:rPr>
      <w:szCs w:val="20"/>
    </w:rPr>
  </w:style>
  <w:style w:type="character" w:customStyle="1" w:styleId="22">
    <w:name w:val="Основной текст 2 Знак"/>
    <w:basedOn w:val="a0"/>
    <w:link w:val="21"/>
    <w:uiPriority w:val="99"/>
    <w:semiHidden/>
    <w:rsid w:val="00704CA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"/>
    <w:basedOn w:val="a"/>
    <w:link w:val="a6"/>
    <w:uiPriority w:val="99"/>
    <w:semiHidden/>
    <w:unhideWhenUsed/>
    <w:rsid w:val="00704CAE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semiHidden/>
    <w:rsid w:val="00704CAE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7">
    <w:name w:val="Hyperlink"/>
    <w:uiPriority w:val="99"/>
    <w:rsid w:val="00704CAE"/>
    <w:rPr>
      <w:color w:val="0000FF"/>
      <w:u w:val="single"/>
    </w:rPr>
  </w:style>
  <w:style w:type="table" w:styleId="a8">
    <w:name w:val="Table Grid"/>
    <w:basedOn w:val="a1"/>
    <w:uiPriority w:val="39"/>
    <w:rsid w:val="008C377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Normal (Web)"/>
    <w:basedOn w:val="a"/>
    <w:uiPriority w:val="99"/>
    <w:unhideWhenUsed/>
    <w:rsid w:val="00AE3C9A"/>
    <w:pPr>
      <w:spacing w:before="100" w:beforeAutospacing="1" w:after="100" w:afterAutospacing="1"/>
      <w:jc w:val="left"/>
    </w:pPr>
    <w:rPr>
      <w:sz w:val="24"/>
    </w:rPr>
  </w:style>
  <w:style w:type="character" w:customStyle="1" w:styleId="20">
    <w:name w:val="Заголовок 2 Знак"/>
    <w:basedOn w:val="a0"/>
    <w:link w:val="2"/>
    <w:uiPriority w:val="9"/>
    <w:rsid w:val="000F4D47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ru-RU"/>
    </w:rPr>
  </w:style>
  <w:style w:type="paragraph" w:customStyle="1" w:styleId="23">
    <w:name w:val="Обычный2"/>
    <w:rsid w:val="00484A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note text"/>
    <w:aliases w:val="Table_Footnote_last Знак,Table_Footnote_last Знак Знак,Table_Footnote_last,Текст сноски Знак Знак1 Знак,Текст сноски Знак1 Знак1 Знак Знак,Текст сноски Знак Знак Знак1 Знак Знак,Текст сноски Знак2 Знак Знак Знак1 Знак Знак,F"/>
    <w:basedOn w:val="a"/>
    <w:link w:val="12"/>
    <w:rsid w:val="00484A86"/>
    <w:rPr>
      <w:sz w:val="20"/>
      <w:szCs w:val="20"/>
    </w:rPr>
  </w:style>
  <w:style w:type="character" w:customStyle="1" w:styleId="ab">
    <w:name w:val="Текст сноски Знак"/>
    <w:basedOn w:val="a0"/>
    <w:uiPriority w:val="99"/>
    <w:semiHidden/>
    <w:rsid w:val="00484A8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footnote reference"/>
    <w:rsid w:val="00484A86"/>
    <w:rPr>
      <w:vertAlign w:val="superscript"/>
    </w:rPr>
  </w:style>
  <w:style w:type="paragraph" w:styleId="13">
    <w:name w:val="toc 1"/>
    <w:basedOn w:val="a"/>
    <w:next w:val="a"/>
    <w:autoRedefine/>
    <w:uiPriority w:val="39"/>
    <w:rsid w:val="00C60790"/>
    <w:pPr>
      <w:tabs>
        <w:tab w:val="left" w:pos="560"/>
        <w:tab w:val="right" w:leader="dot" w:pos="9638"/>
      </w:tabs>
      <w:spacing w:line="276" w:lineRule="auto"/>
    </w:pPr>
    <w:rPr>
      <w:b/>
      <w:noProof/>
      <w:kern w:val="32"/>
    </w:rPr>
  </w:style>
  <w:style w:type="paragraph" w:styleId="ad">
    <w:name w:val="header"/>
    <w:basedOn w:val="a"/>
    <w:link w:val="ae"/>
    <w:rsid w:val="00484A86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rsid w:val="00484A86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f">
    <w:name w:val="page number"/>
    <w:basedOn w:val="a0"/>
    <w:rsid w:val="00484A86"/>
  </w:style>
  <w:style w:type="paragraph" w:styleId="3">
    <w:name w:val="Body Text 3"/>
    <w:basedOn w:val="a"/>
    <w:link w:val="30"/>
    <w:rsid w:val="00484A86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484A8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0">
    <w:name w:val="footer"/>
    <w:basedOn w:val="a"/>
    <w:link w:val="af1"/>
    <w:rsid w:val="00484A86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rsid w:val="00484A8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f2">
    <w:name w:val="ТекстДок"/>
    <w:basedOn w:val="a5"/>
    <w:autoRedefine/>
    <w:rsid w:val="008861A3"/>
    <w:pPr>
      <w:tabs>
        <w:tab w:val="left" w:pos="993"/>
      </w:tabs>
      <w:spacing w:after="0" w:line="360" w:lineRule="auto"/>
      <w:ind w:firstLine="709"/>
    </w:pPr>
    <w:rPr>
      <w:b/>
    </w:rPr>
  </w:style>
  <w:style w:type="paragraph" w:customStyle="1" w:styleId="text">
    <w:name w:val="text"/>
    <w:basedOn w:val="a"/>
    <w:rsid w:val="00484A86"/>
    <w:pPr>
      <w:jc w:val="left"/>
    </w:pPr>
    <w:rPr>
      <w:sz w:val="19"/>
      <w:szCs w:val="19"/>
    </w:rPr>
  </w:style>
  <w:style w:type="character" w:customStyle="1" w:styleId="12">
    <w:name w:val="Текст сноски Знак1"/>
    <w:aliases w:val="Table_Footnote_last Знак Знак1,Table_Footnote_last Знак Знак Знак,Table_Footnote_last Знак1,Текст сноски Знак Знак1 Знак Знак,Текст сноски Знак1 Знак1 Знак Знак Знак,Текст сноски Знак Знак Знак1 Знак Знак Знак,F Знак"/>
    <w:basedOn w:val="a0"/>
    <w:link w:val="aa"/>
    <w:locked/>
    <w:rsid w:val="00484A8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3">
    <w:name w:val="Strong"/>
    <w:uiPriority w:val="22"/>
    <w:qFormat/>
    <w:rsid w:val="00C521C9"/>
    <w:rPr>
      <w:b/>
      <w:bCs/>
    </w:rPr>
  </w:style>
  <w:style w:type="character" w:customStyle="1" w:styleId="4">
    <w:name w:val="Заголовок №4_"/>
    <w:link w:val="40"/>
    <w:uiPriority w:val="99"/>
    <w:locked/>
    <w:rsid w:val="00C521C9"/>
    <w:rPr>
      <w:b/>
      <w:sz w:val="27"/>
      <w:shd w:val="clear" w:color="auto" w:fill="FFFFFF"/>
    </w:rPr>
  </w:style>
  <w:style w:type="paragraph" w:customStyle="1" w:styleId="40">
    <w:name w:val="Заголовок №4"/>
    <w:basedOn w:val="a"/>
    <w:link w:val="4"/>
    <w:uiPriority w:val="99"/>
    <w:rsid w:val="00C521C9"/>
    <w:pPr>
      <w:shd w:val="clear" w:color="auto" w:fill="FFFFFF"/>
      <w:spacing w:after="240" w:line="322" w:lineRule="exact"/>
      <w:jc w:val="center"/>
      <w:outlineLvl w:val="3"/>
    </w:pPr>
    <w:rPr>
      <w:rFonts w:asciiTheme="minorHAnsi" w:eastAsiaTheme="minorHAnsi" w:hAnsiTheme="minorHAnsi" w:cstheme="minorBidi"/>
      <w:b/>
      <w:sz w:val="27"/>
      <w:szCs w:val="22"/>
      <w:lang w:eastAsia="en-US"/>
    </w:rPr>
  </w:style>
  <w:style w:type="character" w:customStyle="1" w:styleId="414pt">
    <w:name w:val="Заголовок №4 + 14 pt"/>
    <w:aliases w:val="Не полужирный"/>
    <w:uiPriority w:val="99"/>
    <w:rsid w:val="00C521C9"/>
    <w:rPr>
      <w:rFonts w:ascii="Times New Roman" w:hAnsi="Times New Roman"/>
      <w:spacing w:val="0"/>
      <w:sz w:val="28"/>
    </w:rPr>
  </w:style>
  <w:style w:type="paragraph" w:styleId="24">
    <w:name w:val="toc 2"/>
    <w:basedOn w:val="a"/>
    <w:next w:val="a"/>
    <w:autoRedefine/>
    <w:uiPriority w:val="39"/>
    <w:unhideWhenUsed/>
    <w:rsid w:val="00E226E0"/>
    <w:pPr>
      <w:spacing w:after="100"/>
      <w:ind w:left="280"/>
    </w:pPr>
  </w:style>
  <w:style w:type="character" w:customStyle="1" w:styleId="shorttext">
    <w:name w:val="short_text"/>
    <w:basedOn w:val="a0"/>
    <w:rsid w:val="0001057A"/>
  </w:style>
  <w:style w:type="character" w:customStyle="1" w:styleId="extended-textshort">
    <w:name w:val="extended-text__short"/>
    <w:basedOn w:val="a0"/>
    <w:rsid w:val="00B22D32"/>
  </w:style>
  <w:style w:type="paragraph" w:styleId="af4">
    <w:name w:val="Title"/>
    <w:basedOn w:val="a"/>
    <w:link w:val="af5"/>
    <w:qFormat/>
    <w:rsid w:val="00EE1EEC"/>
    <w:pPr>
      <w:spacing w:after="120"/>
      <w:jc w:val="center"/>
    </w:pPr>
    <w:rPr>
      <w:b/>
      <w:bCs/>
      <w:sz w:val="24"/>
    </w:rPr>
  </w:style>
  <w:style w:type="character" w:customStyle="1" w:styleId="af5">
    <w:name w:val="Заголовок Знак"/>
    <w:basedOn w:val="a0"/>
    <w:link w:val="af4"/>
    <w:rsid w:val="00EE1EEC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Style2">
    <w:name w:val="Style2"/>
    <w:basedOn w:val="a"/>
    <w:rsid w:val="00786347"/>
    <w:pPr>
      <w:widowControl w:val="0"/>
      <w:autoSpaceDE w:val="0"/>
      <w:autoSpaceDN w:val="0"/>
      <w:adjustRightInd w:val="0"/>
      <w:spacing w:line="484" w:lineRule="exact"/>
      <w:ind w:firstLine="715"/>
    </w:pPr>
    <w:rPr>
      <w:sz w:val="24"/>
    </w:rPr>
  </w:style>
  <w:style w:type="character" w:customStyle="1" w:styleId="FontStyle12">
    <w:name w:val="Font Style12"/>
    <w:rsid w:val="00786347"/>
    <w:rPr>
      <w:rFonts w:ascii="Times New Roman" w:hAnsi="Times New Roman" w:cs="Times New Roman"/>
      <w:sz w:val="26"/>
      <w:szCs w:val="26"/>
    </w:rPr>
  </w:style>
  <w:style w:type="character" w:customStyle="1" w:styleId="apple-converted-space">
    <w:name w:val="apple-converted-space"/>
    <w:uiPriority w:val="99"/>
    <w:rsid w:val="00786347"/>
    <w:rPr>
      <w:rFonts w:cs="Times New Roman"/>
    </w:rPr>
  </w:style>
  <w:style w:type="paragraph" w:styleId="af6">
    <w:name w:val="No Spacing"/>
    <w:link w:val="af7"/>
    <w:uiPriority w:val="1"/>
    <w:qFormat/>
    <w:rsid w:val="00F477E1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f8">
    <w:name w:val="(a)"/>
    <w:basedOn w:val="14"/>
    <w:link w:val="aChar"/>
    <w:rsid w:val="003F6B92"/>
    <w:pPr>
      <w:ind w:left="850" w:hanging="425"/>
    </w:pPr>
  </w:style>
  <w:style w:type="paragraph" w:customStyle="1" w:styleId="16">
    <w:name w:val="1."/>
    <w:basedOn w:val="a"/>
    <w:next w:val="14"/>
    <w:link w:val="1Char"/>
    <w:rsid w:val="003F6B92"/>
    <w:pPr>
      <w:keepNext/>
      <w:tabs>
        <w:tab w:val="right" w:pos="-284"/>
      </w:tabs>
      <w:spacing w:before="240" w:after="240"/>
      <w:ind w:hanging="1701"/>
      <w:jc w:val="left"/>
      <w:outlineLvl w:val="0"/>
    </w:pPr>
    <w:rPr>
      <w:rFonts w:ascii="AvenirNext LT Pro Regular" w:eastAsia="Calibri" w:hAnsi="AvenirNext LT Pro Regular"/>
      <w:b/>
      <w:color w:val="4D4D4D"/>
      <w:sz w:val="32"/>
      <w:szCs w:val="32"/>
      <w:lang w:val="en-GB" w:eastAsia="en-US"/>
    </w:rPr>
  </w:style>
  <w:style w:type="paragraph" w:customStyle="1" w:styleId="Bodyhang">
    <w:name w:val="Body hang"/>
    <w:basedOn w:val="14"/>
    <w:link w:val="BodyhangChar"/>
    <w:rsid w:val="003F6B92"/>
    <w:pPr>
      <w:ind w:left="425" w:hanging="425"/>
    </w:pPr>
  </w:style>
  <w:style w:type="paragraph" w:customStyle="1" w:styleId="14">
    <w:name w:val="Основной текст1"/>
    <w:link w:val="BodytextChar"/>
    <w:rsid w:val="003F6B92"/>
    <w:pPr>
      <w:spacing w:after="120" w:line="252" w:lineRule="auto"/>
    </w:pPr>
    <w:rPr>
      <w:rFonts w:ascii="AvenirNext LT Pro Regular" w:eastAsia="Calibri" w:hAnsi="AvenirNext LT Pro Regular" w:cs="Times New Roman"/>
      <w:color w:val="000000"/>
      <w:sz w:val="20"/>
      <w:szCs w:val="20"/>
      <w:lang w:val="en-GB"/>
    </w:rPr>
  </w:style>
  <w:style w:type="paragraph" w:customStyle="1" w:styleId="Bodytext">
    <w:name w:val="Body text +"/>
    <w:basedOn w:val="14"/>
    <w:link w:val="BodytextChar0"/>
    <w:rsid w:val="003F6B92"/>
    <w:pPr>
      <w:ind w:left="425"/>
    </w:pPr>
  </w:style>
  <w:style w:type="paragraph" w:customStyle="1" w:styleId="Computation">
    <w:name w:val="Computation"/>
    <w:link w:val="ComputationChar"/>
    <w:rsid w:val="003F6B92"/>
    <w:pPr>
      <w:spacing w:after="0" w:line="240" w:lineRule="auto"/>
    </w:pPr>
    <w:rPr>
      <w:rFonts w:ascii="AvenirNext LT Pro Regular" w:eastAsia="Calibri" w:hAnsi="AvenirNext LT Pro Regular" w:cs="Times New Roman"/>
      <w:sz w:val="20"/>
      <w:szCs w:val="20"/>
      <w:lang w:val="en-GB"/>
    </w:rPr>
  </w:style>
  <w:style w:type="paragraph" w:customStyle="1" w:styleId="Requirement">
    <w:name w:val="Requirement"/>
    <w:basedOn w:val="14"/>
    <w:next w:val="14"/>
    <w:rsid w:val="003F6B92"/>
    <w:rPr>
      <w:b/>
      <w:color w:val="4D4D4D"/>
    </w:rPr>
  </w:style>
  <w:style w:type="character" w:customStyle="1" w:styleId="BodytextChar">
    <w:name w:val="Body text Char"/>
    <w:link w:val="14"/>
    <w:rsid w:val="003F6B92"/>
    <w:rPr>
      <w:rFonts w:ascii="AvenirNext LT Pro Regular" w:eastAsia="Calibri" w:hAnsi="AvenirNext LT Pro Regular" w:cs="Times New Roman"/>
      <w:color w:val="000000"/>
      <w:sz w:val="20"/>
      <w:szCs w:val="20"/>
      <w:lang w:val="en-GB"/>
    </w:rPr>
  </w:style>
  <w:style w:type="character" w:customStyle="1" w:styleId="BodyhangChar">
    <w:name w:val="Body hang Char"/>
    <w:basedOn w:val="BodytextChar"/>
    <w:link w:val="Bodyhang"/>
    <w:rsid w:val="003F6B92"/>
    <w:rPr>
      <w:rFonts w:ascii="AvenirNext LT Pro Regular" w:eastAsia="Calibri" w:hAnsi="AvenirNext LT Pro Regular" w:cs="Times New Roman"/>
      <w:color w:val="000000"/>
      <w:sz w:val="20"/>
      <w:szCs w:val="20"/>
      <w:lang w:val="en-GB"/>
    </w:rPr>
  </w:style>
  <w:style w:type="character" w:customStyle="1" w:styleId="aChar">
    <w:name w:val="(a) Char"/>
    <w:link w:val="af8"/>
    <w:rsid w:val="003F6B92"/>
    <w:rPr>
      <w:rFonts w:ascii="AvenirNext LT Pro Regular" w:eastAsia="Calibri" w:hAnsi="AvenirNext LT Pro Regular" w:cs="Times New Roman"/>
      <w:color w:val="000000"/>
      <w:sz w:val="20"/>
      <w:szCs w:val="20"/>
      <w:lang w:val="en-GB"/>
    </w:rPr>
  </w:style>
  <w:style w:type="character" w:customStyle="1" w:styleId="BodytextChar0">
    <w:name w:val="Body text + Char"/>
    <w:link w:val="Bodytext"/>
    <w:rsid w:val="003F6B92"/>
    <w:rPr>
      <w:rFonts w:ascii="AvenirNext LT Pro Regular" w:eastAsia="Calibri" w:hAnsi="AvenirNext LT Pro Regular" w:cs="Times New Roman"/>
      <w:color w:val="000000"/>
      <w:sz w:val="20"/>
      <w:szCs w:val="20"/>
      <w:lang w:val="en-GB"/>
    </w:rPr>
  </w:style>
  <w:style w:type="character" w:customStyle="1" w:styleId="ComputationChar">
    <w:name w:val="Computation Char"/>
    <w:link w:val="Computation"/>
    <w:rsid w:val="003F6B92"/>
    <w:rPr>
      <w:rFonts w:ascii="AvenirNext LT Pro Regular" w:eastAsia="Calibri" w:hAnsi="AvenirNext LT Pro Regular" w:cs="Times New Roman"/>
      <w:sz w:val="20"/>
      <w:szCs w:val="20"/>
      <w:lang w:val="en-GB"/>
    </w:rPr>
  </w:style>
  <w:style w:type="character" w:customStyle="1" w:styleId="1Char">
    <w:name w:val="1. Char"/>
    <w:link w:val="16"/>
    <w:rsid w:val="003F6B92"/>
    <w:rPr>
      <w:rFonts w:ascii="AvenirNext LT Pro Regular" w:eastAsia="Calibri" w:hAnsi="AvenirNext LT Pro Regular" w:cs="Times New Roman"/>
      <w:b/>
      <w:color w:val="4D4D4D"/>
      <w:sz w:val="32"/>
      <w:szCs w:val="32"/>
      <w:lang w:val="en-GB"/>
    </w:rPr>
  </w:style>
  <w:style w:type="character" w:customStyle="1" w:styleId="markedcontent">
    <w:name w:val="markedcontent"/>
    <w:basedOn w:val="a0"/>
    <w:rsid w:val="00466E0F"/>
  </w:style>
  <w:style w:type="character" w:customStyle="1" w:styleId="af7">
    <w:name w:val="Без интервала Знак"/>
    <w:link w:val="af6"/>
    <w:uiPriority w:val="1"/>
    <w:locked/>
    <w:rsid w:val="001756B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Default">
    <w:name w:val="Default"/>
    <w:rsid w:val="00840CA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17">
    <w:name w:val="Неразрешенное упоминание1"/>
    <w:basedOn w:val="a0"/>
    <w:uiPriority w:val="99"/>
    <w:semiHidden/>
    <w:unhideWhenUsed/>
    <w:rsid w:val="00E576BE"/>
    <w:rPr>
      <w:color w:val="605E5C"/>
      <w:shd w:val="clear" w:color="auto" w:fill="E1DFDD"/>
    </w:rPr>
  </w:style>
  <w:style w:type="paragraph" w:styleId="af9">
    <w:name w:val="Balloon Text"/>
    <w:basedOn w:val="a"/>
    <w:link w:val="afa"/>
    <w:uiPriority w:val="99"/>
    <w:semiHidden/>
    <w:unhideWhenUsed/>
    <w:rsid w:val="00A91A2C"/>
    <w:rPr>
      <w:rFonts w:ascii="Segoe UI" w:hAnsi="Segoe UI" w:cs="Segoe UI"/>
      <w:sz w:val="18"/>
      <w:szCs w:val="18"/>
    </w:rPr>
  </w:style>
  <w:style w:type="character" w:customStyle="1" w:styleId="afa">
    <w:name w:val="Текст выноски Знак"/>
    <w:basedOn w:val="a0"/>
    <w:link w:val="af9"/>
    <w:uiPriority w:val="99"/>
    <w:semiHidden/>
    <w:rsid w:val="00A91A2C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25">
    <w:name w:val="Неразрешенное упоминание2"/>
    <w:basedOn w:val="a0"/>
    <w:uiPriority w:val="99"/>
    <w:semiHidden/>
    <w:unhideWhenUsed/>
    <w:rsid w:val="000647FA"/>
    <w:rPr>
      <w:color w:val="605E5C"/>
      <w:shd w:val="clear" w:color="auto" w:fill="E1DFDD"/>
    </w:rPr>
  </w:style>
  <w:style w:type="character" w:customStyle="1" w:styleId="UnresolvedMention">
    <w:name w:val="Unresolved Mention"/>
    <w:basedOn w:val="a0"/>
    <w:uiPriority w:val="99"/>
    <w:semiHidden/>
    <w:unhideWhenUsed/>
    <w:rsid w:val="00506F5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33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5099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80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965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9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597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51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32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047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028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168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01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906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64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0176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8600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109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89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57219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526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74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4168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691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417759">
          <w:marLeft w:val="43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914500">
          <w:marLeft w:val="43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73628">
          <w:marLeft w:val="43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566280">
          <w:marLeft w:val="43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714477">
          <w:marLeft w:val="43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204156">
          <w:marLeft w:val="43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76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669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3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909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9681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443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4836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122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96460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257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2722459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544763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737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144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294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70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202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977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037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34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9156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86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77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167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9746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984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80362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481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74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718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637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96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064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358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419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73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032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55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03546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6287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00333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9093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06611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89784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2378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82565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92530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95126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05593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elibrary.ru/contents.asp?id=44055694&amp;selid=44055702" TargetMode="External"/><Relationship Id="rId18" Type="http://schemas.openxmlformats.org/officeDocument/2006/relationships/hyperlink" Target="http://thomsonreuters.com/conference-proceedings-citation-index/" TargetMode="External"/><Relationship Id="rId26" Type="http://schemas.openxmlformats.org/officeDocument/2006/relationships/hyperlink" Target="http://thomsonreuters.com/thomson-reuters-web-of-science/" TargetMode="External"/><Relationship Id="rId39" Type="http://schemas.openxmlformats.org/officeDocument/2006/relationships/hyperlink" Target="http://www.sciencedirect.com" TargetMode="External"/><Relationship Id="rId21" Type="http://schemas.openxmlformats.org/officeDocument/2006/relationships/hyperlink" Target="http://www.jstor.org/" TargetMode="External"/><Relationship Id="rId34" Type="http://schemas.openxmlformats.org/officeDocument/2006/relationships/hyperlink" Target="https://urait.ru/" TargetMode="External"/><Relationship Id="rId42" Type="http://schemas.openxmlformats.org/officeDocument/2006/relationships/hyperlink" Target="https://hstalks.com/business/journals/" TargetMode="External"/><Relationship Id="rId47" Type="http://schemas.openxmlformats.org/officeDocument/2006/relationships/hyperlink" Target="https://www.oecd-ilibrary.org/" TargetMode="External"/><Relationship Id="rId50" Type="http://schemas.openxmlformats.org/officeDocument/2006/relationships/hyperlink" Target="http://www.spark-interfax.ru/" TargetMode="External"/><Relationship Id="rId55" Type="http://schemas.openxmlformats.org/officeDocument/2006/relationships/theme" Target="theme/theme1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https://elibrary.ru/item.asp?id=65672872" TargetMode="External"/><Relationship Id="rId29" Type="http://schemas.openxmlformats.org/officeDocument/2006/relationships/hyperlink" Target="http://www.gks.ru" TargetMode="External"/><Relationship Id="rId11" Type="http://schemas.openxmlformats.org/officeDocument/2006/relationships/footer" Target="footer2.xml"/><Relationship Id="rId24" Type="http://schemas.openxmlformats.org/officeDocument/2006/relationships/hyperlink" Target="http://thomsonreuters.com/thomson-reuters-web-of-science/" TargetMode="External"/><Relationship Id="rId32" Type="http://schemas.openxmlformats.org/officeDocument/2006/relationships/hyperlink" Target="http://www.tourism.gov.ru" TargetMode="External"/><Relationship Id="rId37" Type="http://schemas.openxmlformats.org/officeDocument/2006/relationships/hyperlink" Target="https://spark-interfax.ru/" TargetMode="External"/><Relationship Id="rId40" Type="http://schemas.openxmlformats.org/officeDocument/2006/relationships/hyperlink" Target="https://www.emerald.com/insight/" TargetMode="External"/><Relationship Id="rId45" Type="http://schemas.openxmlformats.org/officeDocument/2006/relationships/hyperlink" Target="https://www.jstor.org/" TargetMode="External"/><Relationship Id="rId53" Type="http://schemas.openxmlformats.org/officeDocument/2006/relationships/hyperlink" Target="http://www1.minfin.ru/ru/" TargetMode="Externa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19" Type="http://schemas.openxmlformats.org/officeDocument/2006/relationships/hyperlink" Target="http://thomsonreuters.com/conference-proceedings-citation-index/" TargetMode="External"/><Relationship Id="rId31" Type="http://schemas.openxmlformats.org/officeDocument/2006/relationships/hyperlink" Target="http://www.rbk.ru" TargetMode="External"/><Relationship Id="rId44" Type="http://schemas.openxmlformats.org/officeDocument/2006/relationships/hyperlink" Target="https://oversea.cnki.net/kns?dbcode=CFLQ" TargetMode="External"/><Relationship Id="rId52" Type="http://schemas.openxmlformats.org/officeDocument/2006/relationships/hyperlink" Target="https://amadeus.bvdinfo.com/version2013617/home.serv?product=amadeusneo" TargetMode="Externa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yperlink" Target="http://elib.fa.ru/art2020/bv2046.pdf/info" TargetMode="External"/><Relationship Id="rId22" Type="http://schemas.openxmlformats.org/officeDocument/2006/relationships/hyperlink" Target="http://www.ncbi.nlm.nih.gov/pubmed/" TargetMode="External"/><Relationship Id="rId27" Type="http://schemas.openxmlformats.org/officeDocument/2006/relationships/hyperlink" Target="http://thomsonreuters.com/thomson-reuters-web-of-science/" TargetMode="External"/><Relationship Id="rId30" Type="http://schemas.openxmlformats.org/officeDocument/2006/relationships/hyperlink" Target="http://www.minfin.ru" TargetMode="External"/><Relationship Id="rId35" Type="http://schemas.openxmlformats.org/officeDocument/2006/relationships/hyperlink" Target="http://ebs.prospekt.org/books" TargetMode="External"/><Relationship Id="rId43" Type="http://schemas.openxmlformats.org/officeDocument/2006/relationships/hyperlink" Target="https://ar.oversea.cnki.net/" TargetMode="External"/><Relationship Id="rId48" Type="http://schemas.openxmlformats.org/officeDocument/2006/relationships/hyperlink" Target="http://eduvideo.online/" TargetMode="External"/><Relationship Id="rId8" Type="http://schemas.openxmlformats.org/officeDocument/2006/relationships/header" Target="header1.xml"/><Relationship Id="rId51" Type="http://schemas.openxmlformats.org/officeDocument/2006/relationships/hyperlink" Target="http://www.dowjones.com/%20factiva/int/russian.asp" TargetMode="External"/><Relationship Id="rId3" Type="http://schemas.openxmlformats.org/officeDocument/2006/relationships/styles" Target="styles.xml"/><Relationship Id="rId12" Type="http://schemas.openxmlformats.org/officeDocument/2006/relationships/hyperlink" Target="https://elibrary.ru/contents.asp?id=44055694" TargetMode="External"/><Relationship Id="rId17" Type="http://schemas.openxmlformats.org/officeDocument/2006/relationships/hyperlink" Target="http://dblp.uni-trier.de/db/" TargetMode="External"/><Relationship Id="rId25" Type="http://schemas.openxmlformats.org/officeDocument/2006/relationships/hyperlink" Target="http://thomsonreuters.com/thomson-reuters-web-of-science/" TargetMode="External"/><Relationship Id="rId33" Type="http://schemas.openxmlformats.org/officeDocument/2006/relationships/hyperlink" Target="http://elib.fa.ru/" TargetMode="External"/><Relationship Id="rId38" Type="http://schemas.openxmlformats.org/officeDocument/2006/relationships/hyperlink" Target="http://link.springer.com/" TargetMode="External"/><Relationship Id="rId46" Type="http://schemas.openxmlformats.org/officeDocument/2006/relationships/hyperlink" Target="https://academic.oup.com/journals/" TargetMode="External"/><Relationship Id="rId20" Type="http://schemas.openxmlformats.org/officeDocument/2006/relationships/hyperlink" Target="http://www.jstor.org/" TargetMode="External"/><Relationship Id="rId41" Type="http://schemas.openxmlformats.org/officeDocument/2006/relationships/hyperlink" Target="https://hstalks.com/business/" TargetMode="External"/><Relationship Id="rId54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yperlink" Target="https://www.elibrary.ru/contents.asp?id=35510090" TargetMode="External"/><Relationship Id="rId23" Type="http://schemas.openxmlformats.org/officeDocument/2006/relationships/hyperlink" Target="http://www.scopus.com/" TargetMode="External"/><Relationship Id="rId28" Type="http://schemas.openxmlformats.org/officeDocument/2006/relationships/hyperlink" Target="http://www.cbr.ru" TargetMode="External"/><Relationship Id="rId36" Type="http://schemas.openxmlformats.org/officeDocument/2006/relationships/hyperlink" Target="http://lib.alpinadigital.ru/" TargetMode="External"/><Relationship Id="rId49" Type="http://schemas.openxmlformats.org/officeDocument/2006/relationships/hyperlink" Target="https://onlinelibrary.wiley.com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41A786-F8F7-4F61-8C5D-3731615D86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42</Pages>
  <Words>10924</Words>
  <Characters>62267</Characters>
  <Application>Microsoft Office Word</Application>
  <DocSecurity>0</DocSecurity>
  <Lines>518</Lines>
  <Paragraphs>146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Galina H</dc:creator>
  <cp:lastModifiedBy>Иванова Карина Николаевна</cp:lastModifiedBy>
  <cp:revision>7</cp:revision>
  <dcterms:created xsi:type="dcterms:W3CDTF">2024-10-14T05:43:00Z</dcterms:created>
  <dcterms:modified xsi:type="dcterms:W3CDTF">2024-12-03T07:02:00Z</dcterms:modified>
</cp:coreProperties>
</file>